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4934"/>
      </w:tblGrid>
      <w:tr w:rsidR="00B92D0F" w14:paraId="0B45E26B" w14:textId="77777777" w:rsidTr="00AD7314">
        <w:trPr>
          <w:trHeight w:val="272"/>
        </w:trPr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</w:tcPr>
          <w:p w14:paraId="18CCFE56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+*yqw*EzD*gjv*Ejq*xag*ycf*zbF*Bjq*Bjn*fws*zew*-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+*eDs*lyd*lyd*lyd*lyd*tyn*Bus*pjk*zdo*aBb*zfE*-</w:t>
            </w:r>
            <w:r>
              <w:rPr>
                <w:rFonts w:ascii="PDF417x" w:hAnsi="PDF417x"/>
                <w:sz w:val="24"/>
                <w:szCs w:val="24"/>
              </w:rPr>
              <w:br/>
              <w:t>+*ftw*sxB*xsn*wwf*awa*gyb*xdw*Exs*cag*qga*onA*-</w:t>
            </w:r>
            <w:r>
              <w:rPr>
                <w:rFonts w:ascii="PDF417x" w:hAnsi="PDF417x"/>
                <w:sz w:val="24"/>
                <w:szCs w:val="24"/>
              </w:rPr>
              <w:br/>
              <w:t>+*ftA*bhz*zdb*sFm*wCd*yCq*sfq*yxv*alz*Adx*uws*-</w:t>
            </w:r>
            <w:r>
              <w:rPr>
                <w:rFonts w:ascii="PDF417x" w:hAnsi="PDF417x"/>
                <w:sz w:val="24"/>
                <w:szCs w:val="24"/>
              </w:rPr>
              <w:br/>
              <w:t>+*xjq*Drj*xyr*rcb*qCy*Bwd*Dvr*jCk*gcw*rds*uzq*-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4949"/>
      </w:tblGrid>
      <w:tr w:rsidR="00B92D0F" w:rsidRPr="00B92D0F" w14:paraId="45D22108" w14:textId="77777777" w:rsidTr="00AD7314">
        <w:trPr>
          <w:trHeight w:val="348"/>
        </w:trPr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</w:tcPr>
          <w:p w14:paraId="130BC6B1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3B0C86F6" w14:textId="7E3A0111" w:rsidR="00AD7314" w:rsidRPr="00430E48" w:rsidRDefault="00AD7314" w:rsidP="00AD731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 xml:space="preserve">Na temelju članka 4.  Odluke o raspisivanju natječaja za zakup poslovnih prostora  na dijelu k.č.br.11739 k.o. Korenica   („Službeni glasnik Općine Plitvička Jezera“ broj: 6/24), a u skladu sa Odlukom o kriterijima za određivanje visine zakupnine poslovnih prostora na dijelu k.č.br. 11739 k.o. Korenica („Službeni glasnik Općine Plitvička Jezera“ broj: 6/24) te Odluke o određivanju poslovnih prostora na dijelu k.č.br. 11739 k.o. Korenica za obavljanje određenih djelatnosti („Službeni glasnik Općine Plitvička Jezera“ broj: 6/24) i čl.52 Statuta Općine Plitvička Jezera ( „Službeni glasnik Općine Plitvička Jezera“ br. 2/21, 9/22) Općinski načelnik Općine Plitvička Jezera objavljuje </w:t>
      </w:r>
      <w:r>
        <w:rPr>
          <w:rFonts w:ascii="Times New Roman" w:eastAsia="Calibri" w:hAnsi="Times New Roman" w:cs="Times New Roman"/>
          <w:sz w:val="24"/>
          <w:szCs w:val="24"/>
        </w:rPr>
        <w:t>ponovni</w:t>
      </w:r>
    </w:p>
    <w:p w14:paraId="6AA26833" w14:textId="77777777" w:rsidR="00AD7314" w:rsidRPr="00430E48" w:rsidRDefault="00AD7314" w:rsidP="00AD731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0E48">
        <w:rPr>
          <w:rFonts w:ascii="Times New Roman" w:eastAsia="Calibri" w:hAnsi="Times New Roman" w:cs="Times New Roman"/>
          <w:b/>
          <w:sz w:val="24"/>
          <w:szCs w:val="24"/>
        </w:rPr>
        <w:t>NATJEČAJ</w:t>
      </w:r>
    </w:p>
    <w:p w14:paraId="73846EC0" w14:textId="77777777" w:rsidR="00AD7314" w:rsidRPr="00430E48" w:rsidRDefault="00AD7314" w:rsidP="00AD731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0E48">
        <w:rPr>
          <w:rFonts w:ascii="Times New Roman" w:eastAsia="Calibri" w:hAnsi="Times New Roman" w:cs="Times New Roman"/>
          <w:b/>
          <w:sz w:val="24"/>
          <w:szCs w:val="24"/>
        </w:rPr>
        <w:t xml:space="preserve"> za zakup poslovnih prostora na dijelu k.č.br. 11739 k.o. Korenica</w:t>
      </w:r>
    </w:p>
    <w:p w14:paraId="3A99B01D" w14:textId="77777777" w:rsidR="00AD7314" w:rsidRPr="00430E48" w:rsidRDefault="00AD7314" w:rsidP="00AD731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30E48">
        <w:rPr>
          <w:rFonts w:ascii="Times New Roman" w:eastAsia="Calibri" w:hAnsi="Times New Roman" w:cs="Times New Roman"/>
          <w:b/>
          <w:sz w:val="24"/>
          <w:szCs w:val="24"/>
        </w:rPr>
        <w:t xml:space="preserve">PROSTORI: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2"/>
        <w:gridCol w:w="2240"/>
        <w:gridCol w:w="1056"/>
        <w:gridCol w:w="1280"/>
        <w:gridCol w:w="1842"/>
      </w:tblGrid>
      <w:tr w:rsidR="00AD7314" w:rsidRPr="00430E48" w14:paraId="4EF4EABA" w14:textId="77777777" w:rsidTr="003220EA">
        <w:tc>
          <w:tcPr>
            <w:tcW w:w="2082" w:type="dxa"/>
            <w:shd w:val="clear" w:color="auto" w:fill="auto"/>
          </w:tcPr>
          <w:p w14:paraId="350625D2" w14:textId="77777777" w:rsidR="00AD7314" w:rsidRPr="00430E48" w:rsidRDefault="00AD7314" w:rsidP="003220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E48">
              <w:rPr>
                <w:rFonts w:ascii="Times New Roman" w:eastAsia="Calibri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2240" w:type="dxa"/>
            <w:shd w:val="clear" w:color="auto" w:fill="auto"/>
          </w:tcPr>
          <w:p w14:paraId="47E5C899" w14:textId="77777777" w:rsidR="00AD7314" w:rsidRPr="00430E48" w:rsidRDefault="00AD7314" w:rsidP="003220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E48">
              <w:rPr>
                <w:rFonts w:ascii="Times New Roman" w:eastAsia="Calibri" w:hAnsi="Times New Roman" w:cs="Times New Roman"/>
                <w:sz w:val="24"/>
                <w:szCs w:val="24"/>
              </w:rPr>
              <w:t>Namjena i oznaka</w:t>
            </w:r>
          </w:p>
        </w:tc>
        <w:tc>
          <w:tcPr>
            <w:tcW w:w="1056" w:type="dxa"/>
            <w:shd w:val="clear" w:color="auto" w:fill="auto"/>
          </w:tcPr>
          <w:p w14:paraId="554D7138" w14:textId="77777777" w:rsidR="00AD7314" w:rsidRPr="00430E48" w:rsidRDefault="00AD7314" w:rsidP="003220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E48">
              <w:rPr>
                <w:rFonts w:ascii="Times New Roman" w:eastAsia="Calibri" w:hAnsi="Times New Roman" w:cs="Times New Roman"/>
                <w:sz w:val="24"/>
                <w:szCs w:val="24"/>
              </w:rPr>
              <w:t>Površina m2</w:t>
            </w:r>
          </w:p>
        </w:tc>
        <w:tc>
          <w:tcPr>
            <w:tcW w:w="1280" w:type="dxa"/>
            <w:shd w:val="clear" w:color="auto" w:fill="auto"/>
          </w:tcPr>
          <w:p w14:paraId="16FD50CE" w14:textId="77777777" w:rsidR="00AD7314" w:rsidRPr="00430E48" w:rsidRDefault="00AD7314" w:rsidP="003220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E48">
              <w:rPr>
                <w:rFonts w:ascii="Times New Roman" w:eastAsia="Calibri" w:hAnsi="Times New Roman" w:cs="Times New Roman"/>
                <w:sz w:val="24"/>
                <w:szCs w:val="24"/>
              </w:rPr>
              <w:t>Djelatnost</w:t>
            </w:r>
          </w:p>
        </w:tc>
        <w:tc>
          <w:tcPr>
            <w:tcW w:w="1842" w:type="dxa"/>
            <w:shd w:val="clear" w:color="auto" w:fill="auto"/>
          </w:tcPr>
          <w:p w14:paraId="0F11B20D" w14:textId="77777777" w:rsidR="00AD7314" w:rsidRPr="00430E48" w:rsidRDefault="00AD7314" w:rsidP="003220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E48">
              <w:rPr>
                <w:rFonts w:ascii="Times New Roman" w:eastAsia="Calibri" w:hAnsi="Times New Roman" w:cs="Times New Roman"/>
                <w:sz w:val="24"/>
                <w:szCs w:val="24"/>
              </w:rPr>
              <w:t>Početna cijena</w:t>
            </w:r>
          </w:p>
          <w:p w14:paraId="34E84D94" w14:textId="77777777" w:rsidR="00AD7314" w:rsidRPr="00430E48" w:rsidRDefault="00AD7314" w:rsidP="003220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7314" w:rsidRPr="00430E48" w14:paraId="6319DA48" w14:textId="77777777" w:rsidTr="003220EA">
        <w:tc>
          <w:tcPr>
            <w:tcW w:w="2082" w:type="dxa"/>
            <w:shd w:val="clear" w:color="auto" w:fill="auto"/>
          </w:tcPr>
          <w:p w14:paraId="24DDB1BF" w14:textId="77777777" w:rsidR="00AD7314" w:rsidRPr="00430E48" w:rsidRDefault="00AD7314" w:rsidP="003220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E48">
              <w:rPr>
                <w:rFonts w:ascii="Times New Roman" w:eastAsia="Calibri" w:hAnsi="Times New Roman" w:cs="Times New Roman"/>
                <w:sz w:val="24"/>
                <w:szCs w:val="24"/>
              </w:rPr>
              <w:t>Josipa Jovića 74, Korenica</w:t>
            </w:r>
          </w:p>
        </w:tc>
        <w:tc>
          <w:tcPr>
            <w:tcW w:w="2240" w:type="dxa"/>
            <w:shd w:val="clear" w:color="auto" w:fill="auto"/>
          </w:tcPr>
          <w:p w14:paraId="67F8AD7F" w14:textId="77777777" w:rsidR="00AD7314" w:rsidRPr="00430E48" w:rsidRDefault="00AD7314" w:rsidP="003220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E48">
              <w:rPr>
                <w:rFonts w:ascii="Times New Roman" w:eastAsia="Calibri" w:hAnsi="Times New Roman" w:cs="Times New Roman"/>
                <w:sz w:val="24"/>
                <w:szCs w:val="24"/>
              </w:rPr>
              <w:t>1.Zidani objekt</w:t>
            </w:r>
          </w:p>
        </w:tc>
        <w:tc>
          <w:tcPr>
            <w:tcW w:w="1056" w:type="dxa"/>
            <w:shd w:val="clear" w:color="auto" w:fill="auto"/>
          </w:tcPr>
          <w:p w14:paraId="4A24DB6B" w14:textId="77777777" w:rsidR="00AD7314" w:rsidRPr="00430E48" w:rsidRDefault="00AD7314" w:rsidP="003220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E48">
              <w:rPr>
                <w:rFonts w:ascii="Times New Roman" w:eastAsia="Calibri" w:hAnsi="Times New Roman" w:cs="Times New Roman"/>
                <w:sz w:val="24"/>
                <w:szCs w:val="24"/>
              </w:rPr>
              <w:t>255,00</w:t>
            </w:r>
          </w:p>
        </w:tc>
        <w:tc>
          <w:tcPr>
            <w:tcW w:w="1280" w:type="dxa"/>
            <w:shd w:val="clear" w:color="auto" w:fill="auto"/>
          </w:tcPr>
          <w:p w14:paraId="03028280" w14:textId="77777777" w:rsidR="00AD7314" w:rsidRPr="00430E48" w:rsidRDefault="00AD7314" w:rsidP="003220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E48">
              <w:rPr>
                <w:rFonts w:ascii="Times New Roman" w:eastAsia="Calibri" w:hAnsi="Times New Roman" w:cs="Times New Roman"/>
                <w:sz w:val="24"/>
                <w:szCs w:val="24"/>
              </w:rPr>
              <w:t>Uslužno zanatstvo</w:t>
            </w:r>
          </w:p>
        </w:tc>
        <w:tc>
          <w:tcPr>
            <w:tcW w:w="1842" w:type="dxa"/>
            <w:shd w:val="clear" w:color="auto" w:fill="auto"/>
          </w:tcPr>
          <w:p w14:paraId="125507D3" w14:textId="77777777" w:rsidR="00AD7314" w:rsidRPr="00430E48" w:rsidRDefault="00AD7314" w:rsidP="003220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E48">
              <w:rPr>
                <w:rFonts w:ascii="Times New Roman" w:eastAsia="Calibri" w:hAnsi="Times New Roman" w:cs="Times New Roman"/>
                <w:sz w:val="24"/>
                <w:szCs w:val="24"/>
              </w:rPr>
              <w:t>4,00 eura</w:t>
            </w:r>
          </w:p>
        </w:tc>
      </w:tr>
      <w:tr w:rsidR="00AD7314" w:rsidRPr="00430E48" w14:paraId="03440E71" w14:textId="77777777" w:rsidTr="003220EA">
        <w:tc>
          <w:tcPr>
            <w:tcW w:w="2082" w:type="dxa"/>
            <w:shd w:val="clear" w:color="auto" w:fill="auto"/>
          </w:tcPr>
          <w:p w14:paraId="71D7E893" w14:textId="77777777" w:rsidR="00AD7314" w:rsidRPr="00430E48" w:rsidRDefault="00AD7314" w:rsidP="003220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14:paraId="0302493D" w14:textId="77777777" w:rsidR="00AD7314" w:rsidRPr="00430E48" w:rsidRDefault="00AD7314" w:rsidP="003220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E48">
              <w:rPr>
                <w:rFonts w:ascii="Times New Roman" w:eastAsia="Calibri" w:hAnsi="Times New Roman" w:cs="Times New Roman"/>
                <w:sz w:val="24"/>
                <w:szCs w:val="24"/>
              </w:rPr>
              <w:t>2.Asfaltirani parking lijevi</w:t>
            </w:r>
          </w:p>
          <w:p w14:paraId="09C06A20" w14:textId="77777777" w:rsidR="00AD7314" w:rsidRPr="00430E48" w:rsidRDefault="00AD7314" w:rsidP="003220EA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14:paraId="35B4139C" w14:textId="77777777" w:rsidR="00AD7314" w:rsidRPr="00430E48" w:rsidRDefault="00AD7314" w:rsidP="003220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E48">
              <w:rPr>
                <w:rFonts w:ascii="Times New Roman" w:eastAsia="Calibri" w:hAnsi="Times New Roman" w:cs="Times New Roman"/>
                <w:sz w:val="24"/>
                <w:szCs w:val="24"/>
              </w:rPr>
              <w:t>205,00</w:t>
            </w:r>
          </w:p>
        </w:tc>
        <w:tc>
          <w:tcPr>
            <w:tcW w:w="1280" w:type="dxa"/>
            <w:shd w:val="clear" w:color="auto" w:fill="auto"/>
          </w:tcPr>
          <w:p w14:paraId="58612B2B" w14:textId="77777777" w:rsidR="00AD7314" w:rsidRPr="00430E48" w:rsidRDefault="00AD7314" w:rsidP="003220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E48">
              <w:rPr>
                <w:rFonts w:ascii="Times New Roman" w:eastAsia="Calibri" w:hAnsi="Times New Roman" w:cs="Times New Roman"/>
                <w:sz w:val="24"/>
                <w:szCs w:val="24"/>
              </w:rPr>
              <w:t>Usluge parkiranja</w:t>
            </w:r>
          </w:p>
        </w:tc>
        <w:tc>
          <w:tcPr>
            <w:tcW w:w="1842" w:type="dxa"/>
            <w:shd w:val="clear" w:color="auto" w:fill="auto"/>
          </w:tcPr>
          <w:p w14:paraId="22C1E392" w14:textId="77777777" w:rsidR="00AD7314" w:rsidRPr="00430E48" w:rsidRDefault="00AD7314" w:rsidP="003220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E48">
              <w:rPr>
                <w:rFonts w:ascii="Times New Roman" w:eastAsia="Calibri" w:hAnsi="Times New Roman" w:cs="Times New Roman"/>
                <w:sz w:val="24"/>
                <w:szCs w:val="24"/>
              </w:rPr>
              <w:t>0,50 eura</w:t>
            </w:r>
          </w:p>
        </w:tc>
      </w:tr>
      <w:tr w:rsidR="00AD7314" w:rsidRPr="00430E48" w14:paraId="66587997" w14:textId="77777777" w:rsidTr="003220EA">
        <w:tc>
          <w:tcPr>
            <w:tcW w:w="2082" w:type="dxa"/>
            <w:shd w:val="clear" w:color="auto" w:fill="auto"/>
          </w:tcPr>
          <w:p w14:paraId="64EAB394" w14:textId="77777777" w:rsidR="00AD7314" w:rsidRPr="00430E48" w:rsidRDefault="00AD7314" w:rsidP="003220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14:paraId="1AF82D41" w14:textId="77777777" w:rsidR="00AD7314" w:rsidRPr="00430E48" w:rsidRDefault="00AD7314" w:rsidP="003220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E48">
              <w:rPr>
                <w:rFonts w:ascii="Times New Roman" w:eastAsia="Calibri" w:hAnsi="Times New Roman" w:cs="Times New Roman"/>
                <w:sz w:val="24"/>
                <w:szCs w:val="24"/>
              </w:rPr>
              <w:t>3.Asfaltirani parking desni</w:t>
            </w:r>
          </w:p>
          <w:p w14:paraId="3DECE417" w14:textId="77777777" w:rsidR="00AD7314" w:rsidRPr="00430E48" w:rsidRDefault="00AD7314" w:rsidP="003220EA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14:paraId="43F71927" w14:textId="77777777" w:rsidR="00AD7314" w:rsidRPr="00430E48" w:rsidRDefault="00AD7314" w:rsidP="003220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E48">
              <w:rPr>
                <w:rFonts w:ascii="Times New Roman" w:eastAsia="Calibri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280" w:type="dxa"/>
            <w:shd w:val="clear" w:color="auto" w:fill="auto"/>
          </w:tcPr>
          <w:p w14:paraId="798CBBFD" w14:textId="77777777" w:rsidR="00AD7314" w:rsidRPr="00430E48" w:rsidRDefault="00AD7314" w:rsidP="003220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E48">
              <w:rPr>
                <w:rFonts w:ascii="Times New Roman" w:eastAsia="Calibri" w:hAnsi="Times New Roman" w:cs="Times New Roman"/>
                <w:sz w:val="24"/>
                <w:szCs w:val="24"/>
              </w:rPr>
              <w:t>Usluge parkiranja</w:t>
            </w:r>
          </w:p>
        </w:tc>
        <w:tc>
          <w:tcPr>
            <w:tcW w:w="1842" w:type="dxa"/>
            <w:shd w:val="clear" w:color="auto" w:fill="auto"/>
          </w:tcPr>
          <w:p w14:paraId="2714DC69" w14:textId="77777777" w:rsidR="00AD7314" w:rsidRPr="00430E48" w:rsidRDefault="00AD7314" w:rsidP="003220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E48">
              <w:rPr>
                <w:rFonts w:ascii="Times New Roman" w:eastAsia="Calibri" w:hAnsi="Times New Roman" w:cs="Times New Roman"/>
                <w:sz w:val="24"/>
                <w:szCs w:val="24"/>
              </w:rPr>
              <w:t>0,50 eura</w:t>
            </w:r>
          </w:p>
        </w:tc>
      </w:tr>
      <w:tr w:rsidR="00AD7314" w:rsidRPr="00430E48" w14:paraId="1914CB10" w14:textId="77777777" w:rsidTr="003220EA">
        <w:tc>
          <w:tcPr>
            <w:tcW w:w="2082" w:type="dxa"/>
            <w:shd w:val="clear" w:color="auto" w:fill="auto"/>
          </w:tcPr>
          <w:p w14:paraId="6B3D80B3" w14:textId="77777777" w:rsidR="00AD7314" w:rsidRPr="00430E48" w:rsidRDefault="00AD7314" w:rsidP="003220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14:paraId="317F53FB" w14:textId="77777777" w:rsidR="00AD7314" w:rsidRPr="00430E48" w:rsidRDefault="00AD7314" w:rsidP="003220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E48">
              <w:rPr>
                <w:rFonts w:ascii="Times New Roman" w:eastAsia="Calibri" w:hAnsi="Times New Roman" w:cs="Times New Roman"/>
                <w:sz w:val="24"/>
                <w:szCs w:val="24"/>
              </w:rPr>
              <w:t>4.Asfaltirani parking stražnji</w:t>
            </w:r>
          </w:p>
          <w:p w14:paraId="7CC58EE2" w14:textId="77777777" w:rsidR="00AD7314" w:rsidRPr="00430E48" w:rsidRDefault="00AD7314" w:rsidP="003220EA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14:paraId="420777FA" w14:textId="77777777" w:rsidR="00AD7314" w:rsidRPr="00430E48" w:rsidRDefault="00AD7314" w:rsidP="003220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E48">
              <w:rPr>
                <w:rFonts w:ascii="Times New Roman" w:eastAsia="Calibri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280" w:type="dxa"/>
            <w:shd w:val="clear" w:color="auto" w:fill="auto"/>
          </w:tcPr>
          <w:p w14:paraId="33927FAC" w14:textId="77777777" w:rsidR="00AD7314" w:rsidRPr="00430E48" w:rsidRDefault="00AD7314" w:rsidP="003220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E48">
              <w:rPr>
                <w:rFonts w:ascii="Times New Roman" w:eastAsia="Calibri" w:hAnsi="Times New Roman" w:cs="Times New Roman"/>
                <w:sz w:val="24"/>
                <w:szCs w:val="24"/>
              </w:rPr>
              <w:t>Usluge parkiranja</w:t>
            </w:r>
          </w:p>
        </w:tc>
        <w:tc>
          <w:tcPr>
            <w:tcW w:w="1842" w:type="dxa"/>
            <w:shd w:val="clear" w:color="auto" w:fill="auto"/>
          </w:tcPr>
          <w:p w14:paraId="1638B8C3" w14:textId="77777777" w:rsidR="00AD7314" w:rsidRPr="00430E48" w:rsidRDefault="00AD7314" w:rsidP="003220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E48">
              <w:rPr>
                <w:rFonts w:ascii="Times New Roman" w:eastAsia="Calibri" w:hAnsi="Times New Roman" w:cs="Times New Roman"/>
                <w:sz w:val="24"/>
                <w:szCs w:val="24"/>
              </w:rPr>
              <w:t>0,50 eura</w:t>
            </w:r>
          </w:p>
        </w:tc>
      </w:tr>
      <w:tr w:rsidR="00AD7314" w:rsidRPr="00430E48" w14:paraId="563C1221" w14:textId="77777777" w:rsidTr="003220EA">
        <w:tc>
          <w:tcPr>
            <w:tcW w:w="2082" w:type="dxa"/>
            <w:shd w:val="clear" w:color="auto" w:fill="auto"/>
          </w:tcPr>
          <w:p w14:paraId="4DBEDD75" w14:textId="77777777" w:rsidR="00AD7314" w:rsidRPr="00430E48" w:rsidRDefault="00AD7314" w:rsidP="003220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14:paraId="2E42B7A2" w14:textId="77777777" w:rsidR="00AD7314" w:rsidRPr="00430E48" w:rsidRDefault="00AD7314" w:rsidP="003220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E48">
              <w:rPr>
                <w:rFonts w:ascii="Times New Roman" w:eastAsia="Calibri" w:hAnsi="Times New Roman" w:cs="Times New Roman"/>
                <w:sz w:val="24"/>
                <w:szCs w:val="24"/>
              </w:rPr>
              <w:t>5.Zelena površina</w:t>
            </w:r>
          </w:p>
        </w:tc>
        <w:tc>
          <w:tcPr>
            <w:tcW w:w="1056" w:type="dxa"/>
            <w:shd w:val="clear" w:color="auto" w:fill="auto"/>
          </w:tcPr>
          <w:p w14:paraId="508B8B6E" w14:textId="77777777" w:rsidR="00AD7314" w:rsidRPr="00430E48" w:rsidRDefault="00AD7314" w:rsidP="003220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E48">
              <w:rPr>
                <w:rFonts w:ascii="Times New Roman" w:eastAsia="Calibri" w:hAnsi="Times New Roman" w:cs="Times New Roman"/>
                <w:sz w:val="24"/>
                <w:szCs w:val="24"/>
              </w:rPr>
              <w:t>830,00</w:t>
            </w:r>
          </w:p>
        </w:tc>
        <w:tc>
          <w:tcPr>
            <w:tcW w:w="1280" w:type="dxa"/>
            <w:shd w:val="clear" w:color="auto" w:fill="auto"/>
          </w:tcPr>
          <w:p w14:paraId="1470E30A" w14:textId="77777777" w:rsidR="00AD7314" w:rsidRPr="00430E48" w:rsidRDefault="00AD7314" w:rsidP="003220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9C2B593" w14:textId="77777777" w:rsidR="00AD7314" w:rsidRPr="00430E48" w:rsidRDefault="00AD7314" w:rsidP="003220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E48">
              <w:rPr>
                <w:rFonts w:ascii="Times New Roman" w:eastAsia="Calibri" w:hAnsi="Times New Roman" w:cs="Times New Roman"/>
                <w:sz w:val="24"/>
                <w:szCs w:val="24"/>
              </w:rPr>
              <w:t>0,25 eura</w:t>
            </w:r>
          </w:p>
          <w:p w14:paraId="4DBC920E" w14:textId="77777777" w:rsidR="00AD7314" w:rsidRPr="00430E48" w:rsidRDefault="00AD7314" w:rsidP="003220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9905D2B" w14:textId="77777777" w:rsidR="00AD7314" w:rsidRPr="00430E48" w:rsidRDefault="00AD7314" w:rsidP="00AD731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2532B04" w14:textId="77777777" w:rsidR="00AD7314" w:rsidRPr="00430E48" w:rsidRDefault="00AD7314" w:rsidP="00AD731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b/>
          <w:sz w:val="24"/>
          <w:szCs w:val="24"/>
        </w:rPr>
        <w:t>ROK ZA PODNOŠENJE PONUDA</w:t>
      </w:r>
      <w:r w:rsidRPr="00430E48">
        <w:rPr>
          <w:rFonts w:ascii="Times New Roman" w:eastAsia="Calibri" w:hAnsi="Times New Roman" w:cs="Times New Roman"/>
          <w:sz w:val="24"/>
          <w:szCs w:val="24"/>
        </w:rPr>
        <w:t>:  Rok za dostavu ponuda na javni natječaj je petnaest (15) dana od dana objave natječaja u Narodnim novinama.</w:t>
      </w:r>
    </w:p>
    <w:p w14:paraId="1BA5FD9D" w14:textId="69CB9743" w:rsidR="00AD7314" w:rsidRPr="00430E48" w:rsidRDefault="00AD7314" w:rsidP="00AD7314">
      <w:pPr>
        <w:spacing w:after="20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 xml:space="preserve">Informacije o natječaju radnim danom od 8 do 15 sati na telefon 053 776 018 ili na e-mail </w:t>
      </w:r>
      <w:hyperlink r:id="rId6" w:history="1">
        <w:r w:rsidRPr="00430E48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ured-nacelnika@plitvicka-jezera.hr</w:t>
        </w:r>
      </w:hyperlink>
      <w:r w:rsidRPr="00430E4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9FF3C9D" w14:textId="77777777" w:rsidR="00AD7314" w:rsidRPr="00430E48" w:rsidRDefault="00AD7314" w:rsidP="00AD731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Odluku o izboru najpovoljnije ponude donosi Općinski načelnik na prijedlog Povjerenstva za otvaranje ponuda i utvrđivanje najpovoljnijeg ponuditelja u roku od 8 dana od dana zaključenja natječaja.</w:t>
      </w:r>
    </w:p>
    <w:p w14:paraId="5FC51EF0" w14:textId="77777777" w:rsidR="00AD7314" w:rsidRPr="00430E48" w:rsidRDefault="00AD7314" w:rsidP="00AD731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Ugovor o zakupu poslovnog prostora sklopit će se s ponuditeljem koji uz ispunjene uvjete iz natječaja ostvari najviše bodova i to po kriterijima natječaja: cijena kvadrata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minimalnog prostora koji se iznajmljuje</w:t>
      </w:r>
      <w:r w:rsidRPr="00430E48">
        <w:rPr>
          <w:rFonts w:ascii="Times New Roman" w:eastAsia="Calibri" w:hAnsi="Times New Roman" w:cs="Times New Roman"/>
          <w:sz w:val="24"/>
          <w:szCs w:val="24"/>
        </w:rPr>
        <w:t>, pokrivenost broja zona, širina usluga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prema interesu i cilju općeg, gospodarskog i socijalnog napretka građana</w:t>
      </w:r>
      <w:r w:rsidRPr="00430E48">
        <w:rPr>
          <w:rFonts w:ascii="Times New Roman" w:eastAsia="Calibri" w:hAnsi="Times New Roman" w:cs="Times New Roman"/>
          <w:sz w:val="24"/>
          <w:szCs w:val="24"/>
        </w:rPr>
        <w:t>, broja zaposlenika, rok pokretanja djelatnosti.</w:t>
      </w:r>
    </w:p>
    <w:p w14:paraId="2840B71A" w14:textId="77777777" w:rsidR="00AD7314" w:rsidRPr="00430E48" w:rsidRDefault="00AD7314" w:rsidP="00AD731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Ugovor o zakupu sklapa se na određeno  vrijeme od minimalno 5 godina, a  smatra se sklopljenim i proizvodi pravne učinke danom njegove ovjere kod javnog bilježnika.</w:t>
      </w:r>
    </w:p>
    <w:p w14:paraId="5743D642" w14:textId="77777777" w:rsidR="00AD7314" w:rsidRDefault="00AD7314" w:rsidP="00AD731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 xml:space="preserve">Zakupnik je dužan plaćati mjesečnu zakupninu sukladno Ugovoru o zakupu najkasnije do   15-og u mjesecu za tekući mjesec. </w:t>
      </w:r>
    </w:p>
    <w:p w14:paraId="637997E3" w14:textId="77777777" w:rsidR="00AD7314" w:rsidRPr="00430E48" w:rsidRDefault="00AD7314" w:rsidP="00AD731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607F96F0" w14:textId="77777777" w:rsidR="00AD7314" w:rsidRPr="00430E48" w:rsidRDefault="00AD7314" w:rsidP="00AD731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Obveza plaćanja zakupnine teče 30 dana od dana sklapanja Ugovora o zakupu ukoliko rok ne bude prolongiran zbog dodatnih ulaganja. </w:t>
      </w:r>
    </w:p>
    <w:p w14:paraId="19CE63C9" w14:textId="77777777" w:rsidR="00AD7314" w:rsidRPr="00430E48" w:rsidRDefault="00AD7314" w:rsidP="00AD731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Ugovorom o zakupu biti će regulirani ostali uvjeti održavanja i korištenja zajedničkog  prostora  i okoliša kao i drugih obveza po osnovi korištenja.</w:t>
      </w:r>
    </w:p>
    <w:p w14:paraId="1DD6CD65" w14:textId="77777777" w:rsidR="00AD7314" w:rsidRPr="00430E48" w:rsidRDefault="00AD7314" w:rsidP="00AD731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Ugovorom o zakupu bit će reguliran otkaz (raskid) Ugovora o zakupu.</w:t>
      </w:r>
    </w:p>
    <w:p w14:paraId="54925815" w14:textId="77777777" w:rsidR="00AD7314" w:rsidRPr="00430E48" w:rsidRDefault="00AD7314" w:rsidP="00AD731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Ugovorom o zakupu bit će regulirana dostava pismena između ugovornih strana.</w:t>
      </w:r>
    </w:p>
    <w:p w14:paraId="0D4A06E8" w14:textId="77777777" w:rsidR="00AD7314" w:rsidRPr="00430E48" w:rsidRDefault="00AD7314" w:rsidP="00AD731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Jedan  poslovni subjekt (ili više zajedno) može minimalno iznajmiti zidani objekt i parkiralište - ili lijevi asfaltni parking ili desni asfaltni parking, a maksimalni prostor koji se iznajmljuje je svih pet zona uz zadržavanje prava zakupodavca da pristupa zajedničkim prostorijama (kotlovnica, spremnici za naftu septičke jame).</w:t>
      </w:r>
    </w:p>
    <w:p w14:paraId="17CCA792" w14:textId="77777777" w:rsidR="00AD7314" w:rsidRPr="00430E48" w:rsidRDefault="00AD7314" w:rsidP="00AD731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Poslovni prostori daju se u zakup u viđenom stanju.</w:t>
      </w:r>
    </w:p>
    <w:p w14:paraId="21455ACA" w14:textId="77777777" w:rsidR="00AD7314" w:rsidRPr="00430E48" w:rsidRDefault="00AD7314" w:rsidP="00AD7314">
      <w:pPr>
        <w:spacing w:after="20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 xml:space="preserve">Potpisom Ugovora o zakupu poslovnog prostora i primopredajnog zapisnika, zakupnik potvrđuje da je prostor preuzeo u viđenom stanju i suglasan je da će prostor urediti i opremiti  o vlastitom trošku ili podjelom troškova uređenja zakupodavca i zakupnika. </w:t>
      </w:r>
    </w:p>
    <w:p w14:paraId="7CB8CD8C" w14:textId="77777777" w:rsidR="00AD7314" w:rsidRPr="00430E48" w:rsidRDefault="00AD7314" w:rsidP="00AD7314">
      <w:pPr>
        <w:spacing w:after="20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Zakupnik koji će sam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0436">
        <w:rPr>
          <w:rFonts w:ascii="Times New Roman" w:eastAsia="Calibri" w:hAnsi="Times New Roman" w:cs="Times New Roman"/>
          <w:sz w:val="24"/>
          <w:szCs w:val="24"/>
        </w:rPr>
        <w:t xml:space="preserve">ili dijelom  </w:t>
      </w:r>
      <w:r w:rsidRPr="00430E48">
        <w:rPr>
          <w:rFonts w:ascii="Times New Roman" w:eastAsia="Calibri" w:hAnsi="Times New Roman" w:cs="Times New Roman"/>
          <w:sz w:val="24"/>
          <w:szCs w:val="24"/>
        </w:rPr>
        <w:t>snositi troškove adaptacije oslobodit će se plaćanja zakupnine najviše do 12 mjeseci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F0436">
        <w:rPr>
          <w:rFonts w:ascii="Times New Roman" w:eastAsia="Calibri" w:hAnsi="Times New Roman" w:cs="Times New Roman"/>
          <w:sz w:val="24"/>
          <w:szCs w:val="24"/>
        </w:rPr>
        <w:t>ovisno o visini ulaganja i vrsti ulaganja.</w:t>
      </w:r>
    </w:p>
    <w:p w14:paraId="58B26FB7" w14:textId="77777777" w:rsidR="00AD7314" w:rsidRPr="005F0436" w:rsidRDefault="00AD7314" w:rsidP="00AD731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0436">
        <w:rPr>
          <w:rFonts w:ascii="Times New Roman" w:eastAsia="Calibri" w:hAnsi="Times New Roman" w:cs="Times New Roman"/>
          <w:sz w:val="24"/>
          <w:szCs w:val="24"/>
        </w:rPr>
        <w:t xml:space="preserve">Rok za izvođenje svih radova i pokretanja djelatnosti je 6 mjeseci uz mogućnost produljenja iz opravdanih razloga o čemu odlučuje zakupodavac po pisanom zahtjevu zakupca. </w:t>
      </w:r>
    </w:p>
    <w:p w14:paraId="5074A30F" w14:textId="77777777" w:rsidR="00AD7314" w:rsidRPr="00430E48" w:rsidRDefault="00AD7314" w:rsidP="00AD731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Kandidat koji ima pravo prednosti prema posebnom zakonu, </w:t>
      </w:r>
      <w:r w:rsidRPr="00430E48">
        <w:rPr>
          <w:rFonts w:ascii="Times New Roman" w:eastAsia="Calibri" w:hAnsi="Times New Roman" w:cs="Times New Roman"/>
          <w:bCs/>
          <w:sz w:val="24"/>
          <w:szCs w:val="24"/>
        </w:rPr>
        <w:t>duža</w:t>
      </w:r>
      <w:r>
        <w:rPr>
          <w:rFonts w:ascii="Times New Roman" w:eastAsia="Calibri" w:hAnsi="Times New Roman" w:cs="Times New Roman"/>
          <w:bCs/>
          <w:sz w:val="24"/>
          <w:szCs w:val="24"/>
        </w:rPr>
        <w:t>n</w:t>
      </w:r>
      <w:r w:rsidRPr="00430E48">
        <w:rPr>
          <w:rFonts w:ascii="Times New Roman" w:eastAsia="Calibri" w:hAnsi="Times New Roman" w:cs="Times New Roman"/>
          <w:bCs/>
          <w:sz w:val="24"/>
          <w:szCs w:val="24"/>
        </w:rPr>
        <w:t xml:space="preserve"> je u prijavi na natječaj pozvati se na to pravo i ima prednost u odnosu na ostale kandidate samo pod jednakim uvjetima</w:t>
      </w:r>
      <w:r w:rsidRPr="00430E4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5A05FA7" w14:textId="77777777" w:rsidR="00AD7314" w:rsidRPr="00430E48" w:rsidRDefault="00AD7314" w:rsidP="00AD7314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30E48">
        <w:rPr>
          <w:rFonts w:ascii="Times New Roman" w:eastAsia="Calibri" w:hAnsi="Times New Roman" w:cs="Times New Roman"/>
          <w:b/>
          <w:sz w:val="24"/>
          <w:szCs w:val="24"/>
        </w:rPr>
        <w:t xml:space="preserve">SADRŽAJ PONUDE </w:t>
      </w:r>
    </w:p>
    <w:p w14:paraId="2BABC9D3" w14:textId="77777777" w:rsidR="00AD7314" w:rsidRDefault="00AD7314" w:rsidP="00AD731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Pisana ponuda za zakup s potrebnom dokumentacijom podnosi se u navedenom roku, neposredno ili preporučenom pošiljkom: Općina Plitvička Jezera, Trg Svetog Jurja 6, 53 230 Korenica u zatvorenoj omotnici na kojoj mora biti naznačeno „Ponuda za zakup prostora“.</w:t>
      </w:r>
    </w:p>
    <w:p w14:paraId="6393048F" w14:textId="78FA0C03" w:rsidR="00AD7314" w:rsidRPr="00430E48" w:rsidRDefault="00AD7314" w:rsidP="00AD731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Ponude se podnose pojedinačno (zasebno) za svaki prostor.</w:t>
      </w:r>
    </w:p>
    <w:p w14:paraId="1A22D69D" w14:textId="77777777" w:rsidR="00AD7314" w:rsidRPr="00430E48" w:rsidRDefault="00AD7314" w:rsidP="00AD731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Ponude pristigle nakon isteka roka za podnošenje ponude smatrat će se zakašnjelim kao i ponude koje nisu potpune i iste se neće uzimati u razmatranje.</w:t>
      </w:r>
    </w:p>
    <w:p w14:paraId="459017C2" w14:textId="77777777" w:rsidR="00AD7314" w:rsidRPr="00430E48" w:rsidRDefault="00AD7314" w:rsidP="00AD731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 xml:space="preserve">Ponude će se javno otvarati u Općini Plitvička Jezera, a datum otvaranja će se objaviti naknadno na internetskim stranicama Općine Plitvička Jezera. </w:t>
      </w:r>
    </w:p>
    <w:p w14:paraId="43EC3555" w14:textId="77777777" w:rsidR="00AD7314" w:rsidRPr="00430E48" w:rsidRDefault="00AD7314" w:rsidP="00AD731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Osobe koje sudjeluju u natječaju moraju položiti jamčevinu  u iznosu tromjesečnog iznosa početne cijene  zakupnine. Iznos jamčevine uplaćuje se na račun Općine Plitvička Jezera broj HR4923400091845500007, model  s pozivom na broj: HR68 7242-OIB ponuditelja.</w:t>
      </w:r>
    </w:p>
    <w:p w14:paraId="57C6DF22" w14:textId="77777777" w:rsidR="00AD7314" w:rsidRPr="00430E48" w:rsidRDefault="00AD7314" w:rsidP="00AD731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Ponuditelju čija ponuda je izabrana kao najpovoljnija, uplaćena jamčevina se ne vraća.</w:t>
      </w:r>
    </w:p>
    <w:p w14:paraId="036B12B7" w14:textId="77777777" w:rsidR="00AD7314" w:rsidRPr="00430E48" w:rsidRDefault="00AD7314" w:rsidP="00AD731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Jamčevina će se uračunati  u beskamatni polog za plaćanje zakupnine i drugih troškova , sukladno ugovoru o zakupu.</w:t>
      </w:r>
    </w:p>
    <w:p w14:paraId="3DB9B785" w14:textId="77777777" w:rsidR="00AD7314" w:rsidRPr="00430E48" w:rsidRDefault="00AD7314" w:rsidP="00AD731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Ponuditeljima čija ponuda nije izabrana kao najpovoljnija, uplaćena jamčevina vraća se najkasnije 15 dana od dana  donošenja odluke o odabiru.</w:t>
      </w:r>
    </w:p>
    <w:p w14:paraId="18C23645" w14:textId="77777777" w:rsidR="00AD7314" w:rsidRPr="00430E48" w:rsidRDefault="00AD7314" w:rsidP="00AD731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Ponuditelj je dužan u svojoj ponudi navesti djelatnost (ili djelatnosti)  koju će obavljati u prostoru  i za koju mora biti registriran do trenutka stavljanja poslovnog prostora u funkciju.</w:t>
      </w:r>
    </w:p>
    <w:p w14:paraId="6DA8BD72" w14:textId="77777777" w:rsidR="00AD7314" w:rsidRDefault="00AD7314" w:rsidP="00AD731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 xml:space="preserve">Ponuda s cjelokupnom dokumentacijom za sudjelovanje u  natječaju mora biti uvezana i numerirana na način da je označen broj stranica  i zadnji broj stranice ponude (npr: 1/3, 2/3, 3/3) te podnosi na propisanom obrascu koji se nalaz na internetskoj stranici Općine Plitvička Jezera.   </w:t>
      </w:r>
    </w:p>
    <w:p w14:paraId="2CB43CBB" w14:textId="77777777" w:rsidR="00AD7314" w:rsidRDefault="00AD7314" w:rsidP="00AD731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BBBECC" w14:textId="77777777" w:rsidR="00AD7314" w:rsidRPr="00430E48" w:rsidRDefault="00AD7314" w:rsidP="00AD731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78AA15" w14:textId="77777777" w:rsidR="00AD7314" w:rsidRPr="00430E48" w:rsidRDefault="00AD7314" w:rsidP="00AD7314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30E4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PONUDA MORA SADRŽAVATI:</w:t>
      </w:r>
    </w:p>
    <w:p w14:paraId="1921E895" w14:textId="77777777" w:rsidR="00AD7314" w:rsidRDefault="00AD7314" w:rsidP="00AD731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i</w:t>
      </w:r>
      <w:r w:rsidRPr="00430E48">
        <w:rPr>
          <w:rFonts w:ascii="Times New Roman" w:eastAsia="Calibri" w:hAnsi="Times New Roman" w:cs="Times New Roman"/>
          <w:bCs/>
          <w:sz w:val="24"/>
          <w:szCs w:val="24"/>
        </w:rPr>
        <w:t>spunjeni obrazac natječaja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</w:p>
    <w:p w14:paraId="44E466D5" w14:textId="77777777" w:rsidR="00AD7314" w:rsidRPr="005F0436" w:rsidRDefault="00AD7314" w:rsidP="00AD731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Pr="005F0436">
        <w:rPr>
          <w:rFonts w:ascii="Times New Roman" w:eastAsia="Calibri" w:hAnsi="Times New Roman" w:cs="Times New Roman"/>
          <w:bCs/>
          <w:sz w:val="24"/>
          <w:szCs w:val="24"/>
        </w:rPr>
        <w:t>kratko opisan poslovni plan i skica uređenja vanjskog ili unutarnjeg prostora ukoliko postoji namjera značajnijeg preuređenja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</w:p>
    <w:p w14:paraId="0949D6E5" w14:textId="77777777" w:rsidR="00AD7314" w:rsidRPr="005F0436" w:rsidRDefault="00AD7314" w:rsidP="00AD731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ime i prezime jednog ili više ponuditelja, prebivalište/</w:t>
      </w:r>
      <w:r w:rsidRPr="005F0436">
        <w:rPr>
          <w:rFonts w:ascii="Times New Roman" w:eastAsia="Calibri" w:hAnsi="Times New Roman" w:cs="Times New Roman"/>
          <w:sz w:val="24"/>
          <w:szCs w:val="24"/>
        </w:rPr>
        <w:t>sjedište, OIB,  podatke za kontakt,</w:t>
      </w:r>
    </w:p>
    <w:p w14:paraId="70C5B6AD" w14:textId="77777777" w:rsidR="00AD7314" w:rsidRPr="005F0436" w:rsidRDefault="00AD7314" w:rsidP="00AD731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0436">
        <w:rPr>
          <w:rFonts w:ascii="Times New Roman" w:eastAsia="Calibri" w:hAnsi="Times New Roman" w:cs="Times New Roman"/>
          <w:sz w:val="24"/>
          <w:szCs w:val="24"/>
        </w:rPr>
        <w:t>presliku osobne iskaznice za fizičke osobe koje namjeravaju osnovati obrt ili nositelja već otvorenog obrta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BFE007C" w14:textId="77777777" w:rsidR="00AD7314" w:rsidRPr="00430E48" w:rsidRDefault="00AD7314" w:rsidP="00AD731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 xml:space="preserve">presliku izvatka iz odgovarajućeg registra </w:t>
      </w:r>
      <w:r w:rsidRPr="005F0436">
        <w:rPr>
          <w:rFonts w:ascii="Times New Roman" w:eastAsia="Calibri" w:hAnsi="Times New Roman" w:cs="Times New Roman"/>
          <w:sz w:val="24"/>
          <w:szCs w:val="24"/>
        </w:rPr>
        <w:t xml:space="preserve">za već osnovane obrte </w:t>
      </w:r>
      <w:r w:rsidRPr="00430E48">
        <w:rPr>
          <w:rFonts w:ascii="Times New Roman" w:eastAsia="Calibri" w:hAnsi="Times New Roman" w:cs="Times New Roman"/>
          <w:sz w:val="24"/>
          <w:szCs w:val="24"/>
        </w:rPr>
        <w:t xml:space="preserve">iz koje je vidljivo da je ponuditelj ovlašten obavljati djelatnost koju je naveo u svojoj ponudi, </w:t>
      </w:r>
    </w:p>
    <w:p w14:paraId="0A6575C8" w14:textId="77777777" w:rsidR="00AD7314" w:rsidRPr="00430E48" w:rsidRDefault="00AD7314" w:rsidP="00AD731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 xml:space="preserve">broj žiro računa s naznakom poslovne banke </w:t>
      </w:r>
      <w:r w:rsidRPr="005F0436">
        <w:rPr>
          <w:rFonts w:ascii="Times New Roman" w:eastAsia="Calibri" w:hAnsi="Times New Roman" w:cs="Times New Roman"/>
          <w:sz w:val="24"/>
          <w:szCs w:val="24"/>
        </w:rPr>
        <w:t>ponuditelja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430E48">
        <w:rPr>
          <w:rFonts w:ascii="Times New Roman" w:eastAsia="Calibri" w:hAnsi="Times New Roman" w:cs="Times New Roman"/>
          <w:sz w:val="24"/>
          <w:szCs w:val="24"/>
        </w:rPr>
        <w:t xml:space="preserve"> za eventualni povrat jamčevine,</w:t>
      </w:r>
    </w:p>
    <w:p w14:paraId="71644050" w14:textId="77777777" w:rsidR="00AD7314" w:rsidRPr="00430E48" w:rsidRDefault="00AD7314" w:rsidP="00AD731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Potvrdu Ministarstva financija – Porezne uprave o stanju poreznog duga  ne stariji od 30 dana,</w:t>
      </w:r>
    </w:p>
    <w:p w14:paraId="2E0421EB" w14:textId="77777777" w:rsidR="00AD7314" w:rsidRPr="00430E48" w:rsidRDefault="00AD7314" w:rsidP="00AD731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Potvrdu o nepostojanju duga prema Općini Plitvička Jezera,</w:t>
      </w:r>
    </w:p>
    <w:p w14:paraId="6F95FABA" w14:textId="77777777" w:rsidR="00AD7314" w:rsidRPr="00430E48" w:rsidRDefault="00AD7314" w:rsidP="00AD731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dokaz o izvršenoj uplati jamčevine.</w:t>
      </w:r>
    </w:p>
    <w:p w14:paraId="67C0A0E9" w14:textId="77777777" w:rsidR="00AD7314" w:rsidRPr="00430E48" w:rsidRDefault="00AD7314" w:rsidP="00AD731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Podnošenjem pisane ponude na ovaj natječaj smatra se da su ponuditelji dali privolu za korištenje njihovih osobnih podataka u svrhu provođenja natječaja.</w:t>
      </w:r>
    </w:p>
    <w:p w14:paraId="63EA07D9" w14:textId="77777777" w:rsidR="00AD7314" w:rsidRPr="00430E48" w:rsidRDefault="00AD7314" w:rsidP="00AD731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Zakupodavac do sklapanja ugovora o zakupu zadržava pravo izmjene odnosno poništenje natječaja u cijelosti ili djelomično u svakoj njegovoj fazi i neprihvaćanja niti jedne pristigle ponude za zakup te će u tom slučaju svi ponuditelji za predmetne prostore biti obaviješteni putem pošte na adresu navedenu u ponudi.</w:t>
      </w:r>
    </w:p>
    <w:p w14:paraId="243BFDAE" w14:textId="1A549CAA" w:rsidR="00AD7314" w:rsidRDefault="00AD7314" w:rsidP="00AD731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 xml:space="preserve">O rezultatima natječaja ponuditelji će biti obaviješteni putem </w:t>
      </w:r>
      <w:r>
        <w:rPr>
          <w:rFonts w:ascii="Times New Roman" w:eastAsia="Calibri" w:hAnsi="Times New Roman" w:cs="Times New Roman"/>
          <w:sz w:val="24"/>
          <w:szCs w:val="24"/>
        </w:rPr>
        <w:t>e-maila</w:t>
      </w:r>
      <w:r w:rsidRPr="00430E48">
        <w:rPr>
          <w:rFonts w:ascii="Times New Roman" w:eastAsia="Calibri" w:hAnsi="Times New Roman" w:cs="Times New Roman"/>
          <w:sz w:val="24"/>
          <w:szCs w:val="24"/>
        </w:rPr>
        <w:t xml:space="preserve"> na </w:t>
      </w:r>
      <w:r>
        <w:rPr>
          <w:rFonts w:ascii="Times New Roman" w:eastAsia="Calibri" w:hAnsi="Times New Roman" w:cs="Times New Roman"/>
          <w:sz w:val="24"/>
          <w:szCs w:val="24"/>
        </w:rPr>
        <w:t xml:space="preserve">e-mail </w:t>
      </w:r>
      <w:r w:rsidRPr="00430E48">
        <w:rPr>
          <w:rFonts w:ascii="Times New Roman" w:eastAsia="Calibri" w:hAnsi="Times New Roman" w:cs="Times New Roman"/>
          <w:sz w:val="24"/>
          <w:szCs w:val="24"/>
        </w:rPr>
        <w:t>adresu navedenu u ponudi i  internetskoj  stranici Općine Plitvička Jezera.</w:t>
      </w:r>
    </w:p>
    <w:p w14:paraId="3C306775" w14:textId="77777777" w:rsidR="00AD7314" w:rsidRPr="00430E48" w:rsidRDefault="00AD7314" w:rsidP="00AD731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7FBAA1" w14:textId="77777777" w:rsidR="00AD7314" w:rsidRPr="00430E48" w:rsidRDefault="00AD7314" w:rsidP="00AD7314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OPĆINSKI NAČELNIK</w:t>
      </w:r>
    </w:p>
    <w:p w14:paraId="3B2771BA" w14:textId="77777777" w:rsidR="00AD7314" w:rsidRPr="00430E48" w:rsidRDefault="00AD7314" w:rsidP="00AD7314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Ante Kovač</w:t>
      </w:r>
    </w:p>
    <w:p w14:paraId="4F30F953" w14:textId="77777777" w:rsidR="00AD7314" w:rsidRDefault="00AD7314" w:rsidP="00AD7314">
      <w:pPr>
        <w:rPr>
          <w:rFonts w:ascii="Times New Roman" w:eastAsia="Calibri" w:hAnsi="Times New Roman" w:cs="Times New Roman"/>
          <w:sz w:val="24"/>
          <w:szCs w:val="24"/>
        </w:rPr>
      </w:pPr>
    </w:p>
    <w:p w14:paraId="7342D218" w14:textId="27FDD068" w:rsidR="00AD7314" w:rsidRPr="00AD7314" w:rsidRDefault="00AD7314" w:rsidP="00AD7314">
      <w:pPr>
        <w:rPr>
          <w:rFonts w:ascii="Times New Roman" w:eastAsia="Calibri" w:hAnsi="Times New Roman" w:cs="Times New Roman"/>
          <w:sz w:val="24"/>
          <w:szCs w:val="24"/>
        </w:rPr>
      </w:pPr>
      <w:r w:rsidRPr="00AD7314">
        <w:rPr>
          <w:rFonts w:ascii="Times New Roman" w:eastAsia="Calibri" w:hAnsi="Times New Roman" w:cs="Times New Roman"/>
          <w:sz w:val="24"/>
          <w:szCs w:val="24"/>
        </w:rPr>
        <w:t>KLASA:</w:t>
      </w:r>
      <w:r w:rsidRPr="00AD731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D7314">
        <w:rPr>
          <w:rFonts w:ascii="Times New Roman" w:eastAsia="Calibri" w:hAnsi="Times New Roman" w:cs="Times New Roman"/>
          <w:color w:val="000000"/>
          <w:sz w:val="24"/>
          <w:szCs w:val="24"/>
        </w:rPr>
        <w:t>372-01/24-03/01</w:t>
      </w:r>
    </w:p>
    <w:p w14:paraId="6582E7A4" w14:textId="01E3562A" w:rsidR="00AD7314" w:rsidRPr="00430E48" w:rsidRDefault="00AD7314" w:rsidP="00AD7314">
      <w:pPr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URBROJ:</w:t>
      </w:r>
      <w:r>
        <w:rPr>
          <w:rFonts w:ascii="Times New Roman" w:eastAsia="Calibri" w:hAnsi="Times New Roman" w:cs="Times New Roman"/>
          <w:sz w:val="24"/>
          <w:szCs w:val="24"/>
        </w:rPr>
        <w:t>2125-11-02/0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-2</w:t>
      </w:r>
      <w:r>
        <w:rPr>
          <w:rFonts w:ascii="Times New Roman" w:eastAsia="Calibri" w:hAnsi="Times New Roman" w:cs="Times New Roman"/>
          <w:sz w:val="24"/>
          <w:szCs w:val="24"/>
        </w:rPr>
        <w:t>5-09</w:t>
      </w:r>
    </w:p>
    <w:p w14:paraId="69FD6168" w14:textId="716DF60F" w:rsidR="00AD7314" w:rsidRPr="00430E48" w:rsidRDefault="00AD7314" w:rsidP="00AD7314">
      <w:pPr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Korenica,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04.03</w:t>
      </w:r>
      <w:r>
        <w:rPr>
          <w:rFonts w:ascii="Times New Roman" w:eastAsia="Calibri" w:hAnsi="Times New Roman" w:cs="Times New Roman"/>
          <w:sz w:val="24"/>
          <w:szCs w:val="24"/>
        </w:rPr>
        <w:t>.2024.god.</w:t>
      </w:r>
    </w:p>
    <w:p w14:paraId="57DC9AC4" w14:textId="77777777" w:rsidR="00AD7314" w:rsidRPr="00430E48" w:rsidRDefault="00AD7314" w:rsidP="00AD731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52A2606" w14:textId="77777777" w:rsidR="00AD7314" w:rsidRDefault="00AD7314" w:rsidP="00AD731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A5CE8A7" w14:textId="77777777" w:rsidR="00AD7314" w:rsidRDefault="00AD7314" w:rsidP="00AD731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02DA68C" w14:textId="77777777" w:rsidR="00AD7314" w:rsidRDefault="00AD7314" w:rsidP="00AD731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E269501" w14:textId="77777777" w:rsidR="00AD7314" w:rsidRDefault="00AD7314" w:rsidP="00AD731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9F5404E" w14:textId="77777777" w:rsidR="00AD7314" w:rsidRDefault="00AD7314" w:rsidP="00AD731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7D90293" w14:textId="77777777" w:rsidR="00AD7314" w:rsidRDefault="00AD7314" w:rsidP="00AD731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088FC44" w14:textId="77777777" w:rsidR="00AD7314" w:rsidRDefault="00AD7314" w:rsidP="00AD731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09318CA" w14:textId="77777777" w:rsidR="00AD7314" w:rsidRPr="00430E48" w:rsidRDefault="00AD7314" w:rsidP="00AD731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D7EC0D6" w14:textId="77777777" w:rsidR="00AD7314" w:rsidRPr="00430E48" w:rsidRDefault="00AD7314" w:rsidP="00AD731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30E48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OBRAZAC ZA PRIJAVU NA NATJEČAJ</w:t>
      </w:r>
    </w:p>
    <w:p w14:paraId="42B8AD61" w14:textId="77777777" w:rsidR="00AD7314" w:rsidRPr="005F0436" w:rsidRDefault="00AD7314" w:rsidP="00AD7314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b/>
          <w:sz w:val="24"/>
          <w:szCs w:val="24"/>
          <w:u w:val="single"/>
        </w:rPr>
        <w:t>PODACI  O PONUDITELJU</w:t>
      </w:r>
    </w:p>
    <w:p w14:paraId="41E041B2" w14:textId="77777777" w:rsidR="00AD7314" w:rsidRPr="00430E48" w:rsidRDefault="00AD7314" w:rsidP="00AD7314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345333D" w14:textId="2BDFEF00" w:rsidR="00AD7314" w:rsidRDefault="00AD7314" w:rsidP="00AD731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 xml:space="preserve">Ime i prezime fizičke osobe i naziv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430E48">
        <w:rPr>
          <w:rFonts w:ascii="Times New Roman" w:eastAsia="Calibri" w:hAnsi="Times New Roman" w:cs="Times New Roman"/>
          <w:sz w:val="24"/>
          <w:szCs w:val="24"/>
        </w:rPr>
        <w:t>brta</w:t>
      </w:r>
      <w:r>
        <w:rPr>
          <w:rFonts w:ascii="Times New Roman" w:eastAsia="Calibri" w:hAnsi="Times New Roman" w:cs="Times New Roman"/>
          <w:sz w:val="24"/>
          <w:szCs w:val="24"/>
        </w:rPr>
        <w:t>_____________</w:t>
      </w:r>
      <w:r w:rsidRPr="00430E48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14:paraId="6E17287E" w14:textId="4A58FECA" w:rsidR="00AD7314" w:rsidRPr="00430E48" w:rsidRDefault="00AD7314" w:rsidP="00AD731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14:paraId="20CB8261" w14:textId="77777777" w:rsidR="00AD7314" w:rsidRPr="00430E48" w:rsidRDefault="00AD7314" w:rsidP="00AD731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Naziv pravne osobe:___________________________________________________________</w:t>
      </w:r>
    </w:p>
    <w:p w14:paraId="3A558733" w14:textId="77777777" w:rsidR="00AD7314" w:rsidRPr="00430E48" w:rsidRDefault="00AD7314" w:rsidP="00AD731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OIB: _______________________________</w:t>
      </w:r>
    </w:p>
    <w:p w14:paraId="7E307FB2" w14:textId="77777777" w:rsidR="00AD7314" w:rsidRPr="00430E48" w:rsidRDefault="00AD7314" w:rsidP="00AD731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Prebivalište/sjedište: ___________________________________________</w:t>
      </w:r>
    </w:p>
    <w:p w14:paraId="259FDD81" w14:textId="77777777" w:rsidR="00AD7314" w:rsidRDefault="00AD7314" w:rsidP="00AD731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Kontakt broj:_________________________________________________</w:t>
      </w:r>
    </w:p>
    <w:p w14:paraId="741E4021" w14:textId="45097F39" w:rsidR="00AD7314" w:rsidRPr="00430E48" w:rsidRDefault="00AD7314" w:rsidP="00AD731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E-mail _____________________________________________________</w:t>
      </w:r>
    </w:p>
    <w:p w14:paraId="010171DD" w14:textId="77777777" w:rsidR="00AD7314" w:rsidRPr="00430E48" w:rsidRDefault="00AD7314" w:rsidP="00AD731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IBAN i banka:________________________________________________</w:t>
      </w:r>
    </w:p>
    <w:p w14:paraId="2F79D027" w14:textId="77777777" w:rsidR="00AD7314" w:rsidRDefault="00AD7314" w:rsidP="00AD7314">
      <w:pPr>
        <w:spacing w:after="200" w:line="27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30E4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(NAPOMENA: </w:t>
      </w:r>
      <w:r w:rsidRPr="005F043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ponuditelj može biti fizička osoba koja namjerava otvoriti obrt ili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ima otvoren</w:t>
      </w:r>
      <w:r w:rsidRPr="005F043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obrt.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U</w:t>
      </w:r>
      <w:r w:rsidRPr="00430E48">
        <w:rPr>
          <w:rFonts w:ascii="Times New Roman" w:eastAsia="Calibri" w:hAnsi="Times New Roman" w:cs="Times New Roman"/>
          <w:i/>
          <w:iCs/>
          <w:sz w:val="24"/>
          <w:szCs w:val="24"/>
        </w:rPr>
        <w:t>koliko više poslovnih subjekata ili fizičkih osoba želi zajednički iznajmiti poslovni prosto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r</w:t>
      </w:r>
      <w:r w:rsidRPr="00430E48">
        <w:rPr>
          <w:rFonts w:ascii="Times New Roman" w:eastAsia="Calibri" w:hAnsi="Times New Roman" w:cs="Times New Roman"/>
          <w:i/>
          <w:iCs/>
          <w:sz w:val="24"/>
          <w:szCs w:val="24"/>
        </w:rPr>
        <w:t>, potrebno je navesti podatke za svaki subjekt ili fizičku osobu)</w:t>
      </w:r>
    </w:p>
    <w:p w14:paraId="18D4CDCE" w14:textId="77777777" w:rsidR="00AD7314" w:rsidRDefault="00AD7314" w:rsidP="00AD7314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30E48">
        <w:rPr>
          <w:rFonts w:ascii="Times New Roman" w:eastAsia="Calibri" w:hAnsi="Times New Roman" w:cs="Times New Roman"/>
          <w:b/>
          <w:sz w:val="24"/>
          <w:szCs w:val="24"/>
          <w:u w:val="single"/>
        </w:rPr>
        <w:t>PONUDA ZA ZAKUP POSLOVNOG PROSTORA</w:t>
      </w:r>
    </w:p>
    <w:p w14:paraId="36E8120E" w14:textId="77777777" w:rsidR="00AD7314" w:rsidRPr="00430E48" w:rsidRDefault="00AD7314" w:rsidP="00AD7314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0098219" w14:textId="77777777" w:rsidR="00AD7314" w:rsidRPr="00430E48" w:rsidRDefault="00AD7314" w:rsidP="00AD7314">
      <w:p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30E48">
        <w:rPr>
          <w:rFonts w:ascii="Times New Roman" w:eastAsia="Calibri" w:hAnsi="Times New Roman" w:cs="Times New Roman"/>
          <w:bCs/>
          <w:sz w:val="24"/>
          <w:szCs w:val="24"/>
        </w:rPr>
        <w:t>Temeljem natječaja za podnošenje ponude za zakup poslovnog prostora objavljenog ___________</w:t>
      </w:r>
      <w:r>
        <w:rPr>
          <w:rFonts w:ascii="Times New Roman" w:eastAsia="Calibri" w:hAnsi="Times New Roman" w:cs="Times New Roman"/>
          <w:bCs/>
          <w:sz w:val="24"/>
          <w:szCs w:val="24"/>
        </w:rPr>
        <w:t>____________________________</w:t>
      </w:r>
      <w:r w:rsidRPr="00430E48">
        <w:rPr>
          <w:rFonts w:ascii="Times New Roman" w:eastAsia="Calibri" w:hAnsi="Times New Roman" w:cs="Times New Roman"/>
          <w:bCs/>
          <w:sz w:val="24"/>
          <w:szCs w:val="24"/>
        </w:rPr>
        <w:t>podnosim ponudu za zakup za zonu:</w:t>
      </w:r>
    </w:p>
    <w:p w14:paraId="07D0B8DA" w14:textId="145BF58A" w:rsidR="00AD7314" w:rsidRPr="00430E48" w:rsidRDefault="00AD7314" w:rsidP="00AD7314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430E48">
        <w:rPr>
          <w:rFonts w:ascii="Times New Roman" w:eastAsia="Calibri" w:hAnsi="Times New Roman" w:cs="Times New Roman"/>
          <w:bCs/>
          <w:sz w:val="24"/>
          <w:szCs w:val="24"/>
        </w:rPr>
        <w:t xml:space="preserve">Zidani objekt po cijeni 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30E48">
        <w:rPr>
          <w:rFonts w:ascii="Times New Roman" w:eastAsia="Calibri" w:hAnsi="Times New Roman" w:cs="Times New Roman"/>
          <w:bCs/>
          <w:sz w:val="24"/>
          <w:szCs w:val="24"/>
        </w:rPr>
        <w:t>________________________eura/m2</w:t>
      </w:r>
    </w:p>
    <w:p w14:paraId="6D502669" w14:textId="6DA4E0BB" w:rsidR="00AD7314" w:rsidRPr="00430E48" w:rsidRDefault="00AD7314" w:rsidP="00AD7314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430E48">
        <w:rPr>
          <w:rFonts w:ascii="Times New Roman" w:eastAsia="Calibri" w:hAnsi="Times New Roman" w:cs="Times New Roman"/>
          <w:bCs/>
          <w:sz w:val="24"/>
          <w:szCs w:val="24"/>
        </w:rPr>
        <w:t>Asfaltirani parking lijevi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po cijeni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30E48">
        <w:rPr>
          <w:rFonts w:ascii="Times New Roman" w:eastAsia="Calibri" w:hAnsi="Times New Roman" w:cs="Times New Roman"/>
          <w:bCs/>
          <w:sz w:val="24"/>
          <w:szCs w:val="24"/>
        </w:rPr>
        <w:t>___________________</w:t>
      </w:r>
      <w:r>
        <w:rPr>
          <w:rFonts w:ascii="Times New Roman" w:eastAsia="Calibri" w:hAnsi="Times New Roman" w:cs="Times New Roman"/>
          <w:bCs/>
          <w:sz w:val="24"/>
          <w:szCs w:val="24"/>
        </w:rPr>
        <w:t>__</w:t>
      </w:r>
      <w:r w:rsidRPr="00430E48">
        <w:rPr>
          <w:rFonts w:ascii="Times New Roman" w:eastAsia="Calibri" w:hAnsi="Times New Roman" w:cs="Times New Roman"/>
          <w:bCs/>
          <w:sz w:val="24"/>
          <w:szCs w:val="24"/>
        </w:rPr>
        <w:t>___eura/m2</w:t>
      </w:r>
    </w:p>
    <w:p w14:paraId="36DE7FE0" w14:textId="60D80BD3" w:rsidR="00AD7314" w:rsidRPr="00430E48" w:rsidRDefault="00AD7314" w:rsidP="00AD7314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430E48">
        <w:rPr>
          <w:rFonts w:ascii="Times New Roman" w:eastAsia="Calibri" w:hAnsi="Times New Roman" w:cs="Times New Roman"/>
          <w:bCs/>
          <w:sz w:val="24"/>
          <w:szCs w:val="24"/>
        </w:rPr>
        <w:t xml:space="preserve">Asfaltirani parking desni </w:t>
      </w:r>
      <w:r>
        <w:rPr>
          <w:rFonts w:ascii="Times New Roman" w:eastAsia="Calibri" w:hAnsi="Times New Roman" w:cs="Times New Roman"/>
          <w:bCs/>
          <w:sz w:val="24"/>
          <w:szCs w:val="24"/>
        </w:rPr>
        <w:t>po cijeni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30E48">
        <w:rPr>
          <w:rFonts w:ascii="Times New Roman" w:eastAsia="Calibri" w:hAnsi="Times New Roman" w:cs="Times New Roman"/>
          <w:bCs/>
          <w:sz w:val="24"/>
          <w:szCs w:val="24"/>
        </w:rPr>
        <w:t>_</w:t>
      </w:r>
      <w:r>
        <w:rPr>
          <w:rFonts w:ascii="Times New Roman" w:eastAsia="Calibri" w:hAnsi="Times New Roman" w:cs="Times New Roman"/>
          <w:bCs/>
          <w:sz w:val="24"/>
          <w:szCs w:val="24"/>
        </w:rPr>
        <w:t>__</w:t>
      </w:r>
      <w:r w:rsidRPr="00430E48">
        <w:rPr>
          <w:rFonts w:ascii="Times New Roman" w:eastAsia="Calibri" w:hAnsi="Times New Roman" w:cs="Times New Roman"/>
          <w:bCs/>
          <w:sz w:val="24"/>
          <w:szCs w:val="24"/>
        </w:rPr>
        <w:t>_____________________eura/m2</w:t>
      </w:r>
    </w:p>
    <w:p w14:paraId="10DC9436" w14:textId="1B7F1BC6" w:rsidR="00AD7314" w:rsidRPr="00430E48" w:rsidRDefault="00AD7314" w:rsidP="00AD7314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430E48">
        <w:rPr>
          <w:rFonts w:ascii="Times New Roman" w:eastAsia="Calibri" w:hAnsi="Times New Roman" w:cs="Times New Roman"/>
          <w:bCs/>
          <w:sz w:val="24"/>
          <w:szCs w:val="24"/>
        </w:rPr>
        <w:t>Asfaltirani parking stražnji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po cijeni</w:t>
      </w:r>
      <w:r w:rsidRPr="00430E48">
        <w:rPr>
          <w:rFonts w:ascii="Times New Roman" w:eastAsia="Calibri" w:hAnsi="Times New Roman" w:cs="Times New Roman"/>
          <w:bCs/>
          <w:sz w:val="24"/>
          <w:szCs w:val="24"/>
        </w:rPr>
        <w:t xml:space="preserve"> _</w:t>
      </w:r>
      <w:r>
        <w:rPr>
          <w:rFonts w:ascii="Times New Roman" w:eastAsia="Calibri" w:hAnsi="Times New Roman" w:cs="Times New Roman"/>
          <w:bCs/>
          <w:sz w:val="24"/>
          <w:szCs w:val="24"/>
        </w:rPr>
        <w:t>_____</w:t>
      </w:r>
      <w:r w:rsidRPr="00430E48">
        <w:rPr>
          <w:rFonts w:ascii="Times New Roman" w:eastAsia="Calibri" w:hAnsi="Times New Roman" w:cs="Times New Roman"/>
          <w:bCs/>
          <w:sz w:val="24"/>
          <w:szCs w:val="24"/>
        </w:rPr>
        <w:t>__________________eura/m2</w:t>
      </w:r>
    </w:p>
    <w:p w14:paraId="792E9B4E" w14:textId="75B4A1A9" w:rsidR="00AD7314" w:rsidRPr="00430E48" w:rsidRDefault="00AD7314" w:rsidP="00AD7314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430E48">
        <w:rPr>
          <w:rFonts w:ascii="Times New Roman" w:eastAsia="Calibri" w:hAnsi="Times New Roman" w:cs="Times New Roman"/>
          <w:bCs/>
          <w:sz w:val="24"/>
          <w:szCs w:val="24"/>
        </w:rPr>
        <w:t xml:space="preserve">Zelena površina </w:t>
      </w:r>
      <w:r>
        <w:rPr>
          <w:rFonts w:ascii="Times New Roman" w:eastAsia="Calibri" w:hAnsi="Times New Roman" w:cs="Times New Roman"/>
          <w:bCs/>
          <w:sz w:val="24"/>
          <w:szCs w:val="24"/>
        </w:rPr>
        <w:t>po cijeni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30E48">
        <w:rPr>
          <w:rFonts w:ascii="Times New Roman" w:eastAsia="Calibri" w:hAnsi="Times New Roman" w:cs="Times New Roman"/>
          <w:bCs/>
          <w:sz w:val="24"/>
          <w:szCs w:val="24"/>
        </w:rPr>
        <w:t>________________________eura/m2</w:t>
      </w:r>
    </w:p>
    <w:p w14:paraId="0C08E850" w14:textId="77777777" w:rsidR="00AD7314" w:rsidRPr="00430E48" w:rsidRDefault="00AD7314" w:rsidP="00AD731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C50AF8" w14:textId="77777777" w:rsidR="00AD7314" w:rsidRDefault="00AD7314" w:rsidP="00AD7314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30E4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PODACI </w:t>
      </w:r>
      <w:r w:rsidRPr="005F04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 NAMJENI POSLOVNOG </w:t>
      </w:r>
      <w:r w:rsidRPr="00430E48">
        <w:rPr>
          <w:rFonts w:ascii="Times New Roman" w:eastAsia="Calibri" w:hAnsi="Times New Roman" w:cs="Times New Roman"/>
          <w:b/>
          <w:sz w:val="24"/>
          <w:szCs w:val="24"/>
          <w:u w:val="single"/>
        </w:rPr>
        <w:t>PROSTOR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</w:t>
      </w:r>
    </w:p>
    <w:p w14:paraId="3E42B7FE" w14:textId="77777777" w:rsidR="00AD7314" w:rsidRPr="00430E48" w:rsidRDefault="00AD7314" w:rsidP="00AD7314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0995455" w14:textId="77777777" w:rsidR="00AD7314" w:rsidRPr="00430E48" w:rsidRDefault="00AD7314" w:rsidP="00AD7314">
      <w:pPr>
        <w:spacing w:after="200" w:line="276" w:lineRule="auto"/>
        <w:rPr>
          <w:rFonts w:ascii="Times New Roman" w:eastAsia="Calibri" w:hAnsi="Times New Roman" w:cs="Times New Roman"/>
          <w:color w:val="9BBB59" w:themeColor="accent3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Namjena i oznaka _________________________________</w:t>
      </w:r>
    </w:p>
    <w:p w14:paraId="3544F82D" w14:textId="00731659" w:rsidR="00AD7314" w:rsidRDefault="00AD7314" w:rsidP="00AD731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 xml:space="preserve">U poslovnom prostoru obavljat  ću slijedeću djelatnost </w:t>
      </w:r>
      <w:r>
        <w:rPr>
          <w:rFonts w:ascii="Times New Roman" w:eastAsia="Calibri" w:hAnsi="Times New Roman" w:cs="Times New Roman"/>
          <w:sz w:val="24"/>
          <w:szCs w:val="24"/>
        </w:rPr>
        <w:t>ili više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djelatnosti:____________</w:t>
      </w:r>
    </w:p>
    <w:p w14:paraId="0E716C47" w14:textId="1F542D24" w:rsidR="00AD7314" w:rsidRDefault="00AD7314" w:rsidP="00AD731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14:paraId="7255BD97" w14:textId="288E92CF" w:rsidR="00AD7314" w:rsidRPr="00430E48" w:rsidRDefault="00AD7314" w:rsidP="00AD731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14:paraId="31F1B223" w14:textId="52689F64" w:rsidR="00AD7314" w:rsidRPr="00430E48" w:rsidRDefault="00AD7314" w:rsidP="00AD731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Minimalan broj zaposlenih radnika: 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430E48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204BAFC0" w14:textId="2B4DA80D" w:rsidR="00AD7314" w:rsidRDefault="00AD7314" w:rsidP="00AD731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Rok na koji želim iznajmiti prostor (min. 5 god.) 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</w:p>
    <w:p w14:paraId="12A213B9" w14:textId="77777777" w:rsidR="00AD7314" w:rsidRDefault="00AD7314" w:rsidP="00AD731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EDB51CF" w14:textId="77777777" w:rsidR="00AD7314" w:rsidRDefault="00AD7314" w:rsidP="00AD731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2821D15" w14:textId="77777777" w:rsidR="00AD7314" w:rsidRPr="00430E48" w:rsidRDefault="00AD7314" w:rsidP="00AD731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lastRenderedPageBreak/>
        <w:t>Maksimalni rok za pokretanje djelatnosti je ______________________________</w:t>
      </w:r>
    </w:p>
    <w:p w14:paraId="34A2A0E5" w14:textId="77777777" w:rsidR="00AD7314" w:rsidRPr="00430E48" w:rsidRDefault="00AD7314" w:rsidP="00AD7314">
      <w:pPr>
        <w:spacing w:after="200" w:line="276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30E48">
        <w:rPr>
          <w:rFonts w:ascii="Times New Roman" w:eastAsia="Calibri" w:hAnsi="Times New Roman" w:cs="Times New Roman"/>
          <w:i/>
          <w:iCs/>
          <w:sz w:val="24"/>
          <w:szCs w:val="24"/>
        </w:rPr>
        <w:t>(NAPOMENA: ukoliko zakupnik ne pokrene djelatnost u roku najkasnije 6 mjeseci od potpisa ugovora ili nakon nekog vremena zatvori djelatnost, zakupodavac može 30 dana nakon pisanog upozorenja jednostrano raskinuti ugovor)</w:t>
      </w:r>
    </w:p>
    <w:p w14:paraId="5E034B1B" w14:textId="77777777" w:rsidR="00AD7314" w:rsidRPr="00430E48" w:rsidRDefault="00AD7314" w:rsidP="00AD7314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430E4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NAČIN NA KOJI ŽELIMO DODATNO UREDITI PROSTOR</w:t>
      </w:r>
    </w:p>
    <w:p w14:paraId="3F652373" w14:textId="77777777" w:rsidR="00AD7314" w:rsidRPr="00430E48" w:rsidRDefault="00AD7314" w:rsidP="00AD7314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7314" w:rsidRPr="00430E48" w14:paraId="21588E52" w14:textId="77777777" w:rsidTr="003220EA">
        <w:tc>
          <w:tcPr>
            <w:tcW w:w="4531" w:type="dxa"/>
          </w:tcPr>
          <w:p w14:paraId="260DC80C" w14:textId="77777777" w:rsidR="00AD7314" w:rsidRPr="00430E48" w:rsidRDefault="00AD7314" w:rsidP="003220E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30E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Radovi koje je nužno izvesti za pokretanje obrta</w:t>
            </w:r>
          </w:p>
        </w:tc>
        <w:tc>
          <w:tcPr>
            <w:tcW w:w="4531" w:type="dxa"/>
          </w:tcPr>
          <w:p w14:paraId="79C042F5" w14:textId="77777777" w:rsidR="00AD7314" w:rsidRPr="00430E48" w:rsidRDefault="00AD7314" w:rsidP="003220E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30E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Želim da financira:</w:t>
            </w:r>
          </w:p>
          <w:p w14:paraId="5FD59F99" w14:textId="77777777" w:rsidR="00AD7314" w:rsidRPr="00430E48" w:rsidRDefault="00AD7314" w:rsidP="003220E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30E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Zakupodavac/zakupnik</w:t>
            </w:r>
          </w:p>
        </w:tc>
      </w:tr>
      <w:tr w:rsidR="00AD7314" w:rsidRPr="00430E48" w14:paraId="7B909A40" w14:textId="77777777" w:rsidTr="003220EA">
        <w:tc>
          <w:tcPr>
            <w:tcW w:w="4531" w:type="dxa"/>
          </w:tcPr>
          <w:p w14:paraId="5D589C2E" w14:textId="77777777" w:rsidR="00AD7314" w:rsidRPr="00430E48" w:rsidRDefault="00AD7314" w:rsidP="003220E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531" w:type="dxa"/>
          </w:tcPr>
          <w:p w14:paraId="2B6C79FD" w14:textId="77777777" w:rsidR="00AD7314" w:rsidRPr="00430E48" w:rsidRDefault="00AD7314" w:rsidP="003220E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AD7314" w:rsidRPr="00430E48" w14:paraId="584634C5" w14:textId="77777777" w:rsidTr="003220EA">
        <w:tc>
          <w:tcPr>
            <w:tcW w:w="4531" w:type="dxa"/>
          </w:tcPr>
          <w:p w14:paraId="757A840E" w14:textId="77777777" w:rsidR="00AD7314" w:rsidRPr="00430E48" w:rsidRDefault="00AD7314" w:rsidP="003220E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531" w:type="dxa"/>
          </w:tcPr>
          <w:p w14:paraId="78290232" w14:textId="77777777" w:rsidR="00AD7314" w:rsidRPr="00430E48" w:rsidRDefault="00AD7314" w:rsidP="003220E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AD7314" w:rsidRPr="00430E48" w14:paraId="19072599" w14:textId="77777777" w:rsidTr="003220EA">
        <w:tc>
          <w:tcPr>
            <w:tcW w:w="4531" w:type="dxa"/>
          </w:tcPr>
          <w:p w14:paraId="1863461B" w14:textId="77777777" w:rsidR="00AD7314" w:rsidRPr="00430E48" w:rsidRDefault="00AD7314" w:rsidP="003220E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531" w:type="dxa"/>
          </w:tcPr>
          <w:p w14:paraId="338539CC" w14:textId="77777777" w:rsidR="00AD7314" w:rsidRPr="00430E48" w:rsidRDefault="00AD7314" w:rsidP="003220E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AD7314" w:rsidRPr="00430E48" w14:paraId="3DD324EB" w14:textId="77777777" w:rsidTr="003220EA">
        <w:tc>
          <w:tcPr>
            <w:tcW w:w="4531" w:type="dxa"/>
          </w:tcPr>
          <w:p w14:paraId="423A13EE" w14:textId="77777777" w:rsidR="00AD7314" w:rsidRPr="00430E48" w:rsidRDefault="00AD7314" w:rsidP="003220E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531" w:type="dxa"/>
          </w:tcPr>
          <w:p w14:paraId="491B77E3" w14:textId="77777777" w:rsidR="00AD7314" w:rsidRPr="00430E48" w:rsidRDefault="00AD7314" w:rsidP="003220E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AD7314" w:rsidRPr="00430E48" w14:paraId="7990398D" w14:textId="77777777" w:rsidTr="003220EA">
        <w:tc>
          <w:tcPr>
            <w:tcW w:w="4531" w:type="dxa"/>
          </w:tcPr>
          <w:p w14:paraId="683C22F6" w14:textId="77777777" w:rsidR="00AD7314" w:rsidRPr="00430E48" w:rsidRDefault="00AD7314" w:rsidP="003220E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531" w:type="dxa"/>
          </w:tcPr>
          <w:p w14:paraId="66161E2B" w14:textId="77777777" w:rsidR="00AD7314" w:rsidRPr="00430E48" w:rsidRDefault="00AD7314" w:rsidP="003220E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AD7314" w:rsidRPr="00430E48" w14:paraId="0D1BF88C" w14:textId="77777777" w:rsidTr="003220EA">
        <w:tc>
          <w:tcPr>
            <w:tcW w:w="4531" w:type="dxa"/>
          </w:tcPr>
          <w:p w14:paraId="2CFCBF93" w14:textId="77777777" w:rsidR="00AD7314" w:rsidRPr="00430E48" w:rsidRDefault="00AD7314" w:rsidP="003220E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531" w:type="dxa"/>
          </w:tcPr>
          <w:p w14:paraId="774E2CDC" w14:textId="77777777" w:rsidR="00AD7314" w:rsidRPr="00430E48" w:rsidRDefault="00AD7314" w:rsidP="003220E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AD7314" w:rsidRPr="00430E48" w14:paraId="43F54FF8" w14:textId="77777777" w:rsidTr="003220EA">
        <w:tc>
          <w:tcPr>
            <w:tcW w:w="4531" w:type="dxa"/>
          </w:tcPr>
          <w:p w14:paraId="051AD9D2" w14:textId="77777777" w:rsidR="00AD7314" w:rsidRPr="00430E48" w:rsidRDefault="00AD7314" w:rsidP="003220E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531" w:type="dxa"/>
          </w:tcPr>
          <w:p w14:paraId="72230149" w14:textId="77777777" w:rsidR="00AD7314" w:rsidRPr="00430E48" w:rsidRDefault="00AD7314" w:rsidP="003220E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AD7314" w:rsidRPr="00430E48" w14:paraId="5B631830" w14:textId="77777777" w:rsidTr="003220EA">
        <w:tc>
          <w:tcPr>
            <w:tcW w:w="4531" w:type="dxa"/>
          </w:tcPr>
          <w:p w14:paraId="3509C013" w14:textId="77777777" w:rsidR="00AD7314" w:rsidRPr="00430E48" w:rsidRDefault="00AD7314" w:rsidP="003220E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531" w:type="dxa"/>
          </w:tcPr>
          <w:p w14:paraId="521A70B8" w14:textId="77777777" w:rsidR="00AD7314" w:rsidRPr="00430E48" w:rsidRDefault="00AD7314" w:rsidP="003220E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AD7314" w:rsidRPr="00430E48" w14:paraId="1FDFB6DB" w14:textId="77777777" w:rsidTr="003220EA">
        <w:tc>
          <w:tcPr>
            <w:tcW w:w="4531" w:type="dxa"/>
          </w:tcPr>
          <w:p w14:paraId="03A3BF02" w14:textId="77777777" w:rsidR="00AD7314" w:rsidRPr="00430E48" w:rsidRDefault="00AD7314" w:rsidP="003220E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531" w:type="dxa"/>
          </w:tcPr>
          <w:p w14:paraId="3BE373D6" w14:textId="77777777" w:rsidR="00AD7314" w:rsidRPr="00430E48" w:rsidRDefault="00AD7314" w:rsidP="003220E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AD7314" w:rsidRPr="00430E48" w14:paraId="21DCFC12" w14:textId="77777777" w:rsidTr="003220EA">
        <w:tc>
          <w:tcPr>
            <w:tcW w:w="4531" w:type="dxa"/>
          </w:tcPr>
          <w:p w14:paraId="6476A86D" w14:textId="77777777" w:rsidR="00AD7314" w:rsidRPr="00430E48" w:rsidRDefault="00AD7314" w:rsidP="003220E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531" w:type="dxa"/>
          </w:tcPr>
          <w:p w14:paraId="372858A1" w14:textId="77777777" w:rsidR="00AD7314" w:rsidRPr="00430E48" w:rsidRDefault="00AD7314" w:rsidP="003220E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AD7314" w:rsidRPr="00430E48" w14:paraId="74CC5199" w14:textId="77777777" w:rsidTr="003220EA">
        <w:tc>
          <w:tcPr>
            <w:tcW w:w="4531" w:type="dxa"/>
          </w:tcPr>
          <w:p w14:paraId="35BF0160" w14:textId="77777777" w:rsidR="00AD7314" w:rsidRPr="00430E48" w:rsidRDefault="00AD7314" w:rsidP="003220E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531" w:type="dxa"/>
          </w:tcPr>
          <w:p w14:paraId="7BA49A9C" w14:textId="77777777" w:rsidR="00AD7314" w:rsidRPr="00430E48" w:rsidRDefault="00AD7314" w:rsidP="003220E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AD7314" w:rsidRPr="00430E48" w14:paraId="32083A2E" w14:textId="77777777" w:rsidTr="003220EA">
        <w:tc>
          <w:tcPr>
            <w:tcW w:w="4531" w:type="dxa"/>
          </w:tcPr>
          <w:p w14:paraId="5D634F65" w14:textId="77777777" w:rsidR="00AD7314" w:rsidRPr="00430E48" w:rsidRDefault="00AD7314" w:rsidP="003220E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531" w:type="dxa"/>
          </w:tcPr>
          <w:p w14:paraId="45E9B66C" w14:textId="77777777" w:rsidR="00AD7314" w:rsidRPr="00430E48" w:rsidRDefault="00AD7314" w:rsidP="003220E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AD7314" w:rsidRPr="00430E48" w14:paraId="1089BAAE" w14:textId="77777777" w:rsidTr="003220EA">
        <w:tc>
          <w:tcPr>
            <w:tcW w:w="4531" w:type="dxa"/>
          </w:tcPr>
          <w:p w14:paraId="00ACD49A" w14:textId="77777777" w:rsidR="00AD7314" w:rsidRPr="00430E48" w:rsidRDefault="00AD7314" w:rsidP="003220E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531" w:type="dxa"/>
          </w:tcPr>
          <w:p w14:paraId="0164BBEA" w14:textId="77777777" w:rsidR="00AD7314" w:rsidRPr="00430E48" w:rsidRDefault="00AD7314" w:rsidP="003220E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0ECB6CCE" w14:textId="77777777" w:rsidR="00AD7314" w:rsidRDefault="00AD7314" w:rsidP="00AD7314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2D19DFE2" w14:textId="77777777" w:rsidR="00AD7314" w:rsidRPr="00116027" w:rsidRDefault="00AD7314" w:rsidP="00AD7314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30E4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NAPOMENA</w:t>
      </w:r>
      <w:r w:rsidRPr="00430E4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(ukoliko</w:t>
      </w:r>
      <w:r w:rsidRPr="0011602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zakupac želi </w:t>
      </w:r>
      <w:r w:rsidRPr="00430E48">
        <w:rPr>
          <w:rFonts w:ascii="Times New Roman" w:eastAsia="Calibri" w:hAnsi="Times New Roman" w:cs="Times New Roman"/>
          <w:i/>
          <w:iCs/>
          <w:sz w:val="24"/>
          <w:szCs w:val="24"/>
        </w:rPr>
        <w:t>navesti dodatne informacije koje obrazac ne predviđa)</w:t>
      </w:r>
    </w:p>
    <w:p w14:paraId="54AEB668" w14:textId="77777777" w:rsidR="00AD7314" w:rsidRDefault="00AD7314" w:rsidP="00AD7314">
      <w:pPr>
        <w:spacing w:after="200" w:line="276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98990C" w14:textId="77777777" w:rsidR="00AD7314" w:rsidRDefault="00AD7314" w:rsidP="00AD7314">
      <w:pPr>
        <w:spacing w:after="200" w:line="276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72343AAC" w14:textId="77777777" w:rsidR="00AD7314" w:rsidRDefault="00AD7314" w:rsidP="00AD7314">
      <w:pPr>
        <w:spacing w:after="200" w:line="276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58BBC61A" w14:textId="77777777" w:rsidR="00AD7314" w:rsidRDefault="00AD7314" w:rsidP="00AD731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88AAEA4" w14:textId="77777777" w:rsidR="00AD7314" w:rsidRPr="005F0436" w:rsidRDefault="00AD7314" w:rsidP="00AD7314">
      <w:pPr>
        <w:spacing w:after="200" w:line="27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F0436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ZAVRŠNE NAPOMENE: (Zakupodavac u pravilu može financirati fiksne radove koji povećavaju vrijednost nekretnine, ali zadržava pravo da sam o tome odluči. Maksimalno oslobađanje od plaćanja najamnine ovisno o uloženim sredstvima je 12 mjeseci. Pokretnu imovinu zakupodavac može otkupiti dogovorom obiju strana u slučaju raskida ugovora. Za sve vanjske radove na nekretnini, zakupnik treba tražiti suglasnost zakupodavca.)</w:t>
      </w:r>
    </w:p>
    <w:p w14:paraId="2B5AB327" w14:textId="77777777" w:rsidR="00AD7314" w:rsidRPr="00430E48" w:rsidRDefault="00AD7314" w:rsidP="00AD731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Izjavljujem da sam upoznat sa stanjem i opremljenošću prostora te svim objavljenim uvjetima natječaja. Sve eventualne potrebe dodatnog projektiranja prostora i ishođenja dozvola za pokretanje djelatnosti preuzimam na sebe kao zakupnik.</w:t>
      </w:r>
    </w:p>
    <w:p w14:paraId="5197B662" w14:textId="77777777" w:rsidR="00AD7314" w:rsidRDefault="00AD7314" w:rsidP="00AD731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43CB7ED" w14:textId="77777777" w:rsidR="00AD7314" w:rsidRDefault="00AD7314" w:rsidP="00AD731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 xml:space="preserve">Mjesto i datum  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  <w:r w:rsidRPr="00430E4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</w:p>
    <w:p w14:paraId="6868CF45" w14:textId="5D34CCEB" w:rsidR="00AD7314" w:rsidRDefault="00AD7314" w:rsidP="00AD731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IME I PREZIME 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</w:p>
    <w:p w14:paraId="17E4718C" w14:textId="7C9F9116" w:rsidR="00AD7314" w:rsidRDefault="00AD7314" w:rsidP="00AD731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POTPIS______________________________________________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31E4B56B" w14:textId="77777777" w:rsidR="00AD7314" w:rsidRPr="00430E48" w:rsidRDefault="00AD7314" w:rsidP="00AD731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</w:t>
      </w:r>
    </w:p>
    <w:p w14:paraId="2E108E22" w14:textId="77777777" w:rsidR="00AD7314" w:rsidRPr="00430E48" w:rsidRDefault="00AD7314" w:rsidP="00AD7314">
      <w:pPr>
        <w:spacing w:after="200" w:line="276" w:lineRule="auto"/>
        <w:rPr>
          <w:rFonts w:ascii="Calibri" w:eastAsia="Calibri" w:hAnsi="Calibri" w:cs="Times New Roman"/>
        </w:rPr>
      </w:pPr>
    </w:p>
    <w:p w14:paraId="4C297409" w14:textId="77777777" w:rsidR="00AD7314" w:rsidRDefault="00AD7314" w:rsidP="00AD7314"/>
    <w:p w14:paraId="6D555442" w14:textId="77777777" w:rsidR="00AD7314" w:rsidRDefault="00AD7314" w:rsidP="00AD7314">
      <w:pPr>
        <w:jc w:val="both"/>
        <w:rPr>
          <w:rFonts w:ascii="Times New Roman" w:hAnsi="Times New Roman"/>
          <w:sz w:val="24"/>
          <w:szCs w:val="24"/>
        </w:rPr>
      </w:pPr>
    </w:p>
    <w:p w14:paraId="7D8E63C1" w14:textId="77777777" w:rsidR="00AD7314" w:rsidRDefault="00AD7314" w:rsidP="00AD7314">
      <w:pPr>
        <w:jc w:val="both"/>
        <w:rPr>
          <w:rFonts w:ascii="Times New Roman" w:hAnsi="Times New Roman"/>
          <w:sz w:val="24"/>
          <w:szCs w:val="24"/>
        </w:rPr>
      </w:pPr>
    </w:p>
    <w:p w14:paraId="5A95E603" w14:textId="77777777" w:rsidR="00AD7314" w:rsidRDefault="00AD7314" w:rsidP="00AD7314">
      <w:pPr>
        <w:jc w:val="both"/>
        <w:rPr>
          <w:rFonts w:ascii="Times New Roman" w:hAnsi="Times New Roman"/>
          <w:sz w:val="24"/>
          <w:szCs w:val="24"/>
        </w:rPr>
      </w:pPr>
    </w:p>
    <w:p w14:paraId="43A5E784" w14:textId="77777777" w:rsidR="00AD7314" w:rsidRPr="001E213F" w:rsidRDefault="00AD7314" w:rsidP="00AD7314">
      <w:pPr>
        <w:jc w:val="both"/>
        <w:rPr>
          <w:rFonts w:ascii="Times New Roman" w:hAnsi="Times New Roman"/>
          <w:sz w:val="24"/>
          <w:szCs w:val="24"/>
        </w:rPr>
      </w:pPr>
    </w:p>
    <w:p w14:paraId="4EAF9868" w14:textId="77777777" w:rsidR="00AD7314" w:rsidRPr="001E213F" w:rsidRDefault="00AD7314" w:rsidP="00AD7314">
      <w:pPr>
        <w:rPr>
          <w:rFonts w:ascii="Times New Roman" w:hAnsi="Times New Roman"/>
          <w:sz w:val="24"/>
          <w:szCs w:val="24"/>
        </w:rPr>
      </w:pPr>
    </w:p>
    <w:p w14:paraId="4176A55F" w14:textId="77777777" w:rsidR="00AD7314" w:rsidRDefault="00AD7314" w:rsidP="00AD7314">
      <w:pPr>
        <w:spacing w:after="160" w:line="259" w:lineRule="auto"/>
        <w:rPr>
          <w:b/>
        </w:rPr>
      </w:pPr>
    </w:p>
    <w:p w14:paraId="7FB3144F" w14:textId="77777777" w:rsidR="00AD7314" w:rsidRDefault="00AD7314" w:rsidP="00AD7314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098E53B4" wp14:editId="342DC34F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2633384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23D77" w14:textId="77777777" w:rsidR="00AD7314" w:rsidRDefault="00AD7314" w:rsidP="00AD7314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E53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" stroked="f">
                <v:textbox>
                  <w:txbxContent>
                    <w:p w14:paraId="06123D77" w14:textId="77777777" w:rsidR="00AD7314" w:rsidRDefault="00AD7314" w:rsidP="00AD7314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141F22FF" w14:textId="77777777" w:rsidR="00AD7314" w:rsidRDefault="00AD7314" w:rsidP="00AD7314"/>
    <w:p w14:paraId="726F66A7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3A276FF3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5FE861C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606BA8ED" w14:textId="77777777" w:rsidR="00D707B3" w:rsidRPr="008F4DB6" w:rsidRDefault="00D707B3" w:rsidP="00D707B3">
      <w:pPr>
        <w:rPr>
          <w:b/>
        </w:rPr>
      </w:pPr>
    </w:p>
    <w:p w14:paraId="1D3C7440" w14:textId="77777777" w:rsidR="00D707B3" w:rsidRPr="008F4DB6" w:rsidRDefault="00D707B3" w:rsidP="00D707B3">
      <w:pPr>
        <w:jc w:val="right"/>
        <w:rPr>
          <w:rFonts w:ascii="Calibri" w:eastAsia="Times New Roman" w:hAnsi="Calibri" w:cs="Calibri"/>
          <w:b/>
          <w:color w:val="000000"/>
          <w:lang w:eastAsia="hr-HR"/>
        </w:rPr>
      </w:pPr>
    </w:p>
    <w:p w14:paraId="33448129" w14:textId="77777777" w:rsidR="00D707B3" w:rsidRPr="008F4DB6" w:rsidRDefault="00D707B3" w:rsidP="00D707B3">
      <w:pPr>
        <w:jc w:val="right"/>
        <w:rPr>
          <w:rFonts w:ascii="Calibri" w:eastAsia="Times New Roman" w:hAnsi="Calibri" w:cs="Calibri"/>
          <w:b/>
          <w:color w:val="000000"/>
          <w:lang w:eastAsia="hr-HR"/>
        </w:rPr>
      </w:pPr>
    </w:p>
    <w:p w14:paraId="661BC76D" w14:textId="77777777" w:rsidR="00D707B3" w:rsidRPr="008F4DB6" w:rsidRDefault="00D707B3" w:rsidP="00D707B3">
      <w:pPr>
        <w:jc w:val="right"/>
        <w:rPr>
          <w:rFonts w:ascii="Calibri" w:eastAsia="Times New Roman" w:hAnsi="Calibri" w:cs="Calibri"/>
          <w:b/>
          <w:color w:val="000000"/>
          <w:lang w:eastAsia="hr-HR"/>
        </w:rPr>
      </w:pPr>
      <w:r w:rsidRPr="008F4DB6">
        <w:rPr>
          <w:b/>
        </w:rPr>
        <w:t xml:space="preserve"> </w:t>
      </w:r>
    </w:p>
    <w:p w14:paraId="52BE9004" w14:textId="77777777" w:rsidR="00D707B3" w:rsidRDefault="00D707B3" w:rsidP="00D707B3">
      <w:pPr>
        <w:jc w:val="right"/>
      </w:pPr>
    </w:p>
    <w:p w14:paraId="73A7C71C" w14:textId="77777777" w:rsidR="00D707B3" w:rsidRDefault="00D707B3" w:rsidP="00D707B3">
      <w:pPr>
        <w:jc w:val="right"/>
      </w:pPr>
    </w:p>
    <w:p w14:paraId="0B9C29D2" w14:textId="77777777" w:rsidR="00D707B3" w:rsidRDefault="00D707B3" w:rsidP="00D707B3"/>
    <w:p w14:paraId="00FD0D8C" w14:textId="77777777" w:rsidR="004D3147" w:rsidRDefault="004D3147" w:rsidP="00D707B3"/>
    <w:p w14:paraId="06FD6671" w14:textId="77777777" w:rsidR="004D3147" w:rsidRDefault="004D3147" w:rsidP="00D707B3"/>
    <w:p w14:paraId="03F24237" w14:textId="77777777" w:rsidR="00D707B3" w:rsidRDefault="00D707B3" w:rsidP="00D707B3"/>
    <w:p w14:paraId="7FE2EA07" w14:textId="77777777" w:rsidR="00D707B3" w:rsidRDefault="00D707B3" w:rsidP="00D707B3"/>
    <w:p w14:paraId="3F391BA2" w14:textId="77777777" w:rsidR="00D707B3" w:rsidRDefault="00D707B3" w:rsidP="00D707B3"/>
    <w:p w14:paraId="0CE5F0E5" w14:textId="77777777" w:rsidR="00D707B3" w:rsidRDefault="00D707B3" w:rsidP="00D707B3"/>
    <w:p w14:paraId="620E21CA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1BBC2303" wp14:editId="1B97FC97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3CF75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C2303" id="_x0000_s1027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18B3CF75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7D53"/>
    <w:multiLevelType w:val="hybridMultilevel"/>
    <w:tmpl w:val="CE46D16E"/>
    <w:lvl w:ilvl="0" w:tplc="1BC00A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F6B2E"/>
    <w:multiLevelType w:val="hybridMultilevel"/>
    <w:tmpl w:val="E68E655C"/>
    <w:lvl w:ilvl="0" w:tplc="D96493C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34B2E"/>
    <w:multiLevelType w:val="hybridMultilevel"/>
    <w:tmpl w:val="609808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085139">
    <w:abstractNumId w:val="1"/>
  </w:num>
  <w:num w:numId="2" w16cid:durableId="1392385306">
    <w:abstractNumId w:val="0"/>
  </w:num>
  <w:num w:numId="3" w16cid:durableId="2137529468">
    <w:abstractNumId w:val="2"/>
  </w:num>
  <w:num w:numId="4" w16cid:durableId="1214150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38778A"/>
    <w:rsid w:val="004D3147"/>
    <w:rsid w:val="0064217E"/>
    <w:rsid w:val="007662C8"/>
    <w:rsid w:val="00784FE7"/>
    <w:rsid w:val="008A562A"/>
    <w:rsid w:val="008F4DB6"/>
    <w:rsid w:val="00A836D0"/>
    <w:rsid w:val="00AC35DA"/>
    <w:rsid w:val="00AD7314"/>
    <w:rsid w:val="00B31D55"/>
    <w:rsid w:val="00B92D0F"/>
    <w:rsid w:val="00D707B3"/>
    <w:rsid w:val="00DB1014"/>
    <w:rsid w:val="00F96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13B59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-nacelnika@plitvicka-jezer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2</cp:revision>
  <cp:lastPrinted>2025-03-05T07:37:00Z</cp:lastPrinted>
  <dcterms:created xsi:type="dcterms:W3CDTF">2025-03-05T07:49:00Z</dcterms:created>
  <dcterms:modified xsi:type="dcterms:W3CDTF">2025-03-05T07:49:00Z</dcterms:modified>
</cp:coreProperties>
</file>