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E2BD043" w14:textId="77777777" w:rsidTr="00B92D0F">
        <w:trPr>
          <w:trHeight w:val="1408"/>
        </w:trPr>
        <w:tc>
          <w:tcPr>
            <w:tcW w:w="5280" w:type="dxa"/>
            <w:tcBorders>
              <w:top w:val="nil"/>
              <w:left w:val="nil"/>
              <w:bottom w:val="nil"/>
              <w:right w:val="nil"/>
            </w:tcBorders>
          </w:tcPr>
          <w:p w14:paraId="4559B970"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+*yqw*qyC*gfy*woc*xag*ycf*zbF*Bjq*uDn*fsE*zew*-</w:t>
            </w:r>
            <w:r>
              <w:rPr>
                <w:rFonts w:ascii="PDF417x" w:hAnsi="PDF417x"/>
                <w:sz w:val="24"/>
                <w:szCs w:val="24"/>
              </w:rPr>
              <w:br/>
              <w:t>+*eDs*lyd*lyd*lyd*lyd*ynl*kpy*nxC*Dso*bwx*zfE*-</w:t>
            </w:r>
            <w:r>
              <w:rPr>
                <w:rFonts w:ascii="PDF417x" w:hAnsi="PDF417x"/>
                <w:sz w:val="24"/>
                <w:szCs w:val="24"/>
              </w:rPr>
              <w:br/>
              <w:t>+*ftw*wxg*sxq*yze*nqE*eAk*ufk*klg*ohs*tnb*onA*-</w:t>
            </w:r>
            <w:r>
              <w:rPr>
                <w:rFonts w:ascii="PDF417x" w:hAnsi="PDF417x"/>
                <w:sz w:val="24"/>
                <w:szCs w:val="24"/>
              </w:rPr>
              <w:br/>
              <w:t>+*ftA*bvj*ycn*xii*bdy*qjn*sEh*uba*ssx*wxu*uws*-</w:t>
            </w:r>
            <w:r>
              <w:rPr>
                <w:rFonts w:ascii="PDF417x" w:hAnsi="PDF417x"/>
                <w:sz w:val="24"/>
                <w:szCs w:val="24"/>
              </w:rPr>
              <w:br/>
              <w:t>+*xjq*Esz*iAn*nEy*vju*rcb*yrE*Bhy*Aej*jCB*uzq*-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0C6A517B" w14:textId="77777777" w:rsidTr="00B92D0F">
        <w:trPr>
          <w:trHeight w:val="1408"/>
        </w:trPr>
        <w:tc>
          <w:tcPr>
            <w:tcW w:w="5280" w:type="dxa"/>
            <w:tcBorders>
              <w:top w:val="nil"/>
              <w:left w:val="nil"/>
              <w:bottom w:val="nil"/>
              <w:right w:val="nil"/>
            </w:tcBorders>
          </w:tcPr>
          <w:p w14:paraId="11E15443" w14:textId="77777777" w:rsidR="00B92D0F" w:rsidRPr="00B92D0F" w:rsidRDefault="00B92D0F" w:rsidP="00A836D0">
            <w:pPr>
              <w:contextualSpacing/>
              <w:rPr>
                <w:rFonts w:ascii="PDF417x" w:eastAsia="Times New Roman" w:hAnsi="PDF417x" w:cs="Times New Roman"/>
                <w:sz w:val="24"/>
                <w:szCs w:val="24"/>
              </w:rPr>
            </w:pPr>
          </w:p>
        </w:tc>
      </w:tr>
    </w:tbl>
    <w:p w14:paraId="65C48591" w14:textId="77777777" w:rsidR="004D3147" w:rsidRPr="009922F6" w:rsidRDefault="004D3147" w:rsidP="004D3147">
      <w:pPr>
        <w:pStyle w:val="Bezproreda"/>
        <w:rPr>
          <w:rFonts w:cs="Calibri"/>
          <w:sz w:val="24"/>
          <w:szCs w:val="24"/>
        </w:rPr>
      </w:pPr>
      <w:r w:rsidRPr="009922F6">
        <w:rPr>
          <w:rFonts w:cs="Calibri"/>
          <w:i/>
        </w:rPr>
        <w:t xml:space="preserve">  </w:t>
      </w:r>
      <w:r w:rsidRPr="009922F6">
        <w:rPr>
          <w:rFonts w:cs="Calibri"/>
          <w:sz w:val="24"/>
          <w:szCs w:val="24"/>
          <w:lang w:val="sv-FI"/>
        </w:rPr>
        <w:t xml:space="preserve">     </w:t>
      </w:r>
      <w:r w:rsidRPr="009922F6">
        <w:rPr>
          <w:rFonts w:cs="Calibri"/>
          <w:sz w:val="24"/>
          <w:szCs w:val="24"/>
        </w:rPr>
        <w:t xml:space="preserve">                 </w:t>
      </w:r>
      <w:r w:rsidR="00784FE7">
        <w:rPr>
          <w:noProof/>
        </w:rPr>
        <w:drawing>
          <wp:inline distT="0" distB="0" distL="0" distR="0" wp14:anchorId="5CF39939" wp14:editId="0849FA99">
            <wp:extent cx="2228850" cy="1085850"/>
            <wp:effectExtent l="0" t="0" r="0" b="0"/>
            <wp:docPr id="1" name="Picture 1" descr="Text  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8"/>
                    <a:srcRect/>
                    <a:stretch>
                      <a:fillRect/>
                    </a:stretch>
                  </pic:blipFill>
                  <pic:spPr>
                    <a:xfrm>
                      <a:off x="0" y="0"/>
                      <a:ext cx="2228850" cy="1085850"/>
                    </a:xfrm>
                    <a:prstGeom prst="rect">
                      <a:avLst/>
                    </a:prstGeom>
                    <a:noFill/>
                    <a:ln>
                      <a:noFill/>
                      <a:prstDash/>
                    </a:ln>
                  </pic:spPr>
                </pic:pic>
              </a:graphicData>
            </a:graphic>
          </wp:inline>
        </w:drawing>
      </w:r>
      <w:r w:rsidRPr="009922F6">
        <w:rPr>
          <w:rFonts w:cs="Calibri"/>
          <w:sz w:val="24"/>
          <w:szCs w:val="24"/>
        </w:rPr>
        <w:t xml:space="preserve">    </w:t>
      </w:r>
    </w:p>
    <w:p w14:paraId="3F44FA1F" w14:textId="77777777" w:rsidR="00784FE7" w:rsidRPr="00784FE7"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Trg sv. Jurja 6, 53230 Korenica </w:t>
      </w:r>
    </w:p>
    <w:p w14:paraId="6F046C96" w14:textId="79E8EC32" w:rsidR="00441BC5" w:rsidRPr="00BC5054" w:rsidRDefault="00784FE7" w:rsidP="00BC5054">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OIB: 58932233075</w:t>
      </w:r>
    </w:p>
    <w:p w14:paraId="17C69907" w14:textId="77777777" w:rsidR="00441BC5" w:rsidRPr="00BD5C02" w:rsidRDefault="00441BC5" w:rsidP="00441BC5">
      <w:pPr>
        <w:rPr>
          <w:rFonts w:ascii="Times New Roman" w:eastAsia="Times New Roman" w:hAnsi="Times New Roman"/>
          <w:sz w:val="24"/>
          <w:szCs w:val="24"/>
          <w:lang w:eastAsia="hr-HR"/>
        </w:rPr>
      </w:pPr>
    </w:p>
    <w:p w14:paraId="38E94FA0" w14:textId="77777777" w:rsidR="00441BC5" w:rsidRPr="00BD5C02" w:rsidRDefault="00441BC5" w:rsidP="00441BC5">
      <w:pPr>
        <w:rPr>
          <w:rFonts w:ascii="Times New Roman" w:eastAsia="Times New Roman" w:hAnsi="Times New Roman"/>
          <w:sz w:val="24"/>
          <w:szCs w:val="24"/>
          <w:lang w:eastAsia="hr-HR"/>
        </w:rPr>
      </w:pPr>
      <w:r w:rsidRPr="00BD5C02">
        <w:rPr>
          <w:rFonts w:ascii="Times New Roman" w:eastAsia="Times New Roman" w:hAnsi="Times New Roman"/>
          <w:sz w:val="24"/>
          <w:szCs w:val="24"/>
          <w:lang w:eastAsia="hr-HR"/>
        </w:rPr>
        <w:t xml:space="preserve">KLASA: </w:t>
      </w:r>
      <w:r>
        <w:rPr>
          <w:rFonts w:ascii="Times New Roman" w:eastAsia="Times New Roman" w:hAnsi="Times New Roman"/>
          <w:sz w:val="24"/>
          <w:szCs w:val="24"/>
          <w:lang w:eastAsia="hr-HR"/>
        </w:rPr>
        <w:t>230-01/24-01/01</w:t>
      </w:r>
    </w:p>
    <w:p w14:paraId="69A07BCC" w14:textId="77777777" w:rsidR="00441BC5" w:rsidRPr="00BD5C02" w:rsidRDefault="00441BC5" w:rsidP="00441BC5">
      <w:pPr>
        <w:rPr>
          <w:rFonts w:ascii="Times New Roman" w:eastAsia="Times New Roman" w:hAnsi="Times New Roman"/>
          <w:sz w:val="24"/>
          <w:szCs w:val="24"/>
          <w:lang w:eastAsia="hr-HR"/>
        </w:rPr>
      </w:pPr>
      <w:r>
        <w:rPr>
          <w:rFonts w:ascii="Times New Roman" w:eastAsia="Times New Roman" w:hAnsi="Times New Roman"/>
          <w:sz w:val="24"/>
          <w:szCs w:val="24"/>
          <w:lang w:eastAsia="hr-HR"/>
        </w:rPr>
        <w:t>URBROJ: 2125-11-02/02</w:t>
      </w:r>
      <w:r w:rsidRPr="00BD5C02">
        <w:rPr>
          <w:rFonts w:ascii="Times New Roman" w:eastAsia="Times New Roman" w:hAnsi="Times New Roman"/>
          <w:sz w:val="24"/>
          <w:szCs w:val="24"/>
          <w:lang w:eastAsia="hr-HR"/>
        </w:rPr>
        <w:t>-2</w:t>
      </w:r>
      <w:r>
        <w:rPr>
          <w:rFonts w:ascii="Times New Roman" w:eastAsia="Times New Roman" w:hAnsi="Times New Roman"/>
          <w:sz w:val="24"/>
          <w:szCs w:val="24"/>
          <w:lang w:eastAsia="hr-HR"/>
        </w:rPr>
        <w:t>4-04</w:t>
      </w:r>
    </w:p>
    <w:p w14:paraId="4CBA36AC"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z w:val="24"/>
          <w:szCs w:val="24"/>
          <w:lang w:eastAsia="hr-HR"/>
        </w:rPr>
        <w:t xml:space="preserve">Korenica, </w:t>
      </w:r>
      <w:r>
        <w:rPr>
          <w:rFonts w:ascii="Times New Roman" w:eastAsia="Times New Roman" w:hAnsi="Times New Roman"/>
          <w:sz w:val="24"/>
          <w:szCs w:val="24"/>
          <w:lang w:eastAsia="hr-HR"/>
        </w:rPr>
        <w:t>03.</w:t>
      </w:r>
      <w:r w:rsidRPr="00BD5C02">
        <w:rPr>
          <w:rFonts w:ascii="Times New Roman" w:eastAsia="Times New Roman" w:hAnsi="Times New Roman"/>
          <w:sz w:val="24"/>
          <w:szCs w:val="24"/>
          <w:lang w:eastAsia="hr-HR"/>
        </w:rPr>
        <w:t>01.202</w:t>
      </w:r>
      <w:r>
        <w:rPr>
          <w:rFonts w:ascii="Times New Roman" w:eastAsia="Times New Roman" w:hAnsi="Times New Roman"/>
          <w:sz w:val="24"/>
          <w:szCs w:val="24"/>
          <w:lang w:eastAsia="hr-HR"/>
        </w:rPr>
        <w:t>4</w:t>
      </w:r>
      <w:r w:rsidRPr="00BD5C02">
        <w:rPr>
          <w:rFonts w:ascii="Times New Roman" w:eastAsia="Times New Roman" w:hAnsi="Times New Roman"/>
          <w:sz w:val="24"/>
          <w:szCs w:val="24"/>
          <w:lang w:eastAsia="hr-HR"/>
        </w:rPr>
        <w:t>. godine</w:t>
      </w:r>
    </w:p>
    <w:p w14:paraId="1ED03E1A" w14:textId="77777777" w:rsidR="00441BC5" w:rsidRPr="00BD5C02" w:rsidRDefault="00441BC5" w:rsidP="00441BC5">
      <w:pPr>
        <w:jc w:val="center"/>
        <w:rPr>
          <w:rFonts w:ascii="Times New Roman" w:eastAsia="Times New Roman" w:hAnsi="Times New Roman"/>
          <w:snapToGrid w:val="0"/>
          <w:sz w:val="24"/>
          <w:szCs w:val="24"/>
        </w:rPr>
      </w:pPr>
    </w:p>
    <w:p w14:paraId="35EB2837" w14:textId="77777777" w:rsidR="00441BC5" w:rsidRPr="00BD5C02" w:rsidRDefault="00441BC5" w:rsidP="00441BC5">
      <w:pPr>
        <w:spacing w:after="240"/>
        <w:jc w:val="center"/>
        <w:rPr>
          <w:rFonts w:ascii="Times New Roman" w:eastAsia="Times New Roman" w:hAnsi="Times New Roman"/>
          <w:b/>
          <w:snapToGrid w:val="0"/>
          <w:sz w:val="24"/>
          <w:szCs w:val="24"/>
        </w:rPr>
      </w:pPr>
    </w:p>
    <w:p w14:paraId="1972855F" w14:textId="77777777" w:rsidR="00441BC5" w:rsidRPr="00BD5C02" w:rsidRDefault="00441BC5" w:rsidP="00441BC5">
      <w:pPr>
        <w:spacing w:after="240"/>
        <w:jc w:val="center"/>
        <w:rPr>
          <w:rFonts w:ascii="Times New Roman" w:eastAsia="Times New Roman" w:hAnsi="Times New Roman"/>
          <w:b/>
          <w:snapToGrid w:val="0"/>
          <w:sz w:val="24"/>
          <w:szCs w:val="24"/>
        </w:rPr>
      </w:pPr>
    </w:p>
    <w:p w14:paraId="59735A9D" w14:textId="77777777" w:rsidR="00441BC5" w:rsidRPr="00BD5C02" w:rsidRDefault="00441BC5" w:rsidP="00441BC5">
      <w:pPr>
        <w:spacing w:after="240"/>
        <w:jc w:val="center"/>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UPUTE ZA PRIJAVITELJE</w:t>
      </w:r>
    </w:p>
    <w:p w14:paraId="39680F5A" w14:textId="77777777" w:rsidR="00441BC5" w:rsidRPr="00BD5C02" w:rsidRDefault="00441BC5" w:rsidP="00441BC5">
      <w:pPr>
        <w:spacing w:after="240"/>
        <w:jc w:val="center"/>
        <w:rPr>
          <w:rFonts w:ascii="Times New Roman" w:eastAsia="Times New Roman" w:hAnsi="Times New Roman"/>
          <w:b/>
          <w:snapToGrid w:val="0"/>
          <w:sz w:val="24"/>
          <w:szCs w:val="24"/>
        </w:rPr>
      </w:pPr>
    </w:p>
    <w:p w14:paraId="6821D31F" w14:textId="77777777" w:rsidR="00441BC5" w:rsidRPr="00BD5C02" w:rsidRDefault="00441BC5" w:rsidP="00441BC5">
      <w:pPr>
        <w:autoSpaceDE w:val="0"/>
        <w:autoSpaceDN w:val="0"/>
        <w:adjustRightInd w:val="0"/>
        <w:jc w:val="center"/>
        <w:rPr>
          <w:rFonts w:ascii="Times New Roman" w:eastAsia="Times New Roman" w:hAnsi="Times New Roman"/>
          <w:b/>
          <w:bCs/>
          <w:snapToGrid w:val="0"/>
          <w:sz w:val="24"/>
          <w:szCs w:val="24"/>
          <w:lang w:eastAsia="de-DE"/>
        </w:rPr>
      </w:pPr>
      <w:r w:rsidRPr="00BD5C02">
        <w:rPr>
          <w:rFonts w:ascii="Times New Roman" w:eastAsia="Times New Roman" w:hAnsi="Times New Roman"/>
          <w:b/>
          <w:bCs/>
          <w:snapToGrid w:val="0"/>
          <w:sz w:val="24"/>
          <w:szCs w:val="24"/>
          <w:lang w:eastAsia="de-DE"/>
        </w:rPr>
        <w:t xml:space="preserve">JAVNI NATJEČAJ ZA FINANCIRANJE </w:t>
      </w:r>
    </w:p>
    <w:p w14:paraId="74AD4DE3" w14:textId="77777777" w:rsidR="00441BC5" w:rsidRPr="00BD5C02" w:rsidRDefault="00441BC5" w:rsidP="00441BC5">
      <w:pPr>
        <w:autoSpaceDE w:val="0"/>
        <w:autoSpaceDN w:val="0"/>
        <w:adjustRightInd w:val="0"/>
        <w:jc w:val="center"/>
        <w:rPr>
          <w:rFonts w:ascii="Times New Roman" w:eastAsia="Times New Roman" w:hAnsi="Times New Roman"/>
          <w:b/>
          <w:bCs/>
          <w:snapToGrid w:val="0"/>
          <w:sz w:val="24"/>
          <w:szCs w:val="24"/>
          <w:lang w:eastAsia="de-DE"/>
        </w:rPr>
      </w:pPr>
      <w:r w:rsidRPr="00BD5C02">
        <w:rPr>
          <w:rFonts w:ascii="Times New Roman" w:eastAsia="Times New Roman" w:hAnsi="Times New Roman"/>
          <w:b/>
          <w:bCs/>
          <w:snapToGrid w:val="0"/>
          <w:sz w:val="24"/>
          <w:szCs w:val="24"/>
          <w:lang w:eastAsia="de-DE"/>
        </w:rPr>
        <w:t>PROJEKATA I PROGRAMA U KULTURI I RAZVOJA CIVILNOG DRUŠTVA, SOCIJALNE SKRBI I ZDRAVSTVA NA PODRUČJU</w:t>
      </w:r>
    </w:p>
    <w:p w14:paraId="3791E072" w14:textId="77777777" w:rsidR="00441BC5" w:rsidRPr="00BD5C02" w:rsidRDefault="00441BC5" w:rsidP="00441BC5">
      <w:pPr>
        <w:autoSpaceDE w:val="0"/>
        <w:autoSpaceDN w:val="0"/>
        <w:adjustRightInd w:val="0"/>
        <w:jc w:val="center"/>
        <w:rPr>
          <w:rFonts w:ascii="Times New Roman" w:eastAsia="Times New Roman" w:hAnsi="Times New Roman"/>
          <w:b/>
          <w:bCs/>
          <w:snapToGrid w:val="0"/>
          <w:sz w:val="24"/>
          <w:szCs w:val="24"/>
          <w:lang w:eastAsia="de-DE"/>
        </w:rPr>
      </w:pPr>
      <w:r w:rsidRPr="00BD5C02">
        <w:rPr>
          <w:rFonts w:ascii="Times New Roman" w:eastAsia="Times New Roman" w:hAnsi="Times New Roman"/>
          <w:b/>
          <w:bCs/>
          <w:snapToGrid w:val="0"/>
          <w:sz w:val="24"/>
          <w:szCs w:val="24"/>
          <w:lang w:eastAsia="de-DE"/>
        </w:rPr>
        <w:t>OPĆINE PLITVIČKA JEZERA ZA 202</w:t>
      </w:r>
      <w:r>
        <w:rPr>
          <w:rFonts w:ascii="Times New Roman" w:eastAsia="Times New Roman" w:hAnsi="Times New Roman"/>
          <w:b/>
          <w:bCs/>
          <w:snapToGrid w:val="0"/>
          <w:sz w:val="24"/>
          <w:szCs w:val="24"/>
          <w:lang w:eastAsia="de-DE"/>
        </w:rPr>
        <w:t>4</w:t>
      </w:r>
      <w:r w:rsidRPr="00BD5C02">
        <w:rPr>
          <w:rFonts w:ascii="Times New Roman" w:eastAsia="Times New Roman" w:hAnsi="Times New Roman"/>
          <w:b/>
          <w:bCs/>
          <w:snapToGrid w:val="0"/>
          <w:sz w:val="24"/>
          <w:szCs w:val="24"/>
          <w:lang w:eastAsia="de-DE"/>
        </w:rPr>
        <w:t>.G.</w:t>
      </w:r>
    </w:p>
    <w:p w14:paraId="725C4D4D" w14:textId="77777777" w:rsidR="00441BC5" w:rsidRPr="00BD5C02" w:rsidRDefault="00441BC5" w:rsidP="00441BC5">
      <w:pPr>
        <w:spacing w:after="240"/>
        <w:jc w:val="center"/>
        <w:rPr>
          <w:rFonts w:ascii="Times New Roman" w:eastAsia="Times New Roman" w:hAnsi="Times New Roman"/>
          <w:snapToGrid w:val="0"/>
          <w:sz w:val="24"/>
          <w:szCs w:val="24"/>
        </w:rPr>
      </w:pPr>
    </w:p>
    <w:p w14:paraId="5A0E85A5" w14:textId="77777777" w:rsidR="00441BC5" w:rsidRPr="00BD5C02" w:rsidRDefault="00441BC5" w:rsidP="00441BC5">
      <w:pPr>
        <w:spacing w:after="240"/>
        <w:jc w:val="center"/>
        <w:rPr>
          <w:rFonts w:ascii="Times New Roman" w:eastAsia="Times New Roman" w:hAnsi="Times New Roman"/>
          <w:snapToGrid w:val="0"/>
          <w:sz w:val="24"/>
          <w:szCs w:val="24"/>
        </w:rPr>
      </w:pPr>
    </w:p>
    <w:p w14:paraId="7A2A02C0" w14:textId="77777777" w:rsidR="00441BC5" w:rsidRPr="00BD5C02" w:rsidRDefault="00441BC5" w:rsidP="00441BC5">
      <w:pPr>
        <w:spacing w:after="240"/>
        <w:jc w:val="center"/>
        <w:rPr>
          <w:rFonts w:ascii="Times New Roman" w:eastAsia="Times New Roman" w:hAnsi="Times New Roman"/>
          <w:b/>
          <w:snapToGrid w:val="0"/>
          <w:sz w:val="24"/>
          <w:szCs w:val="24"/>
        </w:rPr>
      </w:pPr>
    </w:p>
    <w:p w14:paraId="38B86A99" w14:textId="77777777" w:rsidR="00441BC5" w:rsidRPr="00BD5C02" w:rsidRDefault="00441BC5" w:rsidP="00441BC5">
      <w:pPr>
        <w:spacing w:after="240"/>
        <w:jc w:val="cente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Datum objave natječaja:[</w:t>
      </w:r>
      <w:r>
        <w:rPr>
          <w:rFonts w:ascii="Times New Roman" w:eastAsia="Times New Roman" w:hAnsi="Times New Roman"/>
          <w:snapToGrid w:val="0"/>
          <w:color w:val="FF0000"/>
          <w:sz w:val="24"/>
          <w:szCs w:val="24"/>
        </w:rPr>
        <w:t>04.</w:t>
      </w:r>
      <w:r w:rsidRPr="00E14F4C">
        <w:rPr>
          <w:rFonts w:ascii="Times New Roman" w:eastAsia="Times New Roman" w:hAnsi="Times New Roman"/>
          <w:snapToGrid w:val="0"/>
          <w:color w:val="FF0000"/>
          <w:sz w:val="24"/>
          <w:szCs w:val="24"/>
        </w:rPr>
        <w:t>01.202</w:t>
      </w:r>
      <w:r>
        <w:rPr>
          <w:rFonts w:ascii="Times New Roman" w:eastAsia="Times New Roman" w:hAnsi="Times New Roman"/>
          <w:snapToGrid w:val="0"/>
          <w:color w:val="FF0000"/>
          <w:sz w:val="24"/>
          <w:szCs w:val="24"/>
        </w:rPr>
        <w:t>4</w:t>
      </w:r>
      <w:r w:rsidRPr="00E14F4C">
        <w:rPr>
          <w:rFonts w:ascii="Times New Roman" w:eastAsia="Times New Roman" w:hAnsi="Times New Roman"/>
          <w:snapToGrid w:val="0"/>
          <w:color w:val="FF0000"/>
          <w:sz w:val="24"/>
          <w:szCs w:val="24"/>
        </w:rPr>
        <w:t>.g.</w:t>
      </w:r>
      <w:r w:rsidRPr="00BD5C02">
        <w:rPr>
          <w:rFonts w:ascii="Times New Roman" w:eastAsia="Times New Roman" w:hAnsi="Times New Roman"/>
          <w:snapToGrid w:val="0"/>
          <w:sz w:val="24"/>
          <w:szCs w:val="24"/>
        </w:rPr>
        <w:t>]</w:t>
      </w:r>
    </w:p>
    <w:p w14:paraId="15DE4A53" w14:textId="77777777" w:rsidR="00441BC5" w:rsidRPr="00BD5C02" w:rsidRDefault="00441BC5" w:rsidP="00441BC5">
      <w:pPr>
        <w:spacing w:after="240"/>
        <w:jc w:val="cente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Rok za dostavu prijava: [</w:t>
      </w:r>
      <w:r>
        <w:rPr>
          <w:rFonts w:ascii="Times New Roman" w:eastAsia="Times New Roman" w:hAnsi="Times New Roman"/>
          <w:snapToGrid w:val="0"/>
          <w:color w:val="FF0000"/>
          <w:sz w:val="24"/>
          <w:szCs w:val="24"/>
        </w:rPr>
        <w:t>05</w:t>
      </w:r>
      <w:r w:rsidRPr="00E14F4C">
        <w:rPr>
          <w:rFonts w:ascii="Times New Roman" w:eastAsia="Times New Roman" w:hAnsi="Times New Roman"/>
          <w:snapToGrid w:val="0"/>
          <w:color w:val="FF0000"/>
          <w:sz w:val="24"/>
          <w:szCs w:val="24"/>
        </w:rPr>
        <w:t>.02.202</w:t>
      </w:r>
      <w:r>
        <w:rPr>
          <w:rFonts w:ascii="Times New Roman" w:eastAsia="Times New Roman" w:hAnsi="Times New Roman"/>
          <w:snapToGrid w:val="0"/>
          <w:color w:val="FF0000"/>
          <w:sz w:val="24"/>
          <w:szCs w:val="24"/>
        </w:rPr>
        <w:t>4</w:t>
      </w:r>
      <w:r w:rsidRPr="00E14F4C">
        <w:rPr>
          <w:rFonts w:ascii="Times New Roman" w:eastAsia="Times New Roman" w:hAnsi="Times New Roman"/>
          <w:snapToGrid w:val="0"/>
          <w:color w:val="FF0000"/>
          <w:sz w:val="24"/>
          <w:szCs w:val="24"/>
        </w:rPr>
        <w:t>.g.]</w:t>
      </w:r>
    </w:p>
    <w:p w14:paraId="0BD6045C" w14:textId="77777777" w:rsidR="00441BC5" w:rsidRPr="00BD5C02" w:rsidRDefault="00441BC5" w:rsidP="00441BC5">
      <w:pPr>
        <w:spacing w:after="240"/>
        <w:jc w:val="center"/>
        <w:rPr>
          <w:rFonts w:ascii="Times New Roman" w:eastAsia="Times New Roman" w:hAnsi="Times New Roman"/>
          <w:snapToGrid w:val="0"/>
          <w:sz w:val="24"/>
          <w:szCs w:val="24"/>
        </w:rPr>
      </w:pPr>
    </w:p>
    <w:p w14:paraId="2C71E55C" w14:textId="77777777" w:rsidR="00441BC5" w:rsidRPr="00BD5C02" w:rsidRDefault="00441BC5" w:rsidP="00441BC5">
      <w:pPr>
        <w:spacing w:after="240"/>
        <w:jc w:val="center"/>
        <w:rPr>
          <w:rFonts w:ascii="Times New Roman" w:eastAsia="Times New Roman" w:hAnsi="Times New Roman"/>
          <w:snapToGrid w:val="0"/>
          <w:sz w:val="24"/>
          <w:szCs w:val="24"/>
        </w:rPr>
      </w:pPr>
    </w:p>
    <w:p w14:paraId="2878CD25" w14:textId="77777777" w:rsidR="00441BC5" w:rsidRPr="00BD5C02" w:rsidRDefault="00441BC5" w:rsidP="00441BC5">
      <w:pPr>
        <w:spacing w:after="240"/>
        <w:jc w:val="center"/>
        <w:rPr>
          <w:rFonts w:ascii="Times New Roman" w:eastAsia="Times New Roman" w:hAnsi="Times New Roman"/>
          <w:snapToGrid w:val="0"/>
          <w:sz w:val="24"/>
          <w:szCs w:val="24"/>
        </w:rPr>
      </w:pPr>
    </w:p>
    <w:p w14:paraId="3D62CC4C" w14:textId="77777777" w:rsidR="00441BC5" w:rsidRPr="00BD5C02" w:rsidRDefault="00441BC5" w:rsidP="00441BC5">
      <w:pPr>
        <w:spacing w:after="240"/>
        <w:jc w:val="center"/>
        <w:rPr>
          <w:rFonts w:ascii="Times New Roman" w:eastAsia="Times New Roman" w:hAnsi="Times New Roman"/>
          <w:b/>
          <w:snapToGrid w:val="0"/>
          <w:sz w:val="24"/>
          <w:szCs w:val="24"/>
        </w:rPr>
      </w:pPr>
      <w:r w:rsidRPr="00BD5C02">
        <w:rPr>
          <w:rFonts w:ascii="Times New Roman" w:eastAsia="Times New Roman" w:hAnsi="Times New Roman"/>
          <w:snapToGrid w:val="0"/>
          <w:sz w:val="24"/>
          <w:szCs w:val="24"/>
        </w:rPr>
        <w:br w:type="page"/>
      </w:r>
      <w:r w:rsidRPr="00BD5C02">
        <w:rPr>
          <w:rFonts w:ascii="Times New Roman" w:eastAsia="Times New Roman" w:hAnsi="Times New Roman"/>
          <w:b/>
          <w:snapToGrid w:val="0"/>
          <w:sz w:val="24"/>
          <w:szCs w:val="24"/>
        </w:rPr>
        <w:lastRenderedPageBreak/>
        <w:t>Sadržaj</w:t>
      </w:r>
    </w:p>
    <w:p w14:paraId="124460DF" w14:textId="77777777" w:rsidR="00441BC5" w:rsidRPr="00BD5C02" w:rsidRDefault="00441BC5" w:rsidP="00441BC5">
      <w:pPr>
        <w:tabs>
          <w:tab w:val="left" w:pos="284"/>
          <w:tab w:val="right" w:pos="9628"/>
        </w:tabs>
        <w:spacing w:after="240"/>
        <w:ind w:left="284" w:hanging="284"/>
        <w:rPr>
          <w:rFonts w:ascii="Times New Roman" w:eastAsia="Times New Roman" w:hAnsi="Times New Roman"/>
          <w:sz w:val="24"/>
          <w:szCs w:val="24"/>
          <w:lang w:eastAsia="hr-HR"/>
        </w:rPr>
      </w:pPr>
      <w:r w:rsidRPr="00BD5C02">
        <w:rPr>
          <w:rFonts w:ascii="Times New Roman" w:eastAsia="Times New Roman" w:hAnsi="Times New Roman"/>
          <w:b/>
          <w:caps/>
          <w:snapToGrid w:val="0"/>
          <w:sz w:val="24"/>
          <w:szCs w:val="24"/>
        </w:rPr>
        <w:fldChar w:fldCharType="begin"/>
      </w:r>
      <w:r w:rsidRPr="00BD5C02">
        <w:rPr>
          <w:rFonts w:ascii="Times New Roman" w:eastAsia="Times New Roman" w:hAnsi="Times New Roman"/>
          <w:b/>
          <w:caps/>
          <w:snapToGrid w:val="0"/>
          <w:sz w:val="24"/>
          <w:szCs w:val="24"/>
        </w:rPr>
        <w:instrText xml:space="preserve"> TOC \t "Guidelines 1;1;Guidelines 2;2;Guidelines 3;3" </w:instrText>
      </w:r>
      <w:r w:rsidRPr="00BD5C02">
        <w:rPr>
          <w:rFonts w:ascii="Times New Roman" w:eastAsia="Times New Roman" w:hAnsi="Times New Roman"/>
          <w:b/>
          <w:caps/>
          <w:snapToGrid w:val="0"/>
          <w:sz w:val="24"/>
          <w:szCs w:val="24"/>
        </w:rPr>
        <w:fldChar w:fldCharType="separate"/>
      </w:r>
      <w:r w:rsidRPr="00BD5C02">
        <w:rPr>
          <w:rFonts w:ascii="Times New Roman" w:eastAsia="Times New Roman" w:hAnsi="Times New Roman"/>
          <w:b/>
          <w:caps/>
          <w:snapToGrid w:val="0"/>
          <w:sz w:val="24"/>
          <w:szCs w:val="24"/>
        </w:rPr>
        <w:t>1.</w:t>
      </w:r>
      <w:r w:rsidRPr="00BD5C02">
        <w:rPr>
          <w:rFonts w:ascii="Times New Roman" w:eastAsia="Times New Roman" w:hAnsi="Times New Roman"/>
          <w:sz w:val="24"/>
          <w:szCs w:val="24"/>
          <w:lang w:eastAsia="hr-HR"/>
        </w:rPr>
        <w:tab/>
      </w:r>
      <w:r w:rsidRPr="00BD5C02">
        <w:rPr>
          <w:rFonts w:ascii="Times New Roman" w:eastAsia="Times New Roman" w:hAnsi="Times New Roman"/>
          <w:b/>
          <w:caps/>
          <w:snapToGrid w:val="0"/>
          <w:sz w:val="24"/>
          <w:szCs w:val="24"/>
        </w:rPr>
        <w:t>jAVNI NATJEČAJ ZA FINANCIRANJE PROJEKATA I PROGRAMA U KULTURI, RAZVOJA CIVILNOG DRUŠTVA, SOCIJALNE SKRBI I ZDRAVSTVA NA PODRUČJU OPĆINE plitvička jezera ZA 202</w:t>
      </w:r>
      <w:r>
        <w:rPr>
          <w:rFonts w:ascii="Times New Roman" w:eastAsia="Times New Roman" w:hAnsi="Times New Roman"/>
          <w:b/>
          <w:caps/>
          <w:snapToGrid w:val="0"/>
          <w:sz w:val="24"/>
          <w:szCs w:val="24"/>
        </w:rPr>
        <w:t>4</w:t>
      </w:r>
      <w:r w:rsidRPr="00BD5C02">
        <w:rPr>
          <w:rFonts w:ascii="Times New Roman" w:eastAsia="Times New Roman" w:hAnsi="Times New Roman"/>
          <w:b/>
          <w:caps/>
          <w:snapToGrid w:val="0"/>
          <w:sz w:val="24"/>
          <w:szCs w:val="24"/>
        </w:rPr>
        <w:t>.G.</w:t>
      </w:r>
      <w:r w:rsidRPr="00BD5C02">
        <w:rPr>
          <w:rFonts w:ascii="Times New Roman" w:eastAsia="Times New Roman" w:hAnsi="Times New Roman"/>
          <w:b/>
          <w:caps/>
          <w:snapToGrid w:val="0"/>
          <w:sz w:val="24"/>
          <w:szCs w:val="24"/>
        </w:rPr>
        <w:tab/>
      </w:r>
      <w:r w:rsidRPr="00BD5C02">
        <w:rPr>
          <w:rFonts w:ascii="Times New Roman" w:eastAsia="Times New Roman" w:hAnsi="Times New Roman"/>
          <w:b/>
          <w:caps/>
          <w:snapToGrid w:val="0"/>
          <w:sz w:val="24"/>
          <w:szCs w:val="24"/>
          <w:lang w:val="en-GB"/>
        </w:rPr>
        <w:fldChar w:fldCharType="begin"/>
      </w:r>
      <w:r w:rsidRPr="00BD5C02">
        <w:rPr>
          <w:rFonts w:ascii="Times New Roman" w:eastAsia="Times New Roman" w:hAnsi="Times New Roman"/>
          <w:b/>
          <w:caps/>
          <w:snapToGrid w:val="0"/>
          <w:sz w:val="24"/>
          <w:szCs w:val="24"/>
        </w:rPr>
        <w:instrText xml:space="preserve"> </w:instrText>
      </w:r>
      <w:r w:rsidRPr="00E41ECD">
        <w:rPr>
          <w:rFonts w:ascii="Times New Roman" w:eastAsia="Times New Roman" w:hAnsi="Times New Roman"/>
          <w:b/>
          <w:caps/>
          <w:snapToGrid w:val="0"/>
          <w:sz w:val="24"/>
          <w:szCs w:val="24"/>
          <w:lang w:val="pl-PL"/>
        </w:rPr>
        <w:instrText>PAGEREF</w:instrText>
      </w:r>
      <w:r w:rsidRPr="00BD5C02">
        <w:rPr>
          <w:rFonts w:ascii="Times New Roman" w:eastAsia="Times New Roman" w:hAnsi="Times New Roman"/>
          <w:b/>
          <w:caps/>
          <w:snapToGrid w:val="0"/>
          <w:sz w:val="24"/>
          <w:szCs w:val="24"/>
        </w:rPr>
        <w:instrText xml:space="preserve"> _</w:instrText>
      </w:r>
      <w:r w:rsidRPr="00E41ECD">
        <w:rPr>
          <w:rFonts w:ascii="Times New Roman" w:eastAsia="Times New Roman" w:hAnsi="Times New Roman"/>
          <w:b/>
          <w:caps/>
          <w:snapToGrid w:val="0"/>
          <w:sz w:val="24"/>
          <w:szCs w:val="24"/>
          <w:lang w:val="pl-PL"/>
        </w:rPr>
        <w:instrText>Toc</w:instrText>
      </w:r>
      <w:r w:rsidRPr="00BD5C02">
        <w:rPr>
          <w:rFonts w:ascii="Times New Roman" w:eastAsia="Times New Roman" w:hAnsi="Times New Roman"/>
          <w:b/>
          <w:caps/>
          <w:snapToGrid w:val="0"/>
          <w:sz w:val="24"/>
          <w:szCs w:val="24"/>
        </w:rPr>
        <w:instrText>419712046 \</w:instrText>
      </w:r>
      <w:r w:rsidRPr="00E41ECD">
        <w:rPr>
          <w:rFonts w:ascii="Times New Roman" w:eastAsia="Times New Roman" w:hAnsi="Times New Roman"/>
          <w:b/>
          <w:caps/>
          <w:snapToGrid w:val="0"/>
          <w:sz w:val="24"/>
          <w:szCs w:val="24"/>
          <w:lang w:val="pl-PL"/>
        </w:rPr>
        <w:instrText>h</w:instrText>
      </w:r>
      <w:r w:rsidRPr="00BD5C02">
        <w:rPr>
          <w:rFonts w:ascii="Times New Roman" w:eastAsia="Times New Roman" w:hAnsi="Times New Roman"/>
          <w:b/>
          <w:caps/>
          <w:snapToGrid w:val="0"/>
          <w:sz w:val="24"/>
          <w:szCs w:val="24"/>
        </w:rPr>
        <w:instrText xml:space="preserve"> </w:instrText>
      </w:r>
      <w:r w:rsidRPr="00BD5C02">
        <w:rPr>
          <w:rFonts w:ascii="Times New Roman" w:eastAsia="Times New Roman" w:hAnsi="Times New Roman"/>
          <w:b/>
          <w:caps/>
          <w:snapToGrid w:val="0"/>
          <w:sz w:val="24"/>
          <w:szCs w:val="24"/>
          <w:lang w:val="en-GB"/>
        </w:rPr>
      </w:r>
      <w:r w:rsidRPr="00BD5C02">
        <w:rPr>
          <w:rFonts w:ascii="Times New Roman" w:eastAsia="Times New Roman" w:hAnsi="Times New Roman"/>
          <w:b/>
          <w:caps/>
          <w:snapToGrid w:val="0"/>
          <w:sz w:val="24"/>
          <w:szCs w:val="24"/>
          <w:lang w:val="en-GB"/>
        </w:rPr>
        <w:fldChar w:fldCharType="separate"/>
      </w:r>
      <w:r w:rsidRPr="00E41ECD">
        <w:rPr>
          <w:rFonts w:ascii="Times New Roman" w:eastAsia="Times New Roman" w:hAnsi="Times New Roman"/>
          <w:b/>
          <w:caps/>
          <w:snapToGrid w:val="0"/>
          <w:sz w:val="24"/>
          <w:szCs w:val="24"/>
          <w:lang w:val="pl-PL"/>
        </w:rPr>
        <w:t>3</w:t>
      </w:r>
      <w:r w:rsidRPr="00BD5C02">
        <w:rPr>
          <w:rFonts w:ascii="Times New Roman" w:eastAsia="Times New Roman" w:hAnsi="Times New Roman"/>
          <w:b/>
          <w:caps/>
          <w:snapToGrid w:val="0"/>
          <w:sz w:val="24"/>
          <w:szCs w:val="24"/>
          <w:lang w:val="en-GB"/>
        </w:rPr>
        <w:fldChar w:fldCharType="end"/>
      </w:r>
    </w:p>
    <w:p w14:paraId="6444F5A5" w14:textId="77777777" w:rsidR="00441BC5" w:rsidRPr="00BD5C02" w:rsidRDefault="00441BC5" w:rsidP="00441BC5">
      <w:pPr>
        <w:tabs>
          <w:tab w:val="left" w:pos="709"/>
          <w:tab w:val="right" w:leader="dot" w:pos="9628"/>
        </w:tabs>
        <w:spacing w:after="80"/>
        <w:ind w:left="709" w:hanging="425"/>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1.1</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OPIS PROBLEMA ČIJEM SE RJEŠAVANJU ŽELI DOPRINIJETI OVIM NATJEČAJEM</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419712047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3</w:t>
      </w:r>
      <w:r w:rsidRPr="00BD5C02">
        <w:rPr>
          <w:rFonts w:ascii="Times New Roman" w:eastAsia="Times New Roman" w:hAnsi="Times New Roman"/>
          <w:snapToGrid w:val="0"/>
          <w:sz w:val="24"/>
          <w:szCs w:val="24"/>
          <w:lang w:val="en-GB"/>
        </w:rPr>
        <w:fldChar w:fldCharType="end"/>
      </w:r>
    </w:p>
    <w:p w14:paraId="4490A258" w14:textId="77777777" w:rsidR="00441BC5" w:rsidRPr="00BD5C02" w:rsidRDefault="00441BC5" w:rsidP="00441BC5">
      <w:pPr>
        <w:tabs>
          <w:tab w:val="left" w:pos="709"/>
          <w:tab w:val="right" w:leader="dot" w:pos="9628"/>
        </w:tabs>
        <w:spacing w:after="80"/>
        <w:ind w:left="709" w:hanging="425"/>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1.2</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CILJEVI NATJEČAJA I PRIORITETI ZA DODJELU SREDSTAVA</w:t>
      </w:r>
      <w:r w:rsidRPr="00E41ECD">
        <w:rPr>
          <w:rFonts w:ascii="Times New Roman" w:eastAsia="Times New Roman" w:hAnsi="Times New Roman"/>
          <w:snapToGrid w:val="0"/>
          <w:sz w:val="24"/>
          <w:szCs w:val="24"/>
          <w:lang w:val="pl-PL"/>
        </w:rPr>
        <w:tab/>
      </w:r>
      <w:r w:rsidRPr="00BD5C02">
        <w:rPr>
          <w:rFonts w:ascii="Times New Roman" w:eastAsia="Times New Roman" w:hAnsi="Times New Roman"/>
          <w:snapToGrid w:val="0"/>
          <w:sz w:val="24"/>
          <w:szCs w:val="24"/>
          <w:lang w:val="en-GB"/>
        </w:rPr>
        <w:fldChar w:fldCharType="begin"/>
      </w:r>
      <w:r w:rsidRPr="00E41ECD">
        <w:rPr>
          <w:rFonts w:ascii="Times New Roman" w:eastAsia="Times New Roman" w:hAnsi="Times New Roman"/>
          <w:snapToGrid w:val="0"/>
          <w:sz w:val="24"/>
          <w:szCs w:val="24"/>
          <w:lang w:val="pl-PL"/>
        </w:rPr>
        <w:instrText xml:space="preserve"> PAGEREF _Toc419712048 \h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3</w:t>
      </w:r>
      <w:r w:rsidRPr="00BD5C02">
        <w:rPr>
          <w:rFonts w:ascii="Times New Roman" w:eastAsia="Times New Roman" w:hAnsi="Times New Roman"/>
          <w:snapToGrid w:val="0"/>
          <w:sz w:val="24"/>
          <w:szCs w:val="24"/>
          <w:lang w:val="en-GB"/>
        </w:rPr>
        <w:fldChar w:fldCharType="end"/>
      </w:r>
    </w:p>
    <w:p w14:paraId="7BB0D6EB" w14:textId="77777777" w:rsidR="00441BC5" w:rsidRPr="00E41ECD" w:rsidRDefault="00441BC5" w:rsidP="00441BC5">
      <w:pPr>
        <w:tabs>
          <w:tab w:val="left" w:pos="709"/>
          <w:tab w:val="right" w:leader="dot" w:pos="9628"/>
        </w:tabs>
        <w:spacing w:after="80"/>
        <w:ind w:left="709" w:hanging="425"/>
        <w:rPr>
          <w:rFonts w:ascii="Times New Roman" w:eastAsia="Times New Roman" w:hAnsi="Times New Roman"/>
          <w:snapToGrid w:val="0"/>
          <w:sz w:val="24"/>
          <w:szCs w:val="24"/>
          <w:lang w:val="pl-PL"/>
        </w:rPr>
      </w:pPr>
      <w:r w:rsidRPr="00BD5C02">
        <w:rPr>
          <w:rFonts w:ascii="Times New Roman" w:eastAsia="Times New Roman" w:hAnsi="Times New Roman"/>
          <w:snapToGrid w:val="0"/>
          <w:sz w:val="24"/>
          <w:szCs w:val="24"/>
        </w:rPr>
        <w:t>1.3</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PLANIRANI IZNOSI I UKUPNA VRIJEDNOST NATJEČAJA</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419712049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4</w:t>
      </w:r>
      <w:r w:rsidRPr="00BD5C02">
        <w:rPr>
          <w:rFonts w:ascii="Times New Roman" w:eastAsia="Times New Roman" w:hAnsi="Times New Roman"/>
          <w:snapToGrid w:val="0"/>
          <w:sz w:val="24"/>
          <w:szCs w:val="24"/>
          <w:lang w:val="en-GB"/>
        </w:rPr>
        <w:fldChar w:fldCharType="end"/>
      </w:r>
    </w:p>
    <w:p w14:paraId="4A31E41D" w14:textId="77777777" w:rsidR="00441BC5" w:rsidRPr="00E41ECD" w:rsidRDefault="00441BC5" w:rsidP="00441BC5">
      <w:pPr>
        <w:rPr>
          <w:rFonts w:ascii="Times New Roman" w:eastAsia="Times New Roman" w:hAnsi="Times New Roman"/>
          <w:snapToGrid w:val="0"/>
          <w:sz w:val="24"/>
          <w:szCs w:val="24"/>
          <w:lang w:val="pl-PL"/>
        </w:rPr>
      </w:pPr>
    </w:p>
    <w:p w14:paraId="7709185B" w14:textId="77777777" w:rsidR="00441BC5" w:rsidRPr="00BD5C02" w:rsidRDefault="00441BC5" w:rsidP="00441BC5">
      <w:pPr>
        <w:tabs>
          <w:tab w:val="left" w:pos="284"/>
          <w:tab w:val="right" w:pos="9628"/>
        </w:tabs>
        <w:spacing w:after="240"/>
        <w:ind w:left="284" w:hanging="284"/>
        <w:rPr>
          <w:rFonts w:ascii="Times New Roman" w:eastAsia="Times New Roman" w:hAnsi="Times New Roman"/>
          <w:sz w:val="24"/>
          <w:szCs w:val="24"/>
          <w:lang w:eastAsia="hr-HR"/>
        </w:rPr>
      </w:pPr>
      <w:r w:rsidRPr="00BD5C02">
        <w:rPr>
          <w:rFonts w:ascii="Times New Roman" w:eastAsia="Times New Roman" w:hAnsi="Times New Roman"/>
          <w:b/>
          <w:caps/>
          <w:snapToGrid w:val="0"/>
          <w:sz w:val="24"/>
          <w:szCs w:val="24"/>
        </w:rPr>
        <w:t>2.</w:t>
      </w:r>
      <w:r w:rsidRPr="00BD5C02">
        <w:rPr>
          <w:rFonts w:ascii="Times New Roman" w:eastAsia="Times New Roman" w:hAnsi="Times New Roman"/>
          <w:sz w:val="24"/>
          <w:szCs w:val="24"/>
          <w:lang w:eastAsia="hr-HR"/>
        </w:rPr>
        <w:tab/>
      </w:r>
      <w:r w:rsidRPr="00BD5C02">
        <w:rPr>
          <w:rFonts w:ascii="Times New Roman" w:eastAsia="Times New Roman" w:hAnsi="Times New Roman"/>
          <w:b/>
          <w:caps/>
          <w:snapToGrid w:val="0"/>
          <w:sz w:val="24"/>
          <w:szCs w:val="24"/>
        </w:rPr>
        <w:t>FORMALNI UVJETI NATJEČAJA</w:t>
      </w:r>
      <w:r w:rsidRPr="00BD5C02">
        <w:rPr>
          <w:rFonts w:ascii="Times New Roman" w:eastAsia="Times New Roman" w:hAnsi="Times New Roman"/>
          <w:b/>
          <w:caps/>
          <w:snapToGrid w:val="0"/>
          <w:sz w:val="24"/>
          <w:szCs w:val="24"/>
        </w:rPr>
        <w:tab/>
      </w:r>
      <w:r w:rsidRPr="00BD5C02">
        <w:rPr>
          <w:rFonts w:ascii="Times New Roman" w:eastAsia="Times New Roman" w:hAnsi="Times New Roman"/>
          <w:b/>
          <w:caps/>
          <w:snapToGrid w:val="0"/>
          <w:sz w:val="24"/>
          <w:szCs w:val="24"/>
          <w:lang w:val="en-GB"/>
        </w:rPr>
        <w:fldChar w:fldCharType="begin"/>
      </w:r>
      <w:r w:rsidRPr="00BD5C02">
        <w:rPr>
          <w:rFonts w:ascii="Times New Roman" w:eastAsia="Times New Roman" w:hAnsi="Times New Roman"/>
          <w:b/>
          <w:caps/>
          <w:snapToGrid w:val="0"/>
          <w:sz w:val="24"/>
          <w:szCs w:val="24"/>
        </w:rPr>
        <w:instrText xml:space="preserve"> </w:instrText>
      </w:r>
      <w:r w:rsidRPr="00E41ECD">
        <w:rPr>
          <w:rFonts w:ascii="Times New Roman" w:eastAsia="Times New Roman" w:hAnsi="Times New Roman"/>
          <w:b/>
          <w:caps/>
          <w:snapToGrid w:val="0"/>
          <w:sz w:val="24"/>
          <w:szCs w:val="24"/>
          <w:lang w:val="pl-PL"/>
        </w:rPr>
        <w:instrText>PAGEREF</w:instrText>
      </w:r>
      <w:r w:rsidRPr="00BD5C02">
        <w:rPr>
          <w:rFonts w:ascii="Times New Roman" w:eastAsia="Times New Roman" w:hAnsi="Times New Roman"/>
          <w:b/>
          <w:caps/>
          <w:snapToGrid w:val="0"/>
          <w:sz w:val="24"/>
          <w:szCs w:val="24"/>
        </w:rPr>
        <w:instrText xml:space="preserve"> _</w:instrText>
      </w:r>
      <w:r w:rsidRPr="00E41ECD">
        <w:rPr>
          <w:rFonts w:ascii="Times New Roman" w:eastAsia="Times New Roman" w:hAnsi="Times New Roman"/>
          <w:b/>
          <w:caps/>
          <w:snapToGrid w:val="0"/>
          <w:sz w:val="24"/>
          <w:szCs w:val="24"/>
          <w:lang w:val="pl-PL"/>
        </w:rPr>
        <w:instrText>Toc</w:instrText>
      </w:r>
      <w:r w:rsidRPr="00BD5C02">
        <w:rPr>
          <w:rFonts w:ascii="Times New Roman" w:eastAsia="Times New Roman" w:hAnsi="Times New Roman"/>
          <w:b/>
          <w:caps/>
          <w:snapToGrid w:val="0"/>
          <w:sz w:val="24"/>
          <w:szCs w:val="24"/>
        </w:rPr>
        <w:instrText>419712050 \</w:instrText>
      </w:r>
      <w:r w:rsidRPr="00E41ECD">
        <w:rPr>
          <w:rFonts w:ascii="Times New Roman" w:eastAsia="Times New Roman" w:hAnsi="Times New Roman"/>
          <w:b/>
          <w:caps/>
          <w:snapToGrid w:val="0"/>
          <w:sz w:val="24"/>
          <w:szCs w:val="24"/>
          <w:lang w:val="pl-PL"/>
        </w:rPr>
        <w:instrText>h</w:instrText>
      </w:r>
      <w:r w:rsidRPr="00BD5C02">
        <w:rPr>
          <w:rFonts w:ascii="Times New Roman" w:eastAsia="Times New Roman" w:hAnsi="Times New Roman"/>
          <w:b/>
          <w:caps/>
          <w:snapToGrid w:val="0"/>
          <w:sz w:val="24"/>
          <w:szCs w:val="24"/>
        </w:rPr>
        <w:instrText xml:space="preserve"> </w:instrText>
      </w:r>
      <w:r w:rsidRPr="00BD5C02">
        <w:rPr>
          <w:rFonts w:ascii="Times New Roman" w:eastAsia="Times New Roman" w:hAnsi="Times New Roman"/>
          <w:b/>
          <w:caps/>
          <w:snapToGrid w:val="0"/>
          <w:sz w:val="24"/>
          <w:szCs w:val="24"/>
          <w:lang w:val="en-GB"/>
        </w:rPr>
      </w:r>
      <w:r w:rsidRPr="00BD5C02">
        <w:rPr>
          <w:rFonts w:ascii="Times New Roman" w:eastAsia="Times New Roman" w:hAnsi="Times New Roman"/>
          <w:b/>
          <w:caps/>
          <w:snapToGrid w:val="0"/>
          <w:sz w:val="24"/>
          <w:szCs w:val="24"/>
          <w:lang w:val="en-GB"/>
        </w:rPr>
        <w:fldChar w:fldCharType="separate"/>
      </w:r>
      <w:r w:rsidRPr="00E41ECD">
        <w:rPr>
          <w:rFonts w:ascii="Times New Roman" w:eastAsia="Times New Roman" w:hAnsi="Times New Roman"/>
          <w:b/>
          <w:caps/>
          <w:snapToGrid w:val="0"/>
          <w:sz w:val="24"/>
          <w:szCs w:val="24"/>
          <w:lang w:val="pl-PL"/>
        </w:rPr>
        <w:t>4</w:t>
      </w:r>
      <w:r w:rsidRPr="00BD5C02">
        <w:rPr>
          <w:rFonts w:ascii="Times New Roman" w:eastAsia="Times New Roman" w:hAnsi="Times New Roman"/>
          <w:b/>
          <w:caps/>
          <w:snapToGrid w:val="0"/>
          <w:sz w:val="24"/>
          <w:szCs w:val="24"/>
          <w:lang w:val="en-GB"/>
        </w:rPr>
        <w:fldChar w:fldCharType="end"/>
      </w:r>
    </w:p>
    <w:p w14:paraId="32F84383" w14:textId="77777777" w:rsidR="00441BC5" w:rsidRPr="00BD5C02" w:rsidRDefault="00441BC5" w:rsidP="00441BC5">
      <w:pPr>
        <w:tabs>
          <w:tab w:val="left" w:pos="1134"/>
          <w:tab w:val="right" w:leader="dot" w:pos="9628"/>
        </w:tabs>
        <w:spacing w:after="40"/>
        <w:ind w:left="1701" w:hanging="1134"/>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2.1.</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Prihvatljivi prijavitelji: tko može podnijeti prijavu?</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419712051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4</w:t>
      </w:r>
      <w:r w:rsidRPr="00BD5C02">
        <w:rPr>
          <w:rFonts w:ascii="Times New Roman" w:eastAsia="Times New Roman" w:hAnsi="Times New Roman"/>
          <w:snapToGrid w:val="0"/>
          <w:sz w:val="24"/>
          <w:szCs w:val="24"/>
          <w:lang w:val="en-GB"/>
        </w:rPr>
        <w:fldChar w:fldCharType="end"/>
      </w:r>
    </w:p>
    <w:p w14:paraId="7942B428" w14:textId="77777777" w:rsidR="00441BC5" w:rsidRPr="00BD5C02" w:rsidRDefault="00441BC5" w:rsidP="00441BC5">
      <w:pPr>
        <w:tabs>
          <w:tab w:val="left" w:pos="1134"/>
          <w:tab w:val="right" w:leader="dot" w:pos="9628"/>
        </w:tabs>
        <w:spacing w:after="40"/>
        <w:ind w:left="1701" w:hanging="1134"/>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 xml:space="preserve">2.2 </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Prihvatljivi partneri na projektu / programu</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419712052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5</w:t>
      </w:r>
      <w:r w:rsidRPr="00BD5C02">
        <w:rPr>
          <w:rFonts w:ascii="Times New Roman" w:eastAsia="Times New Roman" w:hAnsi="Times New Roman"/>
          <w:snapToGrid w:val="0"/>
          <w:sz w:val="24"/>
          <w:szCs w:val="24"/>
          <w:lang w:val="en-GB"/>
        </w:rPr>
        <w:fldChar w:fldCharType="end"/>
      </w:r>
    </w:p>
    <w:p w14:paraId="0F064BE2" w14:textId="77777777" w:rsidR="00441BC5" w:rsidRPr="00BD5C02" w:rsidRDefault="00441BC5" w:rsidP="00441BC5">
      <w:pPr>
        <w:tabs>
          <w:tab w:val="left" w:pos="1134"/>
          <w:tab w:val="right" w:leader="dot" w:pos="9628"/>
        </w:tabs>
        <w:spacing w:after="40"/>
        <w:ind w:left="1701" w:hanging="1134"/>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2.3</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Prihvatljive aktivnosti koje će se financirati putem natječaja</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rPr>
        <w:instrText>Toc</w:instrText>
      </w:r>
      <w:r w:rsidRPr="00BD5C02">
        <w:rPr>
          <w:rFonts w:ascii="Times New Roman" w:eastAsia="Times New Roman" w:hAnsi="Times New Roman"/>
          <w:snapToGrid w:val="0"/>
          <w:sz w:val="24"/>
          <w:szCs w:val="24"/>
        </w:rPr>
        <w:instrText>419712053 \</w:instrText>
      </w:r>
      <w:r w:rsidRPr="00E41ECD">
        <w:rPr>
          <w:rFonts w:ascii="Times New Roman" w:eastAsia="Times New Roman" w:hAnsi="Times New Roman"/>
          <w:snapToGrid w:val="0"/>
          <w:sz w:val="24"/>
          <w:szCs w:val="24"/>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rPr>
        <w:t>5</w:t>
      </w:r>
      <w:r w:rsidRPr="00BD5C02">
        <w:rPr>
          <w:rFonts w:ascii="Times New Roman" w:eastAsia="Times New Roman" w:hAnsi="Times New Roman"/>
          <w:snapToGrid w:val="0"/>
          <w:sz w:val="24"/>
          <w:szCs w:val="24"/>
          <w:lang w:val="en-GB"/>
        </w:rPr>
        <w:fldChar w:fldCharType="end"/>
      </w:r>
    </w:p>
    <w:p w14:paraId="7F99DF8F" w14:textId="77777777" w:rsidR="00441BC5" w:rsidRPr="00BD5C02" w:rsidRDefault="00441BC5" w:rsidP="00441BC5">
      <w:pPr>
        <w:tabs>
          <w:tab w:val="left" w:pos="1134"/>
          <w:tab w:val="right" w:leader="dot" w:pos="9628"/>
        </w:tabs>
        <w:spacing w:after="40"/>
        <w:ind w:left="1701" w:hanging="1134"/>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2.4</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Prihvatljivi troškovi koji će se financirati ovim natječajem</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rPr>
        <w:instrText>Toc</w:instrText>
      </w:r>
      <w:r w:rsidRPr="00BD5C02">
        <w:rPr>
          <w:rFonts w:ascii="Times New Roman" w:eastAsia="Times New Roman" w:hAnsi="Times New Roman"/>
          <w:snapToGrid w:val="0"/>
          <w:sz w:val="24"/>
          <w:szCs w:val="24"/>
        </w:rPr>
        <w:instrText>419712054 \</w:instrText>
      </w:r>
      <w:r w:rsidRPr="00E41ECD">
        <w:rPr>
          <w:rFonts w:ascii="Times New Roman" w:eastAsia="Times New Roman" w:hAnsi="Times New Roman"/>
          <w:snapToGrid w:val="0"/>
          <w:sz w:val="24"/>
          <w:szCs w:val="24"/>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rPr>
        <w:t>6</w:t>
      </w:r>
      <w:r w:rsidRPr="00BD5C02">
        <w:rPr>
          <w:rFonts w:ascii="Times New Roman" w:eastAsia="Times New Roman" w:hAnsi="Times New Roman"/>
          <w:snapToGrid w:val="0"/>
          <w:sz w:val="24"/>
          <w:szCs w:val="24"/>
          <w:lang w:val="en-GB"/>
        </w:rPr>
        <w:fldChar w:fldCharType="end"/>
      </w:r>
    </w:p>
    <w:p w14:paraId="4D227592" w14:textId="77777777" w:rsidR="00441BC5" w:rsidRPr="00BD5C02" w:rsidRDefault="00441BC5" w:rsidP="00441BC5">
      <w:pPr>
        <w:tabs>
          <w:tab w:val="left" w:pos="709"/>
          <w:tab w:val="right" w:leader="dot" w:pos="9628"/>
        </w:tabs>
        <w:spacing w:after="80"/>
        <w:ind w:left="709" w:hanging="425"/>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2.2</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KAKO SE PRIJAVITI?</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419712055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7</w:t>
      </w:r>
      <w:r w:rsidRPr="00BD5C02">
        <w:rPr>
          <w:rFonts w:ascii="Times New Roman" w:eastAsia="Times New Roman" w:hAnsi="Times New Roman"/>
          <w:snapToGrid w:val="0"/>
          <w:sz w:val="24"/>
          <w:szCs w:val="24"/>
          <w:lang w:val="en-GB"/>
        </w:rPr>
        <w:fldChar w:fldCharType="end"/>
      </w:r>
    </w:p>
    <w:p w14:paraId="3E054F5C" w14:textId="77777777" w:rsidR="00441BC5" w:rsidRPr="00BD5C02" w:rsidRDefault="00441BC5" w:rsidP="00441BC5">
      <w:pPr>
        <w:tabs>
          <w:tab w:val="left" w:pos="1134"/>
          <w:tab w:val="right" w:leader="dot" w:pos="9628"/>
        </w:tabs>
        <w:spacing w:after="40"/>
        <w:ind w:left="1701" w:hanging="1134"/>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2.2.1</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Sadržaj Opisnog obrasca</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419712056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8</w:t>
      </w:r>
      <w:r w:rsidRPr="00BD5C02">
        <w:rPr>
          <w:rFonts w:ascii="Times New Roman" w:eastAsia="Times New Roman" w:hAnsi="Times New Roman"/>
          <w:snapToGrid w:val="0"/>
          <w:sz w:val="24"/>
          <w:szCs w:val="24"/>
          <w:lang w:val="en-GB"/>
        </w:rPr>
        <w:fldChar w:fldCharType="end"/>
      </w:r>
    </w:p>
    <w:p w14:paraId="6CC256C8" w14:textId="77777777" w:rsidR="00441BC5" w:rsidRPr="00BD5C02" w:rsidRDefault="00441BC5" w:rsidP="00441BC5">
      <w:pPr>
        <w:tabs>
          <w:tab w:val="left" w:pos="1134"/>
          <w:tab w:val="right" w:leader="dot" w:pos="9628"/>
        </w:tabs>
        <w:spacing w:after="40"/>
        <w:ind w:left="1701" w:hanging="1134"/>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2.2.2</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Sadržaj obrasca Proračuna</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419712057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8</w:t>
      </w:r>
      <w:r w:rsidRPr="00BD5C02">
        <w:rPr>
          <w:rFonts w:ascii="Times New Roman" w:eastAsia="Times New Roman" w:hAnsi="Times New Roman"/>
          <w:snapToGrid w:val="0"/>
          <w:sz w:val="24"/>
          <w:szCs w:val="24"/>
          <w:lang w:val="en-GB"/>
        </w:rPr>
        <w:fldChar w:fldCharType="end"/>
      </w:r>
    </w:p>
    <w:p w14:paraId="7688391A" w14:textId="77777777" w:rsidR="00441BC5" w:rsidRPr="00BD5C02" w:rsidRDefault="00441BC5" w:rsidP="00441BC5">
      <w:pPr>
        <w:tabs>
          <w:tab w:val="left" w:pos="1134"/>
          <w:tab w:val="right" w:leader="dot" w:pos="9628"/>
        </w:tabs>
        <w:spacing w:after="40"/>
        <w:ind w:left="1701" w:hanging="1134"/>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2.2.3</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Gdje poslati prijavu?</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419712058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8</w:t>
      </w:r>
      <w:r w:rsidRPr="00BD5C02">
        <w:rPr>
          <w:rFonts w:ascii="Times New Roman" w:eastAsia="Times New Roman" w:hAnsi="Times New Roman"/>
          <w:snapToGrid w:val="0"/>
          <w:sz w:val="24"/>
          <w:szCs w:val="24"/>
          <w:lang w:val="en-GB"/>
        </w:rPr>
        <w:fldChar w:fldCharType="end"/>
      </w:r>
    </w:p>
    <w:p w14:paraId="6303A3C9" w14:textId="77777777" w:rsidR="00441BC5" w:rsidRPr="00BD5C02" w:rsidRDefault="00441BC5" w:rsidP="00441BC5">
      <w:pPr>
        <w:tabs>
          <w:tab w:val="left" w:pos="1134"/>
          <w:tab w:val="right" w:leader="dot" w:pos="9628"/>
        </w:tabs>
        <w:spacing w:after="40"/>
        <w:ind w:left="1701" w:hanging="1134"/>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2.2.4</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Rok za slanje prijave</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419712059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8</w:t>
      </w:r>
      <w:r w:rsidRPr="00BD5C02">
        <w:rPr>
          <w:rFonts w:ascii="Times New Roman" w:eastAsia="Times New Roman" w:hAnsi="Times New Roman"/>
          <w:snapToGrid w:val="0"/>
          <w:sz w:val="24"/>
          <w:szCs w:val="24"/>
          <w:lang w:val="en-GB"/>
        </w:rPr>
        <w:fldChar w:fldCharType="end"/>
      </w:r>
    </w:p>
    <w:p w14:paraId="1DAF5447" w14:textId="77777777" w:rsidR="00441BC5" w:rsidRPr="00BD5C02" w:rsidRDefault="00441BC5" w:rsidP="00441BC5">
      <w:pPr>
        <w:tabs>
          <w:tab w:val="left" w:pos="1134"/>
          <w:tab w:val="right" w:leader="dot" w:pos="9628"/>
        </w:tabs>
        <w:spacing w:after="40"/>
        <w:ind w:left="1701" w:hanging="1134"/>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2.2.5</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Kome se obratiti ukoliko imate pitanja?</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419712060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9</w:t>
      </w:r>
      <w:r w:rsidRPr="00BD5C02">
        <w:rPr>
          <w:rFonts w:ascii="Times New Roman" w:eastAsia="Times New Roman" w:hAnsi="Times New Roman"/>
          <w:snapToGrid w:val="0"/>
          <w:sz w:val="24"/>
          <w:szCs w:val="24"/>
          <w:lang w:val="en-GB"/>
        </w:rPr>
        <w:fldChar w:fldCharType="end"/>
      </w:r>
    </w:p>
    <w:p w14:paraId="6A40DDBD" w14:textId="77777777" w:rsidR="00441BC5" w:rsidRPr="00BD5C02" w:rsidRDefault="00441BC5" w:rsidP="00441BC5">
      <w:pPr>
        <w:tabs>
          <w:tab w:val="left" w:pos="709"/>
          <w:tab w:val="right" w:leader="dot" w:pos="9628"/>
        </w:tabs>
        <w:spacing w:after="80"/>
        <w:ind w:left="709" w:hanging="425"/>
        <w:rPr>
          <w:rFonts w:ascii="Times New Roman" w:eastAsia="Times New Roman" w:hAnsi="Times New Roman"/>
          <w:sz w:val="24"/>
          <w:szCs w:val="24"/>
          <w:lang w:eastAsia="hr-HR"/>
        </w:rPr>
      </w:pPr>
      <w:r w:rsidRPr="00BD5C02">
        <w:rPr>
          <w:rFonts w:ascii="Times New Roman" w:eastAsia="Times New Roman" w:hAnsi="Times New Roman"/>
          <w:snapToGrid w:val="0"/>
          <w:sz w:val="24"/>
          <w:szCs w:val="24"/>
        </w:rPr>
        <w:t>2.3</w:t>
      </w:r>
      <w:r w:rsidRPr="00BD5C02">
        <w:rPr>
          <w:rFonts w:ascii="Times New Roman" w:eastAsia="Times New Roman" w:hAnsi="Times New Roman"/>
          <w:sz w:val="24"/>
          <w:szCs w:val="24"/>
          <w:lang w:eastAsia="hr-HR"/>
        </w:rPr>
        <w:tab/>
      </w:r>
      <w:r w:rsidRPr="00BD5C02">
        <w:rPr>
          <w:rFonts w:ascii="Times New Roman" w:eastAsia="Times New Roman" w:hAnsi="Times New Roman"/>
          <w:snapToGrid w:val="0"/>
          <w:sz w:val="24"/>
          <w:szCs w:val="24"/>
        </w:rPr>
        <w:t>PROCJENA PRIJAVA I DONOŠENJE ODLUKE O DODJELI SREDSTAVA</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419712061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9</w:t>
      </w:r>
      <w:r w:rsidRPr="00BD5C02">
        <w:rPr>
          <w:rFonts w:ascii="Times New Roman" w:eastAsia="Times New Roman" w:hAnsi="Times New Roman"/>
          <w:snapToGrid w:val="0"/>
          <w:sz w:val="24"/>
          <w:szCs w:val="24"/>
          <w:lang w:val="en-GB"/>
        </w:rPr>
        <w:fldChar w:fldCharType="end"/>
      </w:r>
    </w:p>
    <w:p w14:paraId="55879378" w14:textId="77777777" w:rsidR="00441BC5" w:rsidRPr="00BD5C02" w:rsidRDefault="00441BC5" w:rsidP="00441BC5">
      <w:pPr>
        <w:tabs>
          <w:tab w:val="left" w:pos="709"/>
          <w:tab w:val="right" w:leader="dot" w:pos="9628"/>
        </w:tabs>
        <w:spacing w:after="80"/>
        <w:ind w:left="709" w:hanging="425"/>
        <w:rPr>
          <w:rFonts w:ascii="Times New Roman" w:eastAsia="Times New Roman" w:hAnsi="Times New Roman"/>
          <w:sz w:val="24"/>
          <w:szCs w:val="24"/>
          <w:lang w:eastAsia="hr-HR"/>
        </w:rPr>
      </w:pPr>
      <w:r w:rsidRPr="00BD5C02">
        <w:rPr>
          <w:rFonts w:ascii="Times New Roman" w:eastAsia="Times New Roman" w:hAnsi="Times New Roman"/>
          <w:bCs/>
          <w:snapToGrid w:val="0"/>
          <w:sz w:val="24"/>
          <w:szCs w:val="24"/>
        </w:rPr>
        <w:t xml:space="preserve">2.4 </w:t>
      </w:r>
      <w:r w:rsidRPr="00BD5C02">
        <w:rPr>
          <w:rFonts w:ascii="Times New Roman" w:eastAsia="Times New Roman" w:hAnsi="Times New Roman"/>
          <w:sz w:val="24"/>
          <w:szCs w:val="24"/>
          <w:lang w:eastAsia="hr-HR"/>
        </w:rPr>
        <w:tab/>
      </w:r>
      <w:r w:rsidRPr="00BD5C02">
        <w:rPr>
          <w:rFonts w:ascii="Times New Roman" w:eastAsia="Times New Roman" w:hAnsi="Times New Roman"/>
          <w:bCs/>
          <w:snapToGrid w:val="0"/>
          <w:sz w:val="24"/>
          <w:szCs w:val="24"/>
        </w:rPr>
        <w:t>OBAVIJEST O DONESENOJ ODLUCI O DODJELI FINANCIJSKIH SREDSTAVA</w:t>
      </w:r>
      <w:r w:rsidRPr="00E41ECD">
        <w:rPr>
          <w:rFonts w:ascii="Times New Roman" w:eastAsia="Times New Roman" w:hAnsi="Times New Roman"/>
          <w:snapToGrid w:val="0"/>
          <w:sz w:val="24"/>
          <w:szCs w:val="24"/>
          <w:lang w:val="pl-PL"/>
        </w:rPr>
        <w:tab/>
      </w:r>
      <w:r w:rsidRPr="00BD5C02">
        <w:rPr>
          <w:rFonts w:ascii="Times New Roman" w:eastAsia="Times New Roman" w:hAnsi="Times New Roman"/>
          <w:snapToGrid w:val="0"/>
          <w:sz w:val="24"/>
          <w:szCs w:val="24"/>
          <w:lang w:val="en-GB"/>
        </w:rPr>
        <w:fldChar w:fldCharType="begin"/>
      </w:r>
      <w:r w:rsidRPr="00E41ECD">
        <w:rPr>
          <w:rFonts w:ascii="Times New Roman" w:eastAsia="Times New Roman" w:hAnsi="Times New Roman"/>
          <w:snapToGrid w:val="0"/>
          <w:sz w:val="24"/>
          <w:szCs w:val="24"/>
          <w:lang w:val="pl-PL"/>
        </w:rPr>
        <w:instrText xml:space="preserve"> PAGEREF _Toc419712062 \h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10</w:t>
      </w:r>
      <w:r w:rsidRPr="00BD5C02">
        <w:rPr>
          <w:rFonts w:ascii="Times New Roman" w:eastAsia="Times New Roman" w:hAnsi="Times New Roman"/>
          <w:snapToGrid w:val="0"/>
          <w:sz w:val="24"/>
          <w:szCs w:val="24"/>
          <w:lang w:val="en-GB"/>
        </w:rPr>
        <w:fldChar w:fldCharType="end"/>
      </w:r>
    </w:p>
    <w:p w14:paraId="4D314D71" w14:textId="77777777" w:rsidR="00441BC5" w:rsidRPr="00E41ECD" w:rsidRDefault="00441BC5" w:rsidP="00441BC5">
      <w:pPr>
        <w:tabs>
          <w:tab w:val="left" w:pos="1134"/>
          <w:tab w:val="right" w:leader="dot" w:pos="9628"/>
        </w:tabs>
        <w:spacing w:after="40"/>
        <w:ind w:left="1701" w:hanging="1134"/>
        <w:rPr>
          <w:rFonts w:ascii="Times New Roman" w:eastAsia="Times New Roman" w:hAnsi="Times New Roman"/>
          <w:snapToGrid w:val="0"/>
          <w:sz w:val="24"/>
          <w:szCs w:val="24"/>
          <w:lang w:val="pl-PL"/>
        </w:rPr>
      </w:pPr>
      <w:r w:rsidRPr="00BD5C02">
        <w:rPr>
          <w:rFonts w:ascii="Times New Roman" w:eastAsia="Times New Roman" w:hAnsi="Times New Roman"/>
          <w:snapToGrid w:val="0"/>
          <w:sz w:val="24"/>
          <w:szCs w:val="24"/>
        </w:rPr>
        <w:t>2.4.1 Indikativni kalendar natječajnog postupka</w:t>
      </w:r>
      <w:r w:rsidRPr="00BD5C02">
        <w:rPr>
          <w:rFonts w:ascii="Times New Roman" w:eastAsia="Times New Roman" w:hAnsi="Times New Roman"/>
          <w:snapToGrid w:val="0"/>
          <w:sz w:val="24"/>
          <w:szCs w:val="24"/>
        </w:rPr>
        <w:tab/>
      </w:r>
      <w:r w:rsidRPr="00BD5C02">
        <w:rPr>
          <w:rFonts w:ascii="Times New Roman" w:eastAsia="Times New Roman" w:hAnsi="Times New Roman"/>
          <w:snapToGrid w:val="0"/>
          <w:sz w:val="24"/>
          <w:szCs w:val="24"/>
          <w:lang w:val="en-GB"/>
        </w:rPr>
        <w:fldChar w:fldCharType="begin"/>
      </w:r>
      <w:r w:rsidRPr="00BD5C02">
        <w:rPr>
          <w:rFonts w:ascii="Times New Roman" w:eastAsia="Times New Roman" w:hAnsi="Times New Roman"/>
          <w:snapToGrid w:val="0"/>
          <w:sz w:val="24"/>
          <w:szCs w:val="24"/>
        </w:rPr>
        <w:instrText xml:space="preserve"> </w:instrText>
      </w:r>
      <w:r w:rsidRPr="00E41ECD">
        <w:rPr>
          <w:rFonts w:ascii="Times New Roman" w:eastAsia="Times New Roman" w:hAnsi="Times New Roman"/>
          <w:snapToGrid w:val="0"/>
          <w:sz w:val="24"/>
          <w:szCs w:val="24"/>
          <w:lang w:val="pl-PL"/>
        </w:rPr>
        <w:instrText>PAGEREF</w:instrText>
      </w:r>
      <w:r w:rsidRPr="00BD5C02">
        <w:rPr>
          <w:rFonts w:ascii="Times New Roman" w:eastAsia="Times New Roman" w:hAnsi="Times New Roman"/>
          <w:snapToGrid w:val="0"/>
          <w:sz w:val="24"/>
          <w:szCs w:val="24"/>
        </w:rPr>
        <w:instrText xml:space="preserve"> _</w:instrText>
      </w:r>
      <w:r w:rsidRPr="00E41ECD">
        <w:rPr>
          <w:rFonts w:ascii="Times New Roman" w:eastAsia="Times New Roman" w:hAnsi="Times New Roman"/>
          <w:snapToGrid w:val="0"/>
          <w:sz w:val="24"/>
          <w:szCs w:val="24"/>
          <w:lang w:val="pl-PL"/>
        </w:rPr>
        <w:instrText>Toc</w:instrText>
      </w:r>
      <w:r w:rsidRPr="00BD5C02">
        <w:rPr>
          <w:rFonts w:ascii="Times New Roman" w:eastAsia="Times New Roman" w:hAnsi="Times New Roman"/>
          <w:snapToGrid w:val="0"/>
          <w:sz w:val="24"/>
          <w:szCs w:val="24"/>
        </w:rPr>
        <w:instrText>419712063 \</w:instrText>
      </w:r>
      <w:r w:rsidRPr="00E41ECD">
        <w:rPr>
          <w:rFonts w:ascii="Times New Roman" w:eastAsia="Times New Roman" w:hAnsi="Times New Roman"/>
          <w:snapToGrid w:val="0"/>
          <w:sz w:val="24"/>
          <w:szCs w:val="24"/>
          <w:lang w:val="pl-PL"/>
        </w:rPr>
        <w:instrText>h</w:instrText>
      </w:r>
      <w:r w:rsidRPr="00BD5C02">
        <w:rPr>
          <w:rFonts w:ascii="Times New Roman" w:eastAsia="Times New Roman" w:hAnsi="Times New Roman"/>
          <w:snapToGrid w:val="0"/>
          <w:sz w:val="24"/>
          <w:szCs w:val="24"/>
        </w:rPr>
        <w:instrText xml:space="preserve"> </w:instrText>
      </w:r>
      <w:r w:rsidRPr="00BD5C02">
        <w:rPr>
          <w:rFonts w:ascii="Times New Roman" w:eastAsia="Times New Roman" w:hAnsi="Times New Roman"/>
          <w:snapToGrid w:val="0"/>
          <w:sz w:val="24"/>
          <w:szCs w:val="24"/>
          <w:lang w:val="en-GB"/>
        </w:rPr>
      </w:r>
      <w:r w:rsidRPr="00BD5C02">
        <w:rPr>
          <w:rFonts w:ascii="Times New Roman" w:eastAsia="Times New Roman" w:hAnsi="Times New Roman"/>
          <w:snapToGrid w:val="0"/>
          <w:sz w:val="24"/>
          <w:szCs w:val="24"/>
          <w:lang w:val="en-GB"/>
        </w:rPr>
        <w:fldChar w:fldCharType="separate"/>
      </w:r>
      <w:r w:rsidRPr="00E41ECD">
        <w:rPr>
          <w:rFonts w:ascii="Times New Roman" w:eastAsia="Times New Roman" w:hAnsi="Times New Roman"/>
          <w:snapToGrid w:val="0"/>
          <w:sz w:val="24"/>
          <w:szCs w:val="24"/>
          <w:lang w:val="pl-PL"/>
        </w:rPr>
        <w:t>10</w:t>
      </w:r>
      <w:r w:rsidRPr="00BD5C02">
        <w:rPr>
          <w:rFonts w:ascii="Times New Roman" w:eastAsia="Times New Roman" w:hAnsi="Times New Roman"/>
          <w:snapToGrid w:val="0"/>
          <w:sz w:val="24"/>
          <w:szCs w:val="24"/>
          <w:lang w:val="en-GB"/>
        </w:rPr>
        <w:fldChar w:fldCharType="end"/>
      </w:r>
    </w:p>
    <w:p w14:paraId="7774C2A3" w14:textId="77777777" w:rsidR="00441BC5" w:rsidRPr="00E41ECD" w:rsidRDefault="00441BC5" w:rsidP="00441BC5">
      <w:pPr>
        <w:rPr>
          <w:rFonts w:ascii="Times New Roman" w:eastAsia="Times New Roman" w:hAnsi="Times New Roman"/>
          <w:snapToGrid w:val="0"/>
          <w:sz w:val="24"/>
          <w:szCs w:val="24"/>
          <w:lang w:val="pl-PL"/>
        </w:rPr>
      </w:pPr>
    </w:p>
    <w:p w14:paraId="555BD835" w14:textId="77777777" w:rsidR="00441BC5" w:rsidRPr="00E41ECD" w:rsidRDefault="00441BC5" w:rsidP="00441BC5">
      <w:pPr>
        <w:tabs>
          <w:tab w:val="left" w:pos="284"/>
          <w:tab w:val="right" w:pos="9628"/>
        </w:tabs>
        <w:spacing w:after="240"/>
        <w:ind w:left="284" w:hanging="284"/>
        <w:rPr>
          <w:rFonts w:ascii="Times New Roman" w:eastAsia="Times New Roman" w:hAnsi="Times New Roman"/>
          <w:b/>
          <w:caps/>
          <w:snapToGrid w:val="0"/>
          <w:sz w:val="24"/>
          <w:szCs w:val="24"/>
          <w:lang w:val="pl-PL"/>
        </w:rPr>
      </w:pPr>
      <w:r w:rsidRPr="00BD5C02">
        <w:rPr>
          <w:rFonts w:ascii="Times New Roman" w:eastAsia="Times New Roman" w:hAnsi="Times New Roman"/>
          <w:b/>
          <w:caps/>
          <w:snapToGrid w:val="0"/>
          <w:sz w:val="24"/>
          <w:szCs w:val="24"/>
        </w:rPr>
        <w:t>3.</w:t>
      </w:r>
      <w:r w:rsidRPr="00BD5C02">
        <w:rPr>
          <w:rFonts w:ascii="Times New Roman" w:eastAsia="Times New Roman" w:hAnsi="Times New Roman"/>
          <w:sz w:val="24"/>
          <w:szCs w:val="24"/>
          <w:lang w:eastAsia="hr-HR"/>
        </w:rPr>
        <w:tab/>
      </w:r>
      <w:r w:rsidRPr="00BD5C02">
        <w:rPr>
          <w:rFonts w:ascii="Times New Roman" w:eastAsia="Times New Roman" w:hAnsi="Times New Roman"/>
          <w:b/>
          <w:caps/>
          <w:snapToGrid w:val="0"/>
          <w:sz w:val="24"/>
          <w:szCs w:val="24"/>
        </w:rPr>
        <w:t>POPIS NATJEČAJNE DOKUMENTACIJE</w:t>
      </w:r>
      <w:r w:rsidRPr="00BD5C02">
        <w:rPr>
          <w:rFonts w:ascii="Times New Roman" w:eastAsia="Times New Roman" w:hAnsi="Times New Roman"/>
          <w:b/>
          <w:caps/>
          <w:snapToGrid w:val="0"/>
          <w:sz w:val="24"/>
          <w:szCs w:val="24"/>
        </w:rPr>
        <w:tab/>
      </w:r>
      <w:r w:rsidRPr="00BD5C02">
        <w:rPr>
          <w:rFonts w:ascii="Times New Roman" w:eastAsia="Times New Roman" w:hAnsi="Times New Roman"/>
          <w:b/>
          <w:caps/>
          <w:snapToGrid w:val="0"/>
          <w:sz w:val="24"/>
          <w:szCs w:val="24"/>
          <w:lang w:val="en-GB"/>
        </w:rPr>
        <w:fldChar w:fldCharType="begin"/>
      </w:r>
      <w:r w:rsidRPr="00BD5C02">
        <w:rPr>
          <w:rFonts w:ascii="Times New Roman" w:eastAsia="Times New Roman" w:hAnsi="Times New Roman"/>
          <w:b/>
          <w:caps/>
          <w:snapToGrid w:val="0"/>
          <w:sz w:val="24"/>
          <w:szCs w:val="24"/>
        </w:rPr>
        <w:instrText xml:space="preserve"> </w:instrText>
      </w:r>
      <w:r w:rsidRPr="00E41ECD">
        <w:rPr>
          <w:rFonts w:ascii="Times New Roman" w:eastAsia="Times New Roman" w:hAnsi="Times New Roman"/>
          <w:b/>
          <w:caps/>
          <w:snapToGrid w:val="0"/>
          <w:sz w:val="24"/>
          <w:szCs w:val="24"/>
          <w:lang w:val="pl-PL"/>
        </w:rPr>
        <w:instrText>PAGEREF</w:instrText>
      </w:r>
      <w:r w:rsidRPr="00BD5C02">
        <w:rPr>
          <w:rFonts w:ascii="Times New Roman" w:eastAsia="Times New Roman" w:hAnsi="Times New Roman"/>
          <w:b/>
          <w:caps/>
          <w:snapToGrid w:val="0"/>
          <w:sz w:val="24"/>
          <w:szCs w:val="24"/>
        </w:rPr>
        <w:instrText xml:space="preserve"> _</w:instrText>
      </w:r>
      <w:r w:rsidRPr="00E41ECD">
        <w:rPr>
          <w:rFonts w:ascii="Times New Roman" w:eastAsia="Times New Roman" w:hAnsi="Times New Roman"/>
          <w:b/>
          <w:caps/>
          <w:snapToGrid w:val="0"/>
          <w:sz w:val="24"/>
          <w:szCs w:val="24"/>
          <w:lang w:val="pl-PL"/>
        </w:rPr>
        <w:instrText>Toc</w:instrText>
      </w:r>
      <w:r w:rsidRPr="00BD5C02">
        <w:rPr>
          <w:rFonts w:ascii="Times New Roman" w:eastAsia="Times New Roman" w:hAnsi="Times New Roman"/>
          <w:b/>
          <w:caps/>
          <w:snapToGrid w:val="0"/>
          <w:sz w:val="24"/>
          <w:szCs w:val="24"/>
        </w:rPr>
        <w:instrText>419712064 \</w:instrText>
      </w:r>
      <w:r w:rsidRPr="00E41ECD">
        <w:rPr>
          <w:rFonts w:ascii="Times New Roman" w:eastAsia="Times New Roman" w:hAnsi="Times New Roman"/>
          <w:b/>
          <w:caps/>
          <w:snapToGrid w:val="0"/>
          <w:sz w:val="24"/>
          <w:szCs w:val="24"/>
          <w:lang w:val="pl-PL"/>
        </w:rPr>
        <w:instrText>h</w:instrText>
      </w:r>
      <w:r w:rsidRPr="00BD5C02">
        <w:rPr>
          <w:rFonts w:ascii="Times New Roman" w:eastAsia="Times New Roman" w:hAnsi="Times New Roman"/>
          <w:b/>
          <w:caps/>
          <w:snapToGrid w:val="0"/>
          <w:sz w:val="24"/>
          <w:szCs w:val="24"/>
        </w:rPr>
        <w:instrText xml:space="preserve"> </w:instrText>
      </w:r>
      <w:r w:rsidRPr="00BD5C02">
        <w:rPr>
          <w:rFonts w:ascii="Times New Roman" w:eastAsia="Times New Roman" w:hAnsi="Times New Roman"/>
          <w:b/>
          <w:caps/>
          <w:snapToGrid w:val="0"/>
          <w:sz w:val="24"/>
          <w:szCs w:val="24"/>
          <w:lang w:val="en-GB"/>
        </w:rPr>
      </w:r>
      <w:r w:rsidRPr="00BD5C02">
        <w:rPr>
          <w:rFonts w:ascii="Times New Roman" w:eastAsia="Times New Roman" w:hAnsi="Times New Roman"/>
          <w:b/>
          <w:caps/>
          <w:snapToGrid w:val="0"/>
          <w:sz w:val="24"/>
          <w:szCs w:val="24"/>
          <w:lang w:val="en-GB"/>
        </w:rPr>
        <w:fldChar w:fldCharType="separate"/>
      </w:r>
      <w:r w:rsidRPr="00E41ECD">
        <w:rPr>
          <w:rFonts w:ascii="Times New Roman" w:eastAsia="Times New Roman" w:hAnsi="Times New Roman"/>
          <w:b/>
          <w:caps/>
          <w:snapToGrid w:val="0"/>
          <w:sz w:val="24"/>
          <w:szCs w:val="24"/>
          <w:lang w:val="pl-PL"/>
        </w:rPr>
        <w:t>11</w:t>
      </w:r>
      <w:r w:rsidRPr="00BD5C02">
        <w:rPr>
          <w:rFonts w:ascii="Times New Roman" w:eastAsia="Times New Roman" w:hAnsi="Times New Roman"/>
          <w:b/>
          <w:caps/>
          <w:snapToGrid w:val="0"/>
          <w:sz w:val="24"/>
          <w:szCs w:val="24"/>
          <w:lang w:val="en-GB"/>
        </w:rPr>
        <w:fldChar w:fldCharType="end"/>
      </w:r>
    </w:p>
    <w:p w14:paraId="3F823FCC" w14:textId="77777777" w:rsidR="00441BC5" w:rsidRPr="00E41ECD" w:rsidRDefault="00441BC5" w:rsidP="00441BC5">
      <w:pPr>
        <w:rPr>
          <w:rFonts w:ascii="Times New Roman" w:eastAsia="Times New Roman" w:hAnsi="Times New Roman"/>
          <w:b/>
          <w:snapToGrid w:val="0"/>
          <w:sz w:val="24"/>
          <w:szCs w:val="24"/>
          <w:lang w:val="pl-PL"/>
        </w:rPr>
      </w:pPr>
      <w:r w:rsidRPr="00E41ECD">
        <w:rPr>
          <w:rFonts w:ascii="Times New Roman" w:eastAsia="Times New Roman" w:hAnsi="Times New Roman"/>
          <w:b/>
          <w:snapToGrid w:val="0"/>
          <w:sz w:val="24"/>
          <w:szCs w:val="24"/>
          <w:lang w:val="pl-PL"/>
        </w:rPr>
        <w:t>4. OBRASCI</w:t>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r w:rsidRPr="00E41ECD">
        <w:rPr>
          <w:rFonts w:ascii="Times New Roman" w:eastAsia="Times New Roman" w:hAnsi="Times New Roman"/>
          <w:b/>
          <w:snapToGrid w:val="0"/>
          <w:sz w:val="24"/>
          <w:szCs w:val="24"/>
          <w:lang w:val="pl-PL"/>
        </w:rPr>
        <w:tab/>
      </w:r>
    </w:p>
    <w:p w14:paraId="02D64716" w14:textId="77777777" w:rsidR="00441BC5" w:rsidRPr="00E41ECD" w:rsidRDefault="00441BC5" w:rsidP="00441BC5">
      <w:pPr>
        <w:rPr>
          <w:rFonts w:ascii="Times New Roman" w:eastAsia="Times New Roman" w:hAnsi="Times New Roman"/>
          <w:snapToGrid w:val="0"/>
          <w:sz w:val="24"/>
          <w:szCs w:val="24"/>
          <w:lang w:val="pl-PL"/>
        </w:rPr>
      </w:pPr>
    </w:p>
    <w:p w14:paraId="7171BF87" w14:textId="77777777" w:rsidR="00441BC5" w:rsidRPr="00E41ECD" w:rsidRDefault="00441BC5" w:rsidP="00441BC5">
      <w:pPr>
        <w:rPr>
          <w:rFonts w:ascii="Times New Roman" w:eastAsia="Times New Roman" w:hAnsi="Times New Roman"/>
          <w:snapToGrid w:val="0"/>
          <w:sz w:val="24"/>
          <w:szCs w:val="24"/>
          <w:lang w:val="pl-PL"/>
        </w:rPr>
      </w:pPr>
    </w:p>
    <w:p w14:paraId="33CD8227" w14:textId="7309E7EA" w:rsidR="00441BC5" w:rsidRPr="00BD5C02" w:rsidRDefault="00441BC5" w:rsidP="00441BC5">
      <w:pPr>
        <w:pageBreakBefore/>
        <w:tabs>
          <w:tab w:val="left" w:pos="284"/>
          <w:tab w:val="right" w:pos="9628"/>
        </w:tabs>
        <w:spacing w:after="480"/>
        <w:ind w:left="284" w:hanging="284"/>
        <w:jc w:val="both"/>
        <w:rPr>
          <w:rFonts w:ascii="Times New Roman" w:eastAsia="Times New Roman" w:hAnsi="Times New Roman"/>
          <w:b/>
          <w:caps/>
          <w:snapToGrid w:val="0"/>
          <w:sz w:val="24"/>
          <w:szCs w:val="24"/>
        </w:rPr>
      </w:pPr>
      <w:r w:rsidRPr="00BD5C02">
        <w:rPr>
          <w:rFonts w:ascii="Times New Roman" w:eastAsia="Times New Roman" w:hAnsi="Times New Roman"/>
          <w:b/>
          <w:caps/>
          <w:snapToGrid w:val="0"/>
          <w:sz w:val="24"/>
          <w:szCs w:val="24"/>
        </w:rPr>
        <w:lastRenderedPageBreak/>
        <w:fldChar w:fldCharType="end"/>
      </w:r>
      <w:bookmarkStart w:id="1" w:name="_Toc419712046"/>
      <w:r w:rsidRPr="00BD5C02">
        <w:rPr>
          <w:rFonts w:ascii="Times New Roman" w:eastAsia="Times New Roman" w:hAnsi="Times New Roman"/>
          <w:b/>
          <w:caps/>
          <w:snapToGrid w:val="0"/>
          <w:sz w:val="24"/>
          <w:szCs w:val="24"/>
        </w:rPr>
        <w:t>1.</w:t>
      </w:r>
      <w:r w:rsidRPr="00BD5C02">
        <w:rPr>
          <w:rFonts w:ascii="Times New Roman" w:eastAsia="Times New Roman" w:hAnsi="Times New Roman"/>
          <w:b/>
          <w:caps/>
          <w:snapToGrid w:val="0"/>
          <w:sz w:val="24"/>
          <w:szCs w:val="24"/>
        </w:rPr>
        <w:tab/>
      </w:r>
      <w:bookmarkEnd w:id="1"/>
      <w:r w:rsidRPr="00BD5C02">
        <w:rPr>
          <w:rFonts w:ascii="Times New Roman" w:eastAsia="Times New Roman" w:hAnsi="Times New Roman"/>
          <w:b/>
          <w:caps/>
          <w:snapToGrid w:val="0"/>
          <w:sz w:val="24"/>
          <w:szCs w:val="24"/>
        </w:rPr>
        <w:t xml:space="preserve">javni natječaj ZA FINANCIRANJE PROJEKATA I PROGRAMA U KULTURI I </w:t>
      </w:r>
      <w:r w:rsidRPr="00BD5C02">
        <w:rPr>
          <w:rFonts w:ascii="Times New Roman Bold" w:eastAsia="Times New Roman" w:hAnsi="Times New Roman Bold"/>
          <w:bCs/>
          <w:caps/>
          <w:snapToGrid w:val="0"/>
          <w:sz w:val="24"/>
          <w:szCs w:val="24"/>
          <w:lang w:eastAsia="de-DE"/>
        </w:rPr>
        <w:t>RAZVOJA CIVILNOG DRUŠTVA, SOCIJALNE SKRBI I ZDRAVSTVA</w:t>
      </w:r>
      <w:r w:rsidRPr="00BD5C02">
        <w:rPr>
          <w:rFonts w:ascii="Times New Roman" w:eastAsia="Times New Roman" w:hAnsi="Times New Roman"/>
          <w:b/>
          <w:caps/>
          <w:snapToGrid w:val="0"/>
          <w:sz w:val="24"/>
          <w:szCs w:val="24"/>
        </w:rPr>
        <w:t xml:space="preserve"> NA PODRUČJU OPĆINE plitvička jezera ZA 202</w:t>
      </w:r>
      <w:r w:rsidR="00BA7A2C">
        <w:rPr>
          <w:rFonts w:ascii="Times New Roman" w:eastAsia="Times New Roman" w:hAnsi="Times New Roman"/>
          <w:b/>
          <w:caps/>
          <w:snapToGrid w:val="0"/>
          <w:sz w:val="24"/>
          <w:szCs w:val="24"/>
        </w:rPr>
        <w:t>4</w:t>
      </w:r>
      <w:r w:rsidRPr="00BD5C02">
        <w:rPr>
          <w:rFonts w:ascii="Times New Roman" w:eastAsia="Times New Roman" w:hAnsi="Times New Roman"/>
          <w:b/>
          <w:caps/>
          <w:snapToGrid w:val="0"/>
          <w:sz w:val="24"/>
          <w:szCs w:val="24"/>
        </w:rPr>
        <w:t>. GODINU</w:t>
      </w:r>
    </w:p>
    <w:p w14:paraId="6E06D022" w14:textId="77777777" w:rsidR="00441BC5" w:rsidRPr="00BD5C02" w:rsidRDefault="00441BC5" w:rsidP="00441BC5">
      <w:pPr>
        <w:spacing w:after="120"/>
        <w:jc w:val="both"/>
        <w:outlineLvl w:val="0"/>
        <w:rPr>
          <w:rFonts w:ascii="Times New Roman" w:eastAsia="Times New Roman" w:hAnsi="Times New Roman"/>
          <w:b/>
          <w:smallCaps/>
          <w:snapToGrid w:val="0"/>
          <w:sz w:val="24"/>
          <w:szCs w:val="24"/>
        </w:rPr>
      </w:pPr>
      <w:bookmarkStart w:id="2" w:name="_Toc419712047"/>
      <w:r w:rsidRPr="00BD5C02">
        <w:rPr>
          <w:rFonts w:ascii="Times New Roman" w:eastAsia="Times New Roman" w:hAnsi="Times New Roman"/>
          <w:b/>
          <w:smallCaps/>
          <w:snapToGrid w:val="0"/>
          <w:sz w:val="24"/>
          <w:szCs w:val="24"/>
        </w:rPr>
        <w:t>1.1</w:t>
      </w:r>
      <w:r w:rsidRPr="00BD5C02">
        <w:rPr>
          <w:rFonts w:ascii="Times New Roman" w:eastAsia="Times New Roman" w:hAnsi="Times New Roman"/>
          <w:b/>
          <w:smallCaps/>
          <w:snapToGrid w:val="0"/>
          <w:sz w:val="24"/>
          <w:szCs w:val="24"/>
        </w:rPr>
        <w:tab/>
        <w:t>OPIS PROBLEMA ČIJEM SE RJEŠAVANJU ŽELI DOPRINIJETI OVIM NATJEČAJEM</w:t>
      </w:r>
      <w:bookmarkEnd w:id="2"/>
    </w:p>
    <w:p w14:paraId="166B8A83" w14:textId="77777777" w:rsidR="00441BC5" w:rsidRPr="00BD5C02" w:rsidRDefault="00441BC5" w:rsidP="00441BC5">
      <w:pPr>
        <w:jc w:val="both"/>
        <w:rPr>
          <w:rFonts w:ascii="Times New Roman" w:eastAsia="Times New Roman" w:hAnsi="Times New Roman"/>
          <w:bCs/>
          <w:snapToGrid w:val="0"/>
          <w:sz w:val="24"/>
          <w:szCs w:val="24"/>
        </w:rPr>
      </w:pPr>
      <w:bookmarkStart w:id="3" w:name="_Toc419712048"/>
      <w:r w:rsidRPr="00BD5C02">
        <w:rPr>
          <w:rFonts w:ascii="Times New Roman" w:eastAsia="Times New Roman" w:hAnsi="Times New Roman"/>
          <w:bCs/>
          <w:snapToGrid w:val="0"/>
          <w:sz w:val="24"/>
          <w:szCs w:val="24"/>
        </w:rPr>
        <w:t xml:space="preserve">Ovim Javnim natječajem Općine Plitvička Jezera želi pružiti dodatni poticaj organizacijama civilnog društva, odnosno udrugama stvaranjem uvjeta koji će doprinijeti zadovoljavanju javnih potreba te podizanju kvalitete života. </w:t>
      </w:r>
    </w:p>
    <w:p w14:paraId="36AD7545"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bCs/>
          <w:snapToGrid w:val="0"/>
          <w:sz w:val="24"/>
          <w:szCs w:val="24"/>
        </w:rPr>
        <w:t>Na postupak objavljivanja i provedbu Javnog</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aja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predlaganje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programa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javnih</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potreba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iz</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podru</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kulture</w:t>
      </w:r>
      <w:r>
        <w:rPr>
          <w:rFonts w:ascii="Times New Roman" w:eastAsia="Times New Roman" w:hAnsi="Times New Roman"/>
          <w:snapToGrid w:val="0"/>
          <w:sz w:val="24"/>
          <w:szCs w:val="24"/>
        </w:rPr>
        <w:t>,</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 xml:space="preserve">razvoja civilnog društva, socijalne skrbi i zdravstva </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podru</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ine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Plitvička Jezera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 xml:space="preserve"> 202</w:t>
      </w:r>
      <w:r>
        <w:rPr>
          <w:rFonts w:ascii="Times New Roman" w:eastAsia="Times New Roman" w:hAnsi="Times New Roman"/>
          <w:snapToGrid w:val="0"/>
          <w:sz w:val="24"/>
          <w:szCs w:val="24"/>
        </w:rPr>
        <w:t>4</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godinu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daljnjem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tekstu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Javni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aj</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primjenjuju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odgovaraju</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odredbe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Uredbe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kriterijima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mjerilima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postupcima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financiranja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ugovaranja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programa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projekata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od</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interesa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dobro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koje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provode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udruge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Narodne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novine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br</w:t>
      </w:r>
      <w:r w:rsidRPr="00BD5C02">
        <w:rPr>
          <w:rFonts w:ascii="Times New Roman" w:eastAsia="Times New Roman" w:hAnsi="Times New Roman"/>
          <w:snapToGrid w:val="0"/>
          <w:sz w:val="24"/>
          <w:szCs w:val="24"/>
        </w:rPr>
        <w:t>.26/15</w:t>
      </w:r>
      <w:r>
        <w:rPr>
          <w:rFonts w:ascii="Times New Roman" w:eastAsia="Times New Roman" w:hAnsi="Times New Roman"/>
          <w:snapToGrid w:val="0"/>
          <w:sz w:val="24"/>
          <w:szCs w:val="24"/>
        </w:rPr>
        <w:t>, 37/21</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Pravilnika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financiranju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udruga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iz</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prora</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una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ine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Plitvička Jezera</w:t>
      </w:r>
      <w:r w:rsidRPr="00BD5C02">
        <w:rPr>
          <w:rFonts w:ascii="Times New Roman" w:eastAsia="Times New Roman" w:hAnsi="Times New Roman"/>
          <w:snapToGrid w:val="0"/>
          <w:sz w:val="24"/>
          <w:szCs w:val="24"/>
        </w:rPr>
        <w:t xml:space="preserve"> (“Ž</w:t>
      </w:r>
      <w:r w:rsidRPr="00E41ECD">
        <w:rPr>
          <w:rFonts w:ascii="Times New Roman" w:eastAsia="Times New Roman" w:hAnsi="Times New Roman"/>
          <w:snapToGrid w:val="0"/>
          <w:sz w:val="24"/>
          <w:szCs w:val="24"/>
        </w:rPr>
        <w:t>upanijski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glasnik</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Li</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ko</w:t>
      </w:r>
      <w:r w:rsidRPr="00BD5C02">
        <w:rPr>
          <w:rFonts w:ascii="Times New Roman" w:eastAsia="Times New Roman" w:hAnsi="Times New Roman"/>
          <w:snapToGrid w:val="0"/>
          <w:sz w:val="24"/>
          <w:szCs w:val="24"/>
        </w:rPr>
        <w:t>-</w:t>
      </w:r>
      <w:r w:rsidRPr="00E41ECD">
        <w:rPr>
          <w:rFonts w:ascii="Times New Roman" w:eastAsia="Times New Roman" w:hAnsi="Times New Roman"/>
          <w:snapToGrid w:val="0"/>
          <w:sz w:val="24"/>
          <w:szCs w:val="24"/>
        </w:rPr>
        <w:t>senjske</w:t>
      </w:r>
      <w:r w:rsidRPr="00BD5C02">
        <w:rPr>
          <w:rFonts w:ascii="Times New Roman" w:eastAsia="Times New Roman" w:hAnsi="Times New Roman"/>
          <w:snapToGrid w:val="0"/>
          <w:sz w:val="24"/>
          <w:szCs w:val="24"/>
        </w:rPr>
        <w:t xml:space="preserve"> ž</w:t>
      </w:r>
      <w:r w:rsidRPr="00E41ECD">
        <w:rPr>
          <w:rFonts w:ascii="Times New Roman" w:eastAsia="Times New Roman" w:hAnsi="Times New Roman"/>
          <w:snapToGrid w:val="0"/>
          <w:sz w:val="24"/>
          <w:szCs w:val="24"/>
        </w:rPr>
        <w:t>upanije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br</w:t>
      </w:r>
      <w:r w:rsidRPr="00BD5C02">
        <w:rPr>
          <w:rFonts w:ascii="Times New Roman" w:eastAsia="Times New Roman" w:hAnsi="Times New Roman"/>
          <w:snapToGrid w:val="0"/>
          <w:sz w:val="24"/>
          <w:szCs w:val="24"/>
        </w:rPr>
        <w:t xml:space="preserve">. 33/17). </w:t>
      </w:r>
      <w:r w:rsidRPr="00E41ECD">
        <w:rPr>
          <w:rFonts w:ascii="Times New Roman" w:eastAsia="Times New Roman" w:hAnsi="Times New Roman"/>
          <w:snapToGrid w:val="0"/>
          <w:sz w:val="24"/>
          <w:szCs w:val="24"/>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ina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Plitvička Jezera</w:t>
      </w:r>
      <w:r w:rsidRPr="00BD5C02">
        <w:rPr>
          <w:rFonts w:ascii="Times New Roman" w:eastAsia="Times New Roman" w:hAnsi="Times New Roman"/>
          <w:snapToGrid w:val="0"/>
          <w:sz w:val="24"/>
          <w:szCs w:val="24"/>
        </w:rPr>
        <w:t xml:space="preserve"> ć</w:t>
      </w:r>
      <w:r w:rsidRPr="00E41ECD">
        <w:rPr>
          <w:rFonts w:ascii="Times New Roman" w:eastAsia="Times New Roman" w:hAnsi="Times New Roman"/>
          <w:snapToGrid w:val="0"/>
          <w:sz w:val="24"/>
          <w:szCs w:val="24"/>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ovim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Javnim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ajem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poduprijeti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sukladno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svojim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mogu</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nostima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sufinancirati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javne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potrebe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iz</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podru</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kulture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 xml:space="preserve">razvoja civilnog društva, socijalne skrbi i zdravstva </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podru</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ine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Plitvička Jezera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razvoj</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promicanje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kulture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znanosti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obrazovanja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cjelo</w:t>
      </w:r>
      <w:r w:rsidRPr="00BD5C02">
        <w:rPr>
          <w:rFonts w:ascii="Times New Roman" w:eastAsia="Times New Roman" w:hAnsi="Times New Roman"/>
          <w:snapToGrid w:val="0"/>
          <w:sz w:val="24"/>
          <w:szCs w:val="24"/>
        </w:rPr>
        <w:t>ž</w:t>
      </w:r>
      <w:r w:rsidRPr="00E41ECD">
        <w:rPr>
          <w:rFonts w:ascii="Times New Roman" w:eastAsia="Times New Roman" w:hAnsi="Times New Roman"/>
          <w:snapToGrid w:val="0"/>
          <w:sz w:val="24"/>
          <w:szCs w:val="24"/>
        </w:rPr>
        <w:t>ivotnog</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enja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okupljanje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tita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djece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mlade</w:t>
      </w:r>
      <w:r w:rsidRPr="00BD5C02">
        <w:rPr>
          <w:rFonts w:ascii="Times New Roman" w:eastAsia="Times New Roman" w:hAnsi="Times New Roman"/>
          <w:snapToGrid w:val="0"/>
          <w:sz w:val="24"/>
          <w:szCs w:val="24"/>
        </w:rPr>
        <w:t>ž</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obitelji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tita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zdravlja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tita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promicanje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prava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osoba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invaliditetom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djece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te</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ko</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ama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razvoju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stariji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nemo</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ni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razvoj</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demokratizacija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dru</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tva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tita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potro</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a</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tita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prirode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okoli</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humanitarne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djelatnosti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dr</w:t>
      </w:r>
      <w:r w:rsidRPr="00BD5C02">
        <w:rPr>
          <w:rFonts w:ascii="Times New Roman" w:eastAsia="Times New Roman" w:hAnsi="Times New Roman"/>
          <w:snapToGrid w:val="0"/>
          <w:sz w:val="24"/>
          <w:szCs w:val="24"/>
        </w:rPr>
        <w:t>).</w:t>
      </w:r>
    </w:p>
    <w:p w14:paraId="37789BF4" w14:textId="77777777" w:rsidR="00441BC5" w:rsidRPr="00BD5C02" w:rsidRDefault="00441BC5" w:rsidP="00441BC5">
      <w:pPr>
        <w:spacing w:before="240" w:after="120"/>
        <w:jc w:val="both"/>
        <w:rPr>
          <w:rFonts w:ascii="Times New Roman" w:eastAsia="Times New Roman" w:hAnsi="Times New Roman"/>
          <w:b/>
          <w:smallCaps/>
          <w:snapToGrid w:val="0"/>
          <w:sz w:val="24"/>
          <w:szCs w:val="24"/>
        </w:rPr>
      </w:pPr>
      <w:r w:rsidRPr="00BD5C02">
        <w:rPr>
          <w:rFonts w:ascii="Times New Roman" w:eastAsia="Times New Roman" w:hAnsi="Times New Roman"/>
          <w:b/>
          <w:smallCaps/>
          <w:snapToGrid w:val="0"/>
          <w:sz w:val="24"/>
          <w:szCs w:val="24"/>
        </w:rPr>
        <w:t>1.2</w:t>
      </w:r>
      <w:r w:rsidRPr="00BD5C02">
        <w:rPr>
          <w:rFonts w:ascii="Times New Roman" w:eastAsia="Times New Roman" w:hAnsi="Times New Roman"/>
          <w:b/>
          <w:smallCaps/>
          <w:snapToGrid w:val="0"/>
          <w:sz w:val="24"/>
          <w:szCs w:val="24"/>
        </w:rPr>
        <w:tab/>
        <w:t>CILJEVI NATJEČAJA I PRIORITETI ZA DODJELU SREDSTAVA</w:t>
      </w:r>
      <w:bookmarkEnd w:id="3"/>
      <w:r w:rsidRPr="00BD5C02">
        <w:rPr>
          <w:rFonts w:ascii="Times New Roman" w:eastAsia="Times New Roman" w:hAnsi="Times New Roman"/>
          <w:b/>
          <w:smallCaps/>
          <w:snapToGrid w:val="0"/>
          <w:sz w:val="24"/>
          <w:szCs w:val="24"/>
        </w:rPr>
        <w:t xml:space="preserve"> </w:t>
      </w:r>
    </w:p>
    <w:p w14:paraId="2903A8D9"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b/>
          <w:snapToGrid w:val="0"/>
          <w:sz w:val="24"/>
          <w:szCs w:val="24"/>
        </w:rPr>
        <w:t>Opći cilj</w:t>
      </w:r>
      <w:r w:rsidRPr="00BD5C02">
        <w:rPr>
          <w:rFonts w:ascii="Times New Roman" w:eastAsia="Times New Roman" w:hAnsi="Times New Roman"/>
          <w:snapToGrid w:val="0"/>
          <w:sz w:val="24"/>
          <w:szCs w:val="24"/>
        </w:rPr>
        <w:t xml:space="preserve"> ovog Javnog natječaja je dodatni poticaj organizacijama civilnog društva i stvaranje uvjeta koji će doprinijeti zadovoljavanju potreba stanovnika na području Općine Plitvička Jezera te podizanju kvalitete njihova života. </w:t>
      </w:r>
    </w:p>
    <w:p w14:paraId="0C715212" w14:textId="77777777" w:rsidR="00441BC5" w:rsidRPr="00BD5C02" w:rsidRDefault="00441BC5" w:rsidP="00441BC5">
      <w:pPr>
        <w:jc w:val="both"/>
        <w:rPr>
          <w:rFonts w:ascii="Times New Roman" w:eastAsia="Times New Roman" w:hAnsi="Times New Roman"/>
          <w:snapToGrid w:val="0"/>
          <w:sz w:val="24"/>
          <w:szCs w:val="24"/>
        </w:rPr>
      </w:pPr>
    </w:p>
    <w:p w14:paraId="726629B8"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b/>
          <w:snapToGrid w:val="0"/>
          <w:sz w:val="24"/>
          <w:szCs w:val="24"/>
        </w:rPr>
        <w:t>Specifični cilj</w:t>
      </w:r>
      <w:r w:rsidRPr="00BD5C02">
        <w:rPr>
          <w:rFonts w:ascii="Times New Roman" w:eastAsia="Times New Roman" w:hAnsi="Times New Roman"/>
          <w:snapToGrid w:val="0"/>
          <w:sz w:val="24"/>
          <w:szCs w:val="24"/>
        </w:rPr>
        <w:t xml:space="preserve"> ovog Javnog natječaja je financijska potpora koja se dodjeljuje za projekte i programe u području kulture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ostalim područjima od interesa za opće dobro na području Općine Plitvička Jezera (razvoj i promicanje znanosti, obrazovanja i cjeloživotnog učenja, kulture, tehničke kulture,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545B65FD" w14:textId="77777777" w:rsidR="00441BC5" w:rsidRPr="00BD5C02" w:rsidRDefault="00441BC5" w:rsidP="00441BC5">
      <w:pPr>
        <w:jc w:val="both"/>
        <w:rPr>
          <w:rFonts w:ascii="Times New Roman" w:eastAsia="Times New Roman" w:hAnsi="Times New Roman"/>
          <w:snapToGrid w:val="0"/>
          <w:sz w:val="24"/>
          <w:szCs w:val="24"/>
        </w:rPr>
      </w:pPr>
    </w:p>
    <w:p w14:paraId="51647559"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b/>
          <w:snapToGrid w:val="0"/>
          <w:sz w:val="24"/>
          <w:szCs w:val="24"/>
        </w:rPr>
        <w:t xml:space="preserve">Prioriteti </w:t>
      </w:r>
      <w:r w:rsidRPr="00BD5C02">
        <w:rPr>
          <w:rFonts w:ascii="Times New Roman" w:eastAsia="Times New Roman" w:hAnsi="Times New Roman"/>
          <w:snapToGrid w:val="0"/>
          <w:sz w:val="24"/>
          <w:szCs w:val="24"/>
        </w:rPr>
        <w:t>za dodjelu sredstava:</w:t>
      </w:r>
    </w:p>
    <w:p w14:paraId="15F6BA64" w14:textId="77777777" w:rsidR="00441BC5" w:rsidRPr="00BD5C02" w:rsidRDefault="00441BC5" w:rsidP="00441BC5">
      <w:pPr>
        <w:numPr>
          <w:ilvl w:val="0"/>
          <w:numId w:val="29"/>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promicanje i razvoj kulture,</w:t>
      </w:r>
    </w:p>
    <w:p w14:paraId="355946C0" w14:textId="77777777" w:rsidR="00441BC5" w:rsidRPr="00BD5C02" w:rsidRDefault="00441BC5" w:rsidP="00441BC5">
      <w:pPr>
        <w:numPr>
          <w:ilvl w:val="0"/>
          <w:numId w:val="29"/>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promicanje i razvoj znanosti i obrazovanja,</w:t>
      </w:r>
    </w:p>
    <w:p w14:paraId="3CFC04F9" w14:textId="77777777" w:rsidR="00441BC5" w:rsidRPr="00BD5C02" w:rsidRDefault="00441BC5" w:rsidP="00441BC5">
      <w:pPr>
        <w:numPr>
          <w:ilvl w:val="0"/>
          <w:numId w:val="29"/>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prevencija ovisnosti i poremećaja u ponašanju djece i mladeži,</w:t>
      </w:r>
    </w:p>
    <w:p w14:paraId="2B579A67" w14:textId="77777777" w:rsidR="00441BC5" w:rsidRPr="00BD5C02" w:rsidRDefault="00441BC5" w:rsidP="00441BC5">
      <w:pPr>
        <w:numPr>
          <w:ilvl w:val="0"/>
          <w:numId w:val="29"/>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razvoj i promicanje znanosti, obrazovanja i cjeloživotnog učenja,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5ACB2201"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Od interesa za Općinu Plitvička Jezera smatrat će se projekti/programi stručno utemeljeni i vođeni, visoke razine kvalitete, kreativni i inovativni, naglašeno ekonomični, koji se odvijaju u kontinuitetu, koji doprinose kvaliteti i raznovrsnosti na čitavom području Općine Plitvička Jezera te Općinu Plitvička Jezera stavljaju u nacionalni ili europski kontekst.</w:t>
      </w:r>
    </w:p>
    <w:p w14:paraId="3DE4703B" w14:textId="77777777" w:rsidR="00441BC5" w:rsidRPr="00BD5C02" w:rsidRDefault="00441BC5" w:rsidP="00441BC5">
      <w:pPr>
        <w:jc w:val="both"/>
        <w:rPr>
          <w:rFonts w:ascii="Times New Roman" w:eastAsia="Times New Roman" w:hAnsi="Times New Roman"/>
          <w:snapToGrid w:val="0"/>
          <w:sz w:val="24"/>
          <w:szCs w:val="24"/>
        </w:rPr>
      </w:pPr>
    </w:p>
    <w:p w14:paraId="7FB26889" w14:textId="77777777" w:rsidR="00441BC5" w:rsidRPr="00BD5C02" w:rsidRDefault="00441BC5" w:rsidP="00441BC5">
      <w:pPr>
        <w:jc w:val="both"/>
        <w:rPr>
          <w:rFonts w:ascii="Times New Roman" w:eastAsia="Times New Roman" w:hAnsi="Times New Roman"/>
          <w:snapToGrid w:val="0"/>
          <w:sz w:val="24"/>
          <w:szCs w:val="24"/>
        </w:rPr>
      </w:pPr>
    </w:p>
    <w:p w14:paraId="7A615F8E" w14:textId="77777777" w:rsidR="00441BC5" w:rsidRPr="00BD5C02" w:rsidRDefault="00441BC5" w:rsidP="00441BC5">
      <w:pPr>
        <w:jc w:val="both"/>
        <w:rPr>
          <w:rFonts w:ascii="Times New Roman" w:eastAsia="Times New Roman" w:hAnsi="Times New Roman"/>
          <w:snapToGrid w:val="0"/>
          <w:sz w:val="24"/>
          <w:szCs w:val="24"/>
        </w:rPr>
      </w:pPr>
    </w:p>
    <w:p w14:paraId="049BBA4F" w14:textId="77777777" w:rsidR="00441BC5" w:rsidRPr="00BD5C02" w:rsidRDefault="00441BC5" w:rsidP="00441BC5">
      <w:pPr>
        <w:jc w:val="both"/>
        <w:rPr>
          <w:rFonts w:ascii="Times New Roman" w:eastAsia="Times New Roman" w:hAnsi="Times New Roman"/>
          <w:snapToGrid w:val="0"/>
          <w:sz w:val="24"/>
          <w:szCs w:val="24"/>
        </w:rPr>
      </w:pPr>
    </w:p>
    <w:p w14:paraId="65471594" w14:textId="77777777" w:rsidR="00441BC5" w:rsidRPr="00BD5C02" w:rsidRDefault="00441BC5" w:rsidP="00441BC5">
      <w:pPr>
        <w:spacing w:before="240" w:after="120"/>
        <w:jc w:val="both"/>
        <w:rPr>
          <w:rFonts w:ascii="Times New Roman" w:eastAsia="Times New Roman" w:hAnsi="Times New Roman"/>
          <w:b/>
          <w:smallCaps/>
          <w:snapToGrid w:val="0"/>
          <w:sz w:val="24"/>
          <w:szCs w:val="24"/>
        </w:rPr>
      </w:pPr>
      <w:bookmarkStart w:id="4" w:name="_Toc419712049"/>
      <w:r w:rsidRPr="00BD5C02">
        <w:rPr>
          <w:rFonts w:ascii="Times New Roman" w:eastAsia="Times New Roman" w:hAnsi="Times New Roman"/>
          <w:b/>
          <w:smallCaps/>
          <w:snapToGrid w:val="0"/>
          <w:sz w:val="24"/>
          <w:szCs w:val="24"/>
        </w:rPr>
        <w:lastRenderedPageBreak/>
        <w:t>1.3</w:t>
      </w:r>
      <w:r w:rsidRPr="00BD5C02">
        <w:rPr>
          <w:rFonts w:ascii="Times New Roman" w:eastAsia="Times New Roman" w:hAnsi="Times New Roman"/>
          <w:b/>
          <w:smallCaps/>
          <w:snapToGrid w:val="0"/>
          <w:sz w:val="24"/>
          <w:szCs w:val="24"/>
        </w:rPr>
        <w:tab/>
        <w:t>PLANIRANI IZNOSI I UKUPNA VRIJEDNOST NATJEČAJA</w:t>
      </w:r>
      <w:bookmarkEnd w:id="4"/>
    </w:p>
    <w:p w14:paraId="7313C766" w14:textId="77777777" w:rsidR="00441BC5" w:rsidRPr="00BD5C02" w:rsidRDefault="00441BC5" w:rsidP="00441BC5">
      <w:pPr>
        <w:jc w:val="both"/>
        <w:rPr>
          <w:rFonts w:ascii="Times New Roman" w:eastAsia="Times New Roman" w:hAnsi="Times New Roman"/>
          <w:snapToGrid w:val="0"/>
          <w:sz w:val="24"/>
          <w:szCs w:val="24"/>
        </w:rPr>
      </w:pPr>
    </w:p>
    <w:p w14:paraId="58D57ED4"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(1) Za financiranje projekata u okviru ovog Natječaja raspoloživ je iznos od </w:t>
      </w:r>
      <w:r>
        <w:rPr>
          <w:rFonts w:ascii="Times New Roman" w:eastAsia="Times New Roman" w:hAnsi="Times New Roman"/>
          <w:b/>
          <w:snapToGrid w:val="0"/>
          <w:sz w:val="24"/>
          <w:szCs w:val="24"/>
        </w:rPr>
        <w:t>29.000,00 eura</w:t>
      </w:r>
    </w:p>
    <w:p w14:paraId="116F5EB7" w14:textId="77777777" w:rsidR="00441BC5" w:rsidRPr="00BD5C02" w:rsidRDefault="00441BC5" w:rsidP="00441BC5">
      <w:pPr>
        <w:jc w:val="both"/>
        <w:rPr>
          <w:rFonts w:ascii="Times New Roman" w:eastAsia="Times New Roman" w:hAnsi="Times New Roman"/>
          <w:snapToGrid w:val="0"/>
          <w:color w:val="FF0000"/>
          <w:sz w:val="24"/>
          <w:szCs w:val="24"/>
        </w:rPr>
      </w:pPr>
      <w:r w:rsidRPr="00BD5C02">
        <w:rPr>
          <w:rFonts w:ascii="Times New Roman" w:eastAsia="Times New Roman" w:hAnsi="Times New Roman"/>
          <w:snapToGrid w:val="0"/>
          <w:sz w:val="24"/>
          <w:szCs w:val="24"/>
        </w:rPr>
        <w:t xml:space="preserve">(2) Najmanji iznos traženih sredstava za financiranje projekta iz područja kulture je </w:t>
      </w:r>
      <w:r>
        <w:rPr>
          <w:rFonts w:ascii="Times New Roman" w:eastAsia="Times New Roman" w:hAnsi="Times New Roman"/>
          <w:b/>
          <w:snapToGrid w:val="0"/>
          <w:sz w:val="24"/>
          <w:szCs w:val="24"/>
        </w:rPr>
        <w:t>135,00 eura</w:t>
      </w:r>
      <w:r w:rsidRPr="00BD5C02">
        <w:rPr>
          <w:rFonts w:ascii="Times New Roman" w:eastAsia="Times New Roman" w:hAnsi="Times New Roman"/>
          <w:snapToGrid w:val="0"/>
          <w:sz w:val="24"/>
          <w:szCs w:val="24"/>
        </w:rPr>
        <w:t xml:space="preserve">, a najveći </w:t>
      </w:r>
      <w:r>
        <w:rPr>
          <w:rFonts w:ascii="Times New Roman" w:eastAsia="Times New Roman" w:hAnsi="Times New Roman"/>
          <w:b/>
          <w:snapToGrid w:val="0"/>
          <w:sz w:val="24"/>
          <w:szCs w:val="24"/>
        </w:rPr>
        <w:t>7.960,00 eura</w:t>
      </w:r>
      <w:r w:rsidRPr="00BD5C02">
        <w:rPr>
          <w:rFonts w:ascii="Times New Roman" w:eastAsia="Times New Roman" w:hAnsi="Times New Roman"/>
          <w:b/>
          <w:snapToGrid w:val="0"/>
          <w:sz w:val="24"/>
          <w:szCs w:val="24"/>
        </w:rPr>
        <w:t>.</w:t>
      </w:r>
    </w:p>
    <w:p w14:paraId="789141D5"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Najmanji iznos traženih sredstava za financiranje projekta iz ostalih područja od op</w:t>
      </w:r>
      <w:r>
        <w:rPr>
          <w:rFonts w:ascii="Times New Roman" w:eastAsia="Times New Roman" w:hAnsi="Times New Roman"/>
          <w:snapToGrid w:val="0"/>
          <w:sz w:val="24"/>
          <w:szCs w:val="24"/>
        </w:rPr>
        <w:t>ć</w:t>
      </w:r>
      <w:r w:rsidRPr="00BD5C02">
        <w:rPr>
          <w:rFonts w:ascii="Times New Roman" w:eastAsia="Times New Roman" w:hAnsi="Times New Roman"/>
          <w:snapToGrid w:val="0"/>
          <w:sz w:val="24"/>
          <w:szCs w:val="24"/>
        </w:rPr>
        <w:t xml:space="preserve">eg interesa za opće dobro je </w:t>
      </w:r>
      <w:r>
        <w:rPr>
          <w:rFonts w:ascii="Times New Roman" w:eastAsia="Times New Roman" w:hAnsi="Times New Roman"/>
          <w:b/>
          <w:snapToGrid w:val="0"/>
          <w:sz w:val="24"/>
          <w:szCs w:val="24"/>
        </w:rPr>
        <w:t>135,00</w:t>
      </w:r>
      <w:r w:rsidRPr="00BD5C02">
        <w:rPr>
          <w:rFonts w:ascii="Times New Roman" w:eastAsia="Times New Roman" w:hAnsi="Times New Roman"/>
          <w:b/>
          <w:snapToGrid w:val="0"/>
          <w:sz w:val="24"/>
          <w:szCs w:val="24"/>
        </w:rPr>
        <w:t xml:space="preserve"> </w:t>
      </w:r>
      <w:r>
        <w:rPr>
          <w:rFonts w:ascii="Times New Roman" w:eastAsia="Times New Roman" w:hAnsi="Times New Roman"/>
          <w:b/>
          <w:snapToGrid w:val="0"/>
          <w:sz w:val="24"/>
          <w:szCs w:val="24"/>
        </w:rPr>
        <w:t>eura</w:t>
      </w:r>
      <w:r w:rsidRPr="00BD5C02">
        <w:rPr>
          <w:rFonts w:ascii="Times New Roman" w:eastAsia="Times New Roman" w:hAnsi="Times New Roman"/>
          <w:snapToGrid w:val="0"/>
          <w:sz w:val="24"/>
          <w:szCs w:val="24"/>
        </w:rPr>
        <w:t xml:space="preserve">, a najveći </w:t>
      </w:r>
      <w:r>
        <w:rPr>
          <w:rFonts w:ascii="Times New Roman" w:eastAsia="Times New Roman" w:hAnsi="Times New Roman"/>
          <w:b/>
          <w:snapToGrid w:val="0"/>
          <w:sz w:val="24"/>
          <w:szCs w:val="24"/>
        </w:rPr>
        <w:t>4.645,00 eura.</w:t>
      </w:r>
    </w:p>
    <w:p w14:paraId="779780C9"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(3) Projekti se mogu financirati u 100% iznosu ukupnih prihvatljivih troškova projekta, pri čemu potencijalni prijavitelji i partneri nisu dužni osigurati sufinanciranje iz vlastitih sredstva. </w:t>
      </w:r>
      <w:bookmarkStart w:id="5" w:name="_Toc419712050"/>
    </w:p>
    <w:p w14:paraId="0A349B54" w14:textId="77777777" w:rsidR="00441BC5" w:rsidRPr="00BD5C02" w:rsidRDefault="00441BC5" w:rsidP="00441BC5">
      <w:pPr>
        <w:jc w:val="both"/>
        <w:rPr>
          <w:rFonts w:ascii="Times New Roman" w:eastAsia="Times New Roman" w:hAnsi="Times New Roman"/>
          <w:snapToGrid w:val="0"/>
          <w:sz w:val="24"/>
          <w:szCs w:val="24"/>
        </w:rPr>
      </w:pPr>
    </w:p>
    <w:p w14:paraId="1F37A62E"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2.</w:t>
      </w:r>
      <w:r w:rsidRPr="00BD5C02">
        <w:rPr>
          <w:rFonts w:ascii="Times New Roman" w:eastAsia="Times New Roman" w:hAnsi="Times New Roman"/>
          <w:snapToGrid w:val="0"/>
          <w:sz w:val="24"/>
          <w:szCs w:val="24"/>
        </w:rPr>
        <w:tab/>
        <w:t>FORMALNI UVJETI NATJEČAJA</w:t>
      </w:r>
      <w:bookmarkEnd w:id="5"/>
    </w:p>
    <w:p w14:paraId="34EF032F" w14:textId="77777777" w:rsidR="00441BC5" w:rsidRPr="00BD5C02" w:rsidRDefault="00441BC5" w:rsidP="00441BC5">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ind w:left="902" w:hanging="902"/>
        <w:jc w:val="both"/>
        <w:outlineLvl w:val="0"/>
        <w:rPr>
          <w:rFonts w:ascii="Times New Roman" w:eastAsia="Times New Roman" w:hAnsi="Times New Roman"/>
          <w:i/>
          <w:snapToGrid w:val="0"/>
          <w:sz w:val="24"/>
          <w:szCs w:val="24"/>
        </w:rPr>
      </w:pPr>
      <w:bookmarkStart w:id="6" w:name="_Toc419712051"/>
      <w:r w:rsidRPr="00BD5C02">
        <w:rPr>
          <w:rFonts w:ascii="Times New Roman" w:eastAsia="Times New Roman" w:hAnsi="Times New Roman"/>
          <w:i/>
          <w:snapToGrid w:val="0"/>
          <w:sz w:val="24"/>
          <w:szCs w:val="24"/>
        </w:rPr>
        <w:t>2.1.</w:t>
      </w:r>
      <w:r w:rsidRPr="00BD5C02">
        <w:rPr>
          <w:rFonts w:ascii="Times New Roman" w:eastAsia="Times New Roman" w:hAnsi="Times New Roman"/>
          <w:i/>
          <w:snapToGrid w:val="0"/>
          <w:sz w:val="24"/>
          <w:szCs w:val="24"/>
        </w:rPr>
        <w:tab/>
        <w:t>Prihvatljivi prijavitelji: tko može podnijeti prijavu?</w:t>
      </w:r>
      <w:bookmarkEnd w:id="6"/>
    </w:p>
    <w:p w14:paraId="5059FF0F" w14:textId="77777777" w:rsidR="00441BC5" w:rsidRPr="00BD5C02" w:rsidRDefault="00441BC5" w:rsidP="00441BC5">
      <w:pPr>
        <w:spacing w:after="240"/>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Pravo podnošenja prijave projekata/programa imaju udruge čiji su ciljevi i djelatnosti usmjereni ka zadovoljenju javnih potreba građana Općine Plitvička Jezera u području kulture i ostalim područjima od interesa za opće dobro na području Općine Plitvička Jezera, a kojima temeljna svrha nije stjecanje dobiti i čije aktivnosti ne predstavljaju gospodarsku djelatnost. Smatra li se neka djelatnost udruge gospodarskom ili ne, odlučit će Jedinstveni upravni odjel Općine Plitvička Jezera sukladno članku 31. Zakona o udrugama.</w:t>
      </w:r>
    </w:p>
    <w:p w14:paraId="279ACC40" w14:textId="77777777" w:rsidR="00441BC5" w:rsidRPr="00BD5C02" w:rsidRDefault="00441BC5" w:rsidP="00441BC5">
      <w:pPr>
        <w:spacing w:after="240"/>
        <w:jc w:val="both"/>
        <w:rPr>
          <w:rFonts w:ascii="Times New Roman" w:eastAsia="Times New Roman" w:hAnsi="Times New Roman"/>
          <w:b/>
          <w:snapToGrid w:val="0"/>
          <w:sz w:val="24"/>
          <w:szCs w:val="24"/>
        </w:rPr>
      </w:pPr>
      <w:r w:rsidRPr="00BD5C02">
        <w:rPr>
          <w:rFonts w:ascii="Times New Roman" w:eastAsia="Times New Roman" w:hAnsi="Times New Roman"/>
          <w:snapToGrid w:val="0"/>
          <w:sz w:val="24"/>
          <w:szCs w:val="24"/>
        </w:rPr>
        <w:t>Prijavitelj mora</w:t>
      </w:r>
      <w:r w:rsidRPr="00BD5C02">
        <w:rPr>
          <w:rFonts w:ascii="Times New Roman" w:eastAsia="Times New Roman" w:hAnsi="Times New Roman"/>
          <w:b/>
          <w:snapToGrid w:val="0"/>
          <w:sz w:val="24"/>
          <w:szCs w:val="24"/>
        </w:rPr>
        <w:t>:</w:t>
      </w:r>
    </w:p>
    <w:p w14:paraId="789A7901" w14:textId="77777777" w:rsidR="00441BC5" w:rsidRPr="00BD5C02" w:rsidRDefault="00441BC5" w:rsidP="00441BC5">
      <w:pPr>
        <w:numPr>
          <w:ilvl w:val="0"/>
          <w:numId w:val="13"/>
        </w:numPr>
        <w:ind w:left="714" w:hanging="357"/>
        <w:jc w:val="both"/>
        <w:rPr>
          <w:rFonts w:ascii="Times New Roman" w:eastAsia="Times New Roman" w:hAnsi="Times New Roman"/>
          <w:snapToGrid w:val="0"/>
          <w:sz w:val="24"/>
          <w:szCs w:val="24"/>
        </w:rPr>
      </w:pPr>
      <w:r w:rsidRPr="00BD5C02">
        <w:rPr>
          <w:rFonts w:ascii="Times New Roman" w:eastAsia="Times New Roman" w:hAnsi="Times New Roman"/>
          <w:b/>
          <w:snapToGrid w:val="0"/>
          <w:sz w:val="24"/>
          <w:szCs w:val="24"/>
        </w:rPr>
        <w:t xml:space="preserve">biti pravna osoba </w:t>
      </w:r>
      <w:r w:rsidRPr="00BD5C02">
        <w:rPr>
          <w:rFonts w:ascii="Times New Roman" w:eastAsia="Times New Roman" w:hAnsi="Times New Roman"/>
          <w:snapToGrid w:val="0"/>
          <w:sz w:val="24"/>
          <w:szCs w:val="24"/>
        </w:rPr>
        <w:t>registrirana kao udruga, sukladno Zakonu o udrugama koja u svojem temeljnom aktu ima definirano neprofitno djelovanje, registrirana je kao neprofitna organizacija</w:t>
      </w:r>
      <w:r w:rsidRPr="00BD5C02">
        <w:rPr>
          <w:rFonts w:ascii="Times New Roman" w:eastAsia="Times New Roman" w:hAnsi="Times New Roman"/>
          <w:snapToGrid w:val="0"/>
          <w:sz w:val="24"/>
          <w:szCs w:val="24"/>
          <w:vertAlign w:val="superscript"/>
        </w:rPr>
        <w:footnoteReference w:id="1"/>
      </w:r>
      <w:r w:rsidRPr="00BD5C02">
        <w:rPr>
          <w:rFonts w:ascii="Times New Roman" w:eastAsia="Times New Roman" w:hAnsi="Times New Roman"/>
          <w:snapToGrid w:val="0"/>
          <w:sz w:val="24"/>
          <w:szCs w:val="24"/>
        </w:rPr>
        <w:t xml:space="preserve">;  </w:t>
      </w:r>
    </w:p>
    <w:p w14:paraId="59211FAF" w14:textId="77777777" w:rsidR="00441BC5" w:rsidRPr="00BD5C02" w:rsidRDefault="00441BC5" w:rsidP="00441BC5">
      <w:pPr>
        <w:numPr>
          <w:ilvl w:val="0"/>
          <w:numId w:val="13"/>
        </w:numPr>
        <w:jc w:val="both"/>
        <w:rPr>
          <w:rFonts w:ascii="Times New Roman" w:eastAsia="Times New Roman" w:hAnsi="Times New Roman"/>
          <w:sz w:val="24"/>
          <w:szCs w:val="24"/>
          <w:lang w:eastAsia="hr-HR"/>
        </w:rPr>
      </w:pPr>
      <w:r w:rsidRPr="00BD5C02">
        <w:rPr>
          <w:rFonts w:ascii="Times New Roman" w:eastAsia="Times New Roman" w:hAnsi="Times New Roman"/>
          <w:sz w:val="24"/>
          <w:szCs w:val="24"/>
          <w:lang w:eastAsia="hr-HR"/>
        </w:rPr>
        <w:t>biti Statutom opredijeljen za obavljanje djelatnosti i aktivnosti koje su predmet financiranja i kojima promiču uvjerenja i ciljeve koji nisu u suprotnosti s Ustavom i zakonom,</w:t>
      </w:r>
    </w:p>
    <w:p w14:paraId="66C97462" w14:textId="77777777" w:rsidR="00441BC5" w:rsidRPr="00BD5C02" w:rsidRDefault="00441BC5" w:rsidP="00441BC5">
      <w:pPr>
        <w:numPr>
          <w:ilvl w:val="0"/>
          <w:numId w:val="13"/>
        </w:numPr>
        <w:ind w:left="714" w:hanging="357"/>
        <w:jc w:val="both"/>
        <w:rPr>
          <w:rFonts w:ascii="Times New Roman" w:eastAsia="Times New Roman" w:hAnsi="Times New Roman"/>
          <w:sz w:val="24"/>
          <w:szCs w:val="24"/>
          <w:lang w:eastAsia="hr-HR"/>
        </w:rPr>
      </w:pPr>
      <w:r w:rsidRPr="00BD5C02">
        <w:rPr>
          <w:rFonts w:ascii="Times New Roman" w:eastAsia="Times New Roman" w:hAnsi="Times New Roman"/>
          <w:sz w:val="24"/>
          <w:szCs w:val="24"/>
          <w:lang w:eastAsia="hr-HR"/>
        </w:rPr>
        <w:t xml:space="preserve">imati pravni, financijski i operativni kapacitet za provedbu projekta, te općim aktom uspostavljen model dobrog financijskog upravlja i kontrole te način sprečavanja sukoba interesa pri raspolaganju javnim sredstvima, </w:t>
      </w:r>
    </w:p>
    <w:p w14:paraId="5982BE73" w14:textId="77777777" w:rsidR="00441BC5" w:rsidRPr="00BD5C02" w:rsidRDefault="00441BC5" w:rsidP="00441BC5">
      <w:pPr>
        <w:numPr>
          <w:ilvl w:val="0"/>
          <w:numId w:val="13"/>
        </w:numPr>
        <w:ind w:left="714" w:hanging="357"/>
        <w:jc w:val="both"/>
        <w:rPr>
          <w:rFonts w:ascii="Times New Roman" w:eastAsia="Times New Roman" w:hAnsi="Times New Roman"/>
          <w:sz w:val="24"/>
          <w:szCs w:val="24"/>
          <w:lang w:eastAsia="hr-HR"/>
        </w:rPr>
      </w:pPr>
      <w:r w:rsidRPr="00BD5C02">
        <w:rPr>
          <w:rFonts w:ascii="Times New Roman" w:eastAsia="Times New Roman" w:hAnsi="Times New Roman"/>
          <w:sz w:val="24"/>
          <w:szCs w:val="24"/>
          <w:lang w:eastAsia="hr-HR"/>
        </w:rPr>
        <w:t>imati plaćene sve poreze i druga obvezna davanja prema državnom proračunu i proračunu Općine u skladu s nacionalnim zakonodavstvom dospjele za plaćanje do uključujući zadnjeg dana u mjesecu prije prijave projektnog prijedloga na natječaj;</w:t>
      </w:r>
    </w:p>
    <w:p w14:paraId="07D11C5F" w14:textId="77777777" w:rsidR="00441BC5" w:rsidRPr="00BD5C02" w:rsidRDefault="00441BC5" w:rsidP="00441BC5">
      <w:pPr>
        <w:numPr>
          <w:ilvl w:val="0"/>
          <w:numId w:val="13"/>
        </w:numPr>
        <w:ind w:left="714" w:hanging="357"/>
        <w:jc w:val="both"/>
        <w:rPr>
          <w:rFonts w:ascii="Times New Roman" w:eastAsia="Times New Roman" w:hAnsi="Times New Roman"/>
          <w:sz w:val="24"/>
          <w:szCs w:val="24"/>
          <w:lang w:eastAsia="hr-HR"/>
        </w:rPr>
      </w:pPr>
      <w:r w:rsidRPr="00BD5C02">
        <w:rPr>
          <w:rFonts w:ascii="Times New Roman" w:eastAsia="Times New Roman" w:hAnsi="Times New Roman"/>
          <w:sz w:val="24"/>
          <w:szCs w:val="24"/>
          <w:lang w:eastAsia="hr-HR"/>
        </w:rPr>
        <w:t>ne smije biti u stečajnom postupku, postupku gašenja, postupku prisilne naplate ili u postupku likvidacije;</w:t>
      </w:r>
    </w:p>
    <w:p w14:paraId="7C3A0CC6" w14:textId="77777777" w:rsidR="00441BC5" w:rsidRPr="00BD5C02" w:rsidRDefault="00441BC5" w:rsidP="00441BC5">
      <w:pPr>
        <w:numPr>
          <w:ilvl w:val="0"/>
          <w:numId w:val="13"/>
        </w:numPr>
        <w:ind w:left="714" w:hanging="357"/>
        <w:jc w:val="both"/>
        <w:rPr>
          <w:rFonts w:ascii="Times New Roman" w:eastAsia="Times New Roman" w:hAnsi="Times New Roman"/>
          <w:snapToGrid w:val="0"/>
          <w:sz w:val="24"/>
          <w:szCs w:val="24"/>
        </w:rPr>
      </w:pPr>
      <w:r w:rsidRPr="00BD5C02">
        <w:rPr>
          <w:rFonts w:ascii="Times New Roman" w:eastAsia="Times New Roman" w:hAnsi="Times New Roman"/>
          <w:sz w:val="24"/>
          <w:szCs w:val="24"/>
          <w:lang w:eastAsia="hr-HR"/>
        </w:rPr>
        <w:t xml:space="preserve">ne smije prekršiti odredbe o namjenskom korištenju sredstava iz javnih izvora, </w:t>
      </w:r>
    </w:p>
    <w:p w14:paraId="5A0904D5" w14:textId="77777777" w:rsidR="00441BC5" w:rsidRPr="00BD5C02" w:rsidRDefault="00441BC5" w:rsidP="00441BC5">
      <w:pPr>
        <w:numPr>
          <w:ilvl w:val="0"/>
          <w:numId w:val="13"/>
        </w:numPr>
        <w:jc w:val="both"/>
        <w:rPr>
          <w:rFonts w:ascii="Times New Roman" w:eastAsia="Times New Roman" w:hAnsi="Times New Roman"/>
          <w:sz w:val="24"/>
          <w:szCs w:val="24"/>
          <w:lang w:eastAsia="hr-HR"/>
        </w:rPr>
      </w:pPr>
      <w:r w:rsidRPr="00BD5C02">
        <w:rPr>
          <w:rFonts w:ascii="Times New Roman" w:eastAsia="Times New Roman" w:hAnsi="Times New Roman"/>
          <w:sz w:val="24"/>
          <w:szCs w:val="24"/>
          <w:lang w:eastAsia="hr-HR"/>
        </w:rPr>
        <w:t>protiv korisnika, odnosno osobe ovlaštene za zastupanje udruge i voditelja programa/projekta se ne vodi kazneni postupak i nije pravomoćno osuđen za prekršaj određen člankom 48. stavkom 2. alinejom c), odnosno pravomoćno osuđen za počinjenje kaznenog djela određenog člankom 48. stavkom 2. alinejom d) Uredbe ili uvjetima natječaja,</w:t>
      </w:r>
    </w:p>
    <w:p w14:paraId="270B57CA" w14:textId="77777777" w:rsidR="00441BC5" w:rsidRPr="00BD5C02" w:rsidRDefault="00441BC5" w:rsidP="00441BC5">
      <w:pPr>
        <w:numPr>
          <w:ilvl w:val="0"/>
          <w:numId w:val="13"/>
        </w:numPr>
        <w:jc w:val="both"/>
        <w:rPr>
          <w:rFonts w:ascii="Times New Roman" w:eastAsia="Times New Roman" w:hAnsi="Times New Roman"/>
          <w:sz w:val="24"/>
          <w:szCs w:val="24"/>
          <w:lang w:eastAsia="hr-HR"/>
        </w:rPr>
      </w:pPr>
      <w:r w:rsidRPr="00BD5C02">
        <w:rPr>
          <w:rFonts w:ascii="Times New Roman" w:eastAsia="Times New Roman" w:hAnsi="Times New Roman"/>
          <w:sz w:val="24"/>
          <w:szCs w:val="24"/>
          <w:lang w:eastAsia="hr-HR"/>
        </w:rPr>
        <w:t>imati uređen sustav prikupljanja članarina i uredno predaju sva izvješća Općini i drugim institucijama.</w:t>
      </w:r>
    </w:p>
    <w:p w14:paraId="7933B63F" w14:textId="77777777" w:rsidR="00441BC5" w:rsidRPr="00BD5C02" w:rsidRDefault="00441BC5" w:rsidP="00441BC5">
      <w:pPr>
        <w:keepNext/>
        <w:keepLines/>
        <w:widowControl w:val="0"/>
        <w:tabs>
          <w:tab w:val="left" w:pos="360"/>
        </w:tabs>
        <w:ind w:left="284" w:hanging="284"/>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lastRenderedPageBreak/>
        <w:t>(2) Pravo prijave na Natječaj nemaju:</w:t>
      </w:r>
    </w:p>
    <w:p w14:paraId="4FE3953C" w14:textId="77777777" w:rsidR="00441BC5" w:rsidRPr="00BD5C02" w:rsidRDefault="00441BC5" w:rsidP="00441BC5">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ogranci, podružnice i slični ustrojbeni oblici udruga koji nisu registrirani sukladno Zakonu o udrugama kao pravne osobe; </w:t>
      </w:r>
    </w:p>
    <w:p w14:paraId="68E0EC7F" w14:textId="77777777" w:rsidR="00441BC5" w:rsidRPr="00BD5C02" w:rsidRDefault="00441BC5" w:rsidP="00441BC5">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udruge koje nisu upisane u Registar neprofitnih organizacija; </w:t>
      </w:r>
    </w:p>
    <w:p w14:paraId="17DDABD7" w14:textId="77777777" w:rsidR="00441BC5" w:rsidRPr="00BD5C02" w:rsidRDefault="00441BC5" w:rsidP="00441BC5">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udruge koje nisu upisane u Regisitar udruga Republike Hrvatske; </w:t>
      </w:r>
    </w:p>
    <w:p w14:paraId="2E161991" w14:textId="77777777" w:rsidR="00441BC5" w:rsidRPr="00BD5C02" w:rsidRDefault="00441BC5" w:rsidP="00441BC5">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udruge koje su nenamjenski trošile prethodno dodijeljena sredstva iz javnih izvora (nemaju pravo prijave sljedeće dvije godine, računajući od godine u kojoj su provodile projekt); </w:t>
      </w:r>
    </w:p>
    <w:p w14:paraId="20DFADF0" w14:textId="77777777" w:rsidR="00441BC5" w:rsidRPr="00BD5C02" w:rsidRDefault="00441BC5" w:rsidP="00441BC5">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udruge koje su u stečaju; </w:t>
      </w:r>
    </w:p>
    <w:p w14:paraId="402096FF" w14:textId="77777777" w:rsidR="00441BC5" w:rsidRPr="00BD5C02" w:rsidRDefault="00441BC5" w:rsidP="00441BC5">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udruge koje nisu ispunile obveze vezane uz plaćanje doprinosa ili poreza; </w:t>
      </w:r>
    </w:p>
    <w:p w14:paraId="3D4D8110" w14:textId="77777777" w:rsidR="00441BC5" w:rsidRPr="00BD5C02" w:rsidRDefault="00441BC5" w:rsidP="00441BC5">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udruge čiji je jedan od osnivača politička stranka; </w:t>
      </w:r>
    </w:p>
    <w:p w14:paraId="615D2724" w14:textId="77777777" w:rsidR="00441BC5" w:rsidRPr="00BD5C02" w:rsidRDefault="00441BC5" w:rsidP="00441BC5">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udruge koje svojim programima i projektima u bilo kom obliku potiču nacionalnu, vjersku, rasnu i drugu netrpeljivost. </w:t>
      </w:r>
    </w:p>
    <w:p w14:paraId="4DB3723C" w14:textId="77777777" w:rsidR="00441BC5" w:rsidRPr="00BD5C02" w:rsidRDefault="00441BC5" w:rsidP="00441BC5">
      <w:pPr>
        <w:keepNext/>
        <w:keepLines/>
        <w:widowControl w:val="0"/>
        <w:tabs>
          <w:tab w:val="left" w:pos="360"/>
        </w:tabs>
        <w:ind w:left="720"/>
        <w:jc w:val="both"/>
        <w:rPr>
          <w:rFonts w:ascii="Times New Roman" w:eastAsia="Times New Roman" w:hAnsi="Times New Roman"/>
          <w:snapToGrid w:val="0"/>
          <w:sz w:val="24"/>
          <w:szCs w:val="24"/>
        </w:rPr>
      </w:pPr>
    </w:p>
    <w:p w14:paraId="78323FAF" w14:textId="77777777" w:rsidR="00441BC5" w:rsidRPr="00BD5C02" w:rsidRDefault="00441BC5" w:rsidP="00441BC5">
      <w:pPr>
        <w:keepNext/>
        <w:keepLines/>
        <w:widowControl w:val="0"/>
        <w:tabs>
          <w:tab w:val="left" w:pos="360"/>
        </w:tabs>
        <w:spacing w:after="120"/>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rPr>
        <w:t>Po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ovom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Javnom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aju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smiju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prijavljivati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programi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 xml:space="preserve"> č</w:t>
      </w:r>
      <w:r w:rsidRPr="00E41ECD">
        <w:rPr>
          <w:rFonts w:ascii="Times New Roman" w:eastAsia="Times New Roman" w:hAnsi="Times New Roman"/>
          <w:snapToGrid w:val="0"/>
          <w:sz w:val="24"/>
          <w:szCs w:val="24"/>
        </w:rPr>
        <w:t>iju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cjelovitu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provedbu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prijavitelji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ve</w:t>
      </w:r>
      <w:r w:rsidRPr="00BD5C02">
        <w:rPr>
          <w:rFonts w:ascii="Times New Roman" w:eastAsia="Times New Roman" w:hAnsi="Times New Roman"/>
          <w:snapToGrid w:val="0"/>
          <w:sz w:val="24"/>
          <w:szCs w:val="24"/>
        </w:rPr>
        <w:t xml:space="preserve">ć </w:t>
      </w:r>
      <w:r w:rsidRPr="00E41ECD">
        <w:rPr>
          <w:rFonts w:ascii="Times New Roman" w:eastAsia="Times New Roman" w:hAnsi="Times New Roman"/>
          <w:snapToGrid w:val="0"/>
          <w:sz w:val="24"/>
          <w:szCs w:val="24"/>
        </w:rPr>
        <w:t>dobili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sredstva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iz</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drugih</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javnih</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izvora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Prijavitelji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smiju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potra</w:t>
      </w:r>
      <w:r w:rsidRPr="00BD5C02">
        <w:rPr>
          <w:rFonts w:ascii="Times New Roman" w:eastAsia="Times New Roman" w:hAnsi="Times New Roman"/>
          <w:snapToGrid w:val="0"/>
          <w:sz w:val="24"/>
          <w:szCs w:val="24"/>
        </w:rPr>
        <w:t>ž</w:t>
      </w:r>
      <w:r w:rsidRPr="00E41ECD">
        <w:rPr>
          <w:rFonts w:ascii="Times New Roman" w:eastAsia="Times New Roman" w:hAnsi="Times New Roman"/>
          <w:snapToGrid w:val="0"/>
          <w:sz w:val="24"/>
          <w:szCs w:val="24"/>
        </w:rPr>
        <w:t>ivati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sredstva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iz</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drugih</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javnih</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izvora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tro</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kove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koji</w:t>
      </w:r>
      <w:r w:rsidRPr="00BD5C02">
        <w:rPr>
          <w:rFonts w:ascii="Times New Roman" w:eastAsia="Times New Roman" w:hAnsi="Times New Roman"/>
          <w:snapToGrid w:val="0"/>
          <w:sz w:val="24"/>
          <w:szCs w:val="24"/>
        </w:rPr>
        <w:t xml:space="preserve"> ć</w:t>
      </w:r>
      <w:r w:rsidRPr="00E41ECD">
        <w:rPr>
          <w:rFonts w:ascii="Times New Roman" w:eastAsia="Times New Roman" w:hAnsi="Times New Roman"/>
          <w:snapToGrid w:val="0"/>
          <w:sz w:val="24"/>
          <w:szCs w:val="24"/>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biti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financirani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okviru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prijavljenog</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sufinanciranje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odabranog</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programa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ovom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Javnom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aju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slu</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aju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ustanovi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dvostruko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financiranje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programa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prijavitelj</w:t>
      </w:r>
      <w:r w:rsidRPr="00BD5C02">
        <w:rPr>
          <w:rFonts w:ascii="Times New Roman" w:eastAsia="Times New Roman" w:hAnsi="Times New Roman"/>
          <w:snapToGrid w:val="0"/>
          <w:sz w:val="24"/>
          <w:szCs w:val="24"/>
        </w:rPr>
        <w:t xml:space="preserve"> ć</w:t>
      </w:r>
      <w:r w:rsidRPr="00E41ECD">
        <w:rPr>
          <w:rFonts w:ascii="Times New Roman" w:eastAsia="Times New Roman" w:hAnsi="Times New Roman"/>
          <w:snapToGrid w:val="0"/>
          <w:sz w:val="24"/>
          <w:szCs w:val="24"/>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morati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vratiti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primljena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sredstva</w:t>
      </w:r>
      <w:r w:rsidRPr="00BD5C02">
        <w:rPr>
          <w:rFonts w:ascii="Times New Roman" w:eastAsia="Times New Roman" w:hAnsi="Times New Roman"/>
          <w:snapToGrid w:val="0"/>
          <w:sz w:val="24"/>
          <w:szCs w:val="24"/>
        </w:rPr>
        <w:t>.</w:t>
      </w:r>
    </w:p>
    <w:p w14:paraId="3AC21F40" w14:textId="77777777" w:rsidR="00441BC5" w:rsidRPr="00BD5C02" w:rsidRDefault="00441BC5" w:rsidP="00441BC5">
      <w:pPr>
        <w:keepNext/>
        <w:keepLines/>
        <w:widowControl w:val="0"/>
        <w:tabs>
          <w:tab w:val="left" w:pos="360"/>
        </w:tabs>
        <w:spacing w:after="120"/>
        <w:ind w:left="284" w:hanging="284"/>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 (3) Prijavitelj može podnijeti najviše 1 prijavu. </w:t>
      </w:r>
    </w:p>
    <w:p w14:paraId="4435ABB2" w14:textId="77777777" w:rsidR="00441BC5" w:rsidRPr="00BD5C02" w:rsidRDefault="00441BC5" w:rsidP="00441BC5">
      <w:pPr>
        <w:keepNext/>
        <w:keepLines/>
        <w:widowControl w:val="0"/>
        <w:tabs>
          <w:tab w:val="left" w:pos="360"/>
        </w:tabs>
        <w:spacing w:after="120"/>
        <w:ind w:left="284" w:hanging="284"/>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lang w:val="pl-PL"/>
        </w:rPr>
        <w:t>Prijavitelj</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mo</w:t>
      </w:r>
      <w:r w:rsidRPr="00BD5C02">
        <w:rPr>
          <w:rFonts w:ascii="Times New Roman" w:eastAsia="Times New Roman" w:hAnsi="Times New Roman"/>
          <w:snapToGrid w:val="0"/>
          <w:sz w:val="24"/>
          <w:szCs w:val="24"/>
        </w:rPr>
        <w:t>ž</w:t>
      </w:r>
      <w:r w:rsidRPr="00E41ECD">
        <w:rPr>
          <w:rFonts w:ascii="Times New Roman" w:eastAsia="Times New Roman" w:hAnsi="Times New Roman"/>
          <w:snapToGrid w:val="0"/>
          <w:sz w:val="24"/>
          <w:szCs w:val="24"/>
          <w:lang w:val="pl-PL"/>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istovremeno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biti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partner</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drugoj</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prijavi</w:t>
      </w:r>
      <w:r w:rsidRPr="00BD5C02">
        <w:rPr>
          <w:rFonts w:ascii="Times New Roman" w:eastAsia="Times New Roman" w:hAnsi="Times New Roman"/>
          <w:snapToGrid w:val="0"/>
          <w:sz w:val="24"/>
          <w:szCs w:val="24"/>
        </w:rPr>
        <w:t>.</w:t>
      </w:r>
    </w:p>
    <w:p w14:paraId="5A08B683" w14:textId="77777777" w:rsidR="00441BC5" w:rsidRPr="00BD5C02" w:rsidRDefault="00441BC5" w:rsidP="00441BC5">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rPr>
          <w:rFonts w:ascii="Times New Roman" w:eastAsia="Times New Roman" w:hAnsi="Times New Roman"/>
          <w:i/>
          <w:snapToGrid w:val="0"/>
          <w:sz w:val="24"/>
          <w:szCs w:val="24"/>
        </w:rPr>
      </w:pPr>
      <w:bookmarkStart w:id="7" w:name="_Toc419712052"/>
      <w:r w:rsidRPr="00BD5C02">
        <w:rPr>
          <w:rFonts w:ascii="Times New Roman" w:eastAsia="Times New Roman" w:hAnsi="Times New Roman"/>
          <w:i/>
          <w:snapToGrid w:val="0"/>
          <w:sz w:val="24"/>
          <w:szCs w:val="24"/>
        </w:rPr>
        <w:t xml:space="preserve">2.2 </w:t>
      </w:r>
      <w:r w:rsidRPr="00BD5C02">
        <w:rPr>
          <w:rFonts w:ascii="Times New Roman" w:eastAsia="Times New Roman" w:hAnsi="Times New Roman"/>
          <w:i/>
          <w:snapToGrid w:val="0"/>
          <w:sz w:val="24"/>
          <w:szCs w:val="24"/>
        </w:rPr>
        <w:tab/>
        <w:t>Prihvatljivi partneri na projektu / programu</w:t>
      </w:r>
      <w:bookmarkEnd w:id="7"/>
    </w:p>
    <w:p w14:paraId="1B4E9A2E" w14:textId="77777777" w:rsidR="00441BC5" w:rsidRPr="00BD5C02" w:rsidRDefault="00441BC5" w:rsidP="00441BC5">
      <w:pPr>
        <w:spacing w:after="240"/>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lang w:val="pl-PL"/>
        </w:rPr>
        <w:t>Udruge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prijavitelji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mogu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realizirati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samostalno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ili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partnerstvu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Partnerstvo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nije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obvezno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prema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ovom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Javnom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aju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ve</w:t>
      </w:r>
      <w:r w:rsidRPr="00BD5C02">
        <w:rPr>
          <w:rFonts w:ascii="Times New Roman" w:eastAsia="Times New Roman" w:hAnsi="Times New Roman"/>
          <w:snapToGrid w:val="0"/>
          <w:sz w:val="24"/>
          <w:szCs w:val="24"/>
        </w:rPr>
        <w:t xml:space="preserve">ć </w:t>
      </w:r>
      <w:r w:rsidRPr="00E41ECD">
        <w:rPr>
          <w:rFonts w:ascii="Times New Roman" w:eastAsia="Times New Roman" w:hAnsi="Times New Roman"/>
          <w:snapToGrid w:val="0"/>
          <w:sz w:val="24"/>
          <w:szCs w:val="24"/>
          <w:lang w:val="pl-PL"/>
        </w:rPr>
        <w:t>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po</w:t>
      </w:r>
      <w:r w:rsidRPr="00BD5C02">
        <w:rPr>
          <w:rFonts w:ascii="Times New Roman" w:eastAsia="Times New Roman" w:hAnsi="Times New Roman"/>
          <w:snapToGrid w:val="0"/>
          <w:sz w:val="24"/>
          <w:szCs w:val="24"/>
        </w:rPr>
        <w:t>ž</w:t>
      </w:r>
      <w:r w:rsidRPr="00E41ECD">
        <w:rPr>
          <w:rFonts w:ascii="Times New Roman" w:eastAsia="Times New Roman" w:hAnsi="Times New Roman"/>
          <w:snapToGrid w:val="0"/>
          <w:sz w:val="24"/>
          <w:szCs w:val="24"/>
          <w:lang w:val="pl-PL"/>
        </w:rPr>
        <w:t>eljno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pripremi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provedbi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prijavljenog</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aktivnosti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partnera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moraju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biti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jasno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specificirana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prijavi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projekta</w:t>
      </w:r>
      <w:r w:rsidRPr="00BD5C02">
        <w:rPr>
          <w:rFonts w:ascii="Times New Roman" w:eastAsia="Times New Roman" w:hAnsi="Times New Roman"/>
          <w:snapToGrid w:val="0"/>
          <w:sz w:val="24"/>
          <w:szCs w:val="24"/>
        </w:rPr>
        <w:t xml:space="preserve">. </w:t>
      </w:r>
    </w:p>
    <w:p w14:paraId="317DA157" w14:textId="77777777" w:rsidR="00441BC5" w:rsidRPr="00BD5C02" w:rsidRDefault="00441BC5" w:rsidP="00441BC5">
      <w:pPr>
        <w:spacing w:after="240"/>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lang w:val="pl-PL"/>
        </w:rPr>
        <w:t>Udruga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prijavljuje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jedan</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zajedni</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ki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jedan</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prora</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un</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bez</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obzira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vrstu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broj</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partnera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provedbi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Partnerstvo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dokazuje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se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pojedina</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nom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Izjavom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partnerstvu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potpisanom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ovjerenom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od</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strane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nositelja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svakog</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partnera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prilo</w:t>
      </w:r>
      <w:r w:rsidRPr="00BD5C02">
        <w:rPr>
          <w:rFonts w:ascii="Times New Roman" w:eastAsia="Times New Roman" w:hAnsi="Times New Roman"/>
          <w:snapToGrid w:val="0"/>
          <w:sz w:val="24"/>
          <w:szCs w:val="24"/>
        </w:rPr>
        <w:t>ž</w:t>
      </w:r>
      <w:r w:rsidRPr="00E41ECD">
        <w:rPr>
          <w:rFonts w:ascii="Times New Roman" w:eastAsia="Times New Roman" w:hAnsi="Times New Roman"/>
          <w:snapToGrid w:val="0"/>
          <w:sz w:val="24"/>
          <w:szCs w:val="24"/>
          <w:lang w:val="pl-PL"/>
        </w:rPr>
        <w:t>iti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onoliko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izjava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koliko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partnera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projektu</w:t>
      </w:r>
      <w:r w:rsidRPr="00BD5C02">
        <w:rPr>
          <w:rFonts w:ascii="Times New Roman" w:eastAsia="Times New Roman" w:hAnsi="Times New Roman"/>
          <w:snapToGrid w:val="0"/>
          <w:sz w:val="24"/>
          <w:szCs w:val="24"/>
        </w:rPr>
        <w:t xml:space="preserve">). </w:t>
      </w:r>
    </w:p>
    <w:p w14:paraId="3BA35D26" w14:textId="77777777" w:rsidR="00441BC5" w:rsidRPr="00BD5C02" w:rsidRDefault="00441BC5" w:rsidP="00441BC5">
      <w:pPr>
        <w:spacing w:after="240"/>
        <w:jc w:val="both"/>
        <w:rPr>
          <w:rFonts w:ascii="Times New Roman" w:eastAsia="Times New Roman" w:hAnsi="Times New Roman"/>
          <w:sz w:val="24"/>
          <w:szCs w:val="24"/>
          <w:lang w:eastAsia="en-GB"/>
        </w:rPr>
      </w:pPr>
      <w:r w:rsidRPr="00E41ECD">
        <w:rPr>
          <w:rFonts w:ascii="Times New Roman" w:eastAsia="Times New Roman" w:hAnsi="Times New Roman"/>
          <w:snapToGrid w:val="0"/>
          <w:sz w:val="24"/>
          <w:szCs w:val="24"/>
        </w:rPr>
        <w:t>Ugovor</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financijskoj</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potpori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zaklju</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it</w:t>
      </w:r>
      <w:r w:rsidRPr="00BD5C02">
        <w:rPr>
          <w:rFonts w:ascii="Times New Roman" w:eastAsia="Times New Roman" w:hAnsi="Times New Roman"/>
          <w:snapToGrid w:val="0"/>
          <w:sz w:val="24"/>
          <w:szCs w:val="24"/>
        </w:rPr>
        <w:t xml:space="preserve"> ć</w:t>
      </w:r>
      <w:r w:rsidRPr="00E41ECD">
        <w:rPr>
          <w:rFonts w:ascii="Times New Roman" w:eastAsia="Times New Roman" w:hAnsi="Times New Roman"/>
          <w:snapToGrid w:val="0"/>
          <w:sz w:val="24"/>
          <w:szCs w:val="24"/>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nositeljem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projekta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koji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ujedno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odgovoran</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provedbu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projekta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namjensko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tro</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enje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odobrenih</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sredstava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redovito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izvje</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rPr>
        <w:t>tavanje</w:t>
      </w:r>
      <w:r w:rsidRPr="00BD5C02">
        <w:rPr>
          <w:rFonts w:ascii="Times New Roman" w:eastAsia="Times New Roman" w:hAnsi="Times New Roman"/>
          <w:snapToGrid w:val="0"/>
          <w:sz w:val="24"/>
          <w:szCs w:val="24"/>
        </w:rPr>
        <w:t xml:space="preserve">. </w:t>
      </w:r>
    </w:p>
    <w:p w14:paraId="05394CC8" w14:textId="77777777" w:rsidR="00441BC5" w:rsidRPr="00BD5C02" w:rsidRDefault="00441BC5" w:rsidP="00441BC5">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outlineLvl w:val="0"/>
        <w:rPr>
          <w:rFonts w:ascii="Times New Roman" w:eastAsia="Times New Roman" w:hAnsi="Times New Roman"/>
          <w:i/>
          <w:snapToGrid w:val="0"/>
          <w:sz w:val="24"/>
          <w:szCs w:val="24"/>
          <w:u w:val="single"/>
        </w:rPr>
      </w:pPr>
      <w:bookmarkStart w:id="8" w:name="_Toc419712053"/>
      <w:r w:rsidRPr="00BD5C02">
        <w:rPr>
          <w:rFonts w:ascii="Times New Roman" w:eastAsia="Times New Roman" w:hAnsi="Times New Roman"/>
          <w:i/>
          <w:snapToGrid w:val="0"/>
          <w:sz w:val="24"/>
          <w:szCs w:val="24"/>
        </w:rPr>
        <w:t>2.3</w:t>
      </w:r>
      <w:r w:rsidRPr="00BD5C02">
        <w:rPr>
          <w:rFonts w:ascii="Times New Roman" w:eastAsia="Times New Roman" w:hAnsi="Times New Roman"/>
          <w:i/>
          <w:snapToGrid w:val="0"/>
          <w:sz w:val="24"/>
          <w:szCs w:val="24"/>
        </w:rPr>
        <w:tab/>
        <w:t>Prihvatljive aktivnosti koje će se financirati putem natječaja</w:t>
      </w:r>
      <w:bookmarkEnd w:id="8"/>
    </w:p>
    <w:p w14:paraId="02433D32" w14:textId="1A510AB5" w:rsidR="00441BC5" w:rsidRPr="00BD5C02" w:rsidRDefault="00441BC5" w:rsidP="00441BC5">
      <w:pPr>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lang w:val="pl-PL"/>
        </w:rPr>
        <w:t>Vremensko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razdoblje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provedbu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projekata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ovom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Javnom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aja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zaklju</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no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do</w:t>
      </w:r>
      <w:r w:rsidRPr="00BD5C02">
        <w:rPr>
          <w:rFonts w:ascii="Times New Roman" w:eastAsia="Times New Roman" w:hAnsi="Times New Roman"/>
          <w:snapToGrid w:val="0"/>
          <w:sz w:val="24"/>
          <w:szCs w:val="24"/>
        </w:rPr>
        <w:t xml:space="preserve"> 31. </w:t>
      </w:r>
      <w:r w:rsidRPr="00E41ECD">
        <w:rPr>
          <w:rFonts w:ascii="Times New Roman" w:eastAsia="Times New Roman" w:hAnsi="Times New Roman"/>
          <w:snapToGrid w:val="0"/>
          <w:sz w:val="24"/>
          <w:szCs w:val="24"/>
          <w:lang w:val="pl-PL"/>
        </w:rPr>
        <w:t>prosinca</w:t>
      </w:r>
      <w:r w:rsidRPr="00BD5C02">
        <w:rPr>
          <w:rFonts w:ascii="Times New Roman" w:eastAsia="Times New Roman" w:hAnsi="Times New Roman"/>
          <w:snapToGrid w:val="0"/>
          <w:sz w:val="24"/>
          <w:szCs w:val="24"/>
        </w:rPr>
        <w:t xml:space="preserve"> 202</w:t>
      </w:r>
      <w:r w:rsidR="00BA7A2C">
        <w:rPr>
          <w:rFonts w:ascii="Times New Roman" w:eastAsia="Times New Roman" w:hAnsi="Times New Roman"/>
          <w:snapToGrid w:val="0"/>
          <w:sz w:val="24"/>
          <w:szCs w:val="24"/>
        </w:rPr>
        <w:t>4</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godine</w:t>
      </w:r>
    </w:p>
    <w:p w14:paraId="688F64E7" w14:textId="77777777" w:rsidR="00441BC5" w:rsidRPr="00BD5C02" w:rsidRDefault="00441BC5" w:rsidP="00441BC5">
      <w:pPr>
        <w:jc w:val="both"/>
        <w:rPr>
          <w:rFonts w:ascii="Times New Roman" w:eastAsia="Times New Roman" w:hAnsi="Times New Roman"/>
          <w:snapToGrid w:val="0"/>
          <w:sz w:val="24"/>
          <w:szCs w:val="24"/>
        </w:rPr>
      </w:pPr>
    </w:p>
    <w:p w14:paraId="601EE588"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1.       kultura: </w:t>
      </w:r>
    </w:p>
    <w:p w14:paraId="1C588DAA"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Programi udruga i ostalih korisnika u kulturi u sljedećim kulturnim djelatnostima: </w:t>
      </w:r>
    </w:p>
    <w:p w14:paraId="0C3F84E2" w14:textId="77777777" w:rsidR="00441BC5" w:rsidRPr="00BD5C02" w:rsidRDefault="00441BC5" w:rsidP="00441BC5">
      <w:pPr>
        <w:numPr>
          <w:ilvl w:val="0"/>
          <w:numId w:val="26"/>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u glazbeno-scenskoj, kazališno-scenskoj i plesnoj djelatnosti, </w:t>
      </w:r>
    </w:p>
    <w:p w14:paraId="7BD98892" w14:textId="77777777" w:rsidR="00441BC5" w:rsidRPr="00BD5C02" w:rsidRDefault="00441BC5" w:rsidP="00441BC5">
      <w:pPr>
        <w:numPr>
          <w:ilvl w:val="0"/>
          <w:numId w:val="26"/>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izložbenim i ostalim programima u likovnoj djelatnosti, </w:t>
      </w:r>
    </w:p>
    <w:p w14:paraId="63594B43" w14:textId="77777777" w:rsidR="00441BC5" w:rsidRPr="00BD5C02" w:rsidRDefault="00441BC5" w:rsidP="00441BC5">
      <w:pPr>
        <w:numPr>
          <w:ilvl w:val="0"/>
          <w:numId w:val="26"/>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zaštita i očuvanja kulturnih dobara i sakralnih objekata, </w:t>
      </w:r>
    </w:p>
    <w:p w14:paraId="73A93DDA" w14:textId="77777777" w:rsidR="00441BC5" w:rsidRPr="00BD5C02" w:rsidRDefault="00441BC5" w:rsidP="00441BC5">
      <w:pPr>
        <w:numPr>
          <w:ilvl w:val="0"/>
          <w:numId w:val="26"/>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njegovanje tradicijske kulture, razvitka kulturno-umjetničkog amaterizma (glazbenog, folklornog) na području Općine Plitvička Jezera, </w:t>
      </w:r>
    </w:p>
    <w:p w14:paraId="3EB6BF58" w14:textId="77777777" w:rsidR="00441BC5" w:rsidRPr="00BD5C02" w:rsidRDefault="00441BC5" w:rsidP="00441BC5">
      <w:pPr>
        <w:numPr>
          <w:ilvl w:val="0"/>
          <w:numId w:val="26"/>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manifestacije i ostale aktivnosti svih korisnika koje pridonose razvitku i promicanju kulturnog života u Općini Plitvička Jezera. </w:t>
      </w:r>
    </w:p>
    <w:p w14:paraId="03D76339" w14:textId="77777777" w:rsidR="00441BC5" w:rsidRPr="00BD5C02" w:rsidRDefault="00441BC5" w:rsidP="00441BC5">
      <w:pPr>
        <w:jc w:val="both"/>
        <w:rPr>
          <w:rFonts w:ascii="Times New Roman" w:eastAsia="Times New Roman" w:hAnsi="Times New Roman"/>
          <w:snapToGrid w:val="0"/>
          <w:sz w:val="24"/>
          <w:szCs w:val="24"/>
        </w:rPr>
      </w:pPr>
    </w:p>
    <w:p w14:paraId="7906236C" w14:textId="77777777" w:rsidR="00441BC5" w:rsidRPr="00BD5C02" w:rsidRDefault="00441BC5" w:rsidP="00441BC5">
      <w:pPr>
        <w:jc w:val="both"/>
        <w:rPr>
          <w:rFonts w:ascii="Times New Roman" w:eastAsia="Times New Roman" w:hAnsi="Times New Roman"/>
          <w:snapToGrid w:val="0"/>
          <w:sz w:val="24"/>
          <w:szCs w:val="24"/>
        </w:rPr>
      </w:pPr>
    </w:p>
    <w:p w14:paraId="7B89DC65"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lastRenderedPageBreak/>
        <w:t>2.      ostala područja od interesa za opće dobro.</w:t>
      </w:r>
    </w:p>
    <w:p w14:paraId="72D8F9C3"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U javne potrebe iz ostalih područja spadaju udruge koje se bave aktivnostima koje su od značaja za razvoj i unapređenje Općine Plitvička Jezera.</w:t>
      </w:r>
    </w:p>
    <w:p w14:paraId="08F29D69" w14:textId="77777777" w:rsidR="00441BC5" w:rsidRPr="00BD5C02" w:rsidRDefault="00441BC5" w:rsidP="00441BC5">
      <w:pPr>
        <w:jc w:val="both"/>
        <w:rPr>
          <w:rFonts w:ascii="Times New Roman" w:eastAsia="Times New Roman" w:hAnsi="Times New Roman"/>
          <w:snapToGrid w:val="0"/>
          <w:sz w:val="24"/>
          <w:szCs w:val="24"/>
        </w:rPr>
      </w:pPr>
    </w:p>
    <w:p w14:paraId="5E8D8A74"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Osim za financiranje programa i projekata, natječaj se objavljuje za financiranje, odnosno sufinanciranje:</w:t>
      </w:r>
    </w:p>
    <w:p w14:paraId="77055EA7" w14:textId="77777777" w:rsidR="00441BC5" w:rsidRPr="00BD5C02" w:rsidRDefault="00441BC5" w:rsidP="00441BC5">
      <w:pPr>
        <w:numPr>
          <w:ilvl w:val="0"/>
          <w:numId w:val="25"/>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podrške institucionalnom, organizacijskom i programskom razvoju udruga,</w:t>
      </w:r>
    </w:p>
    <w:p w14:paraId="240D16B2" w14:textId="77777777" w:rsidR="00441BC5" w:rsidRPr="00BD5C02" w:rsidRDefault="00441BC5" w:rsidP="00441BC5">
      <w:pPr>
        <w:numPr>
          <w:ilvl w:val="0"/>
          <w:numId w:val="25"/>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programa javnih potreba koje provode udruge i koje su u pojedinim područjima propisane posebnim zakonima,</w:t>
      </w:r>
    </w:p>
    <w:p w14:paraId="252C5F0A" w14:textId="77777777" w:rsidR="00441BC5" w:rsidRPr="00BD5C02" w:rsidRDefault="00441BC5" w:rsidP="00441BC5">
      <w:pPr>
        <w:numPr>
          <w:ilvl w:val="0"/>
          <w:numId w:val="25"/>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rada udruga pružatelja socijalnih usluga putem socijalnog ugovaranja,</w:t>
      </w:r>
    </w:p>
    <w:p w14:paraId="3246DB33" w14:textId="77777777" w:rsidR="00441BC5" w:rsidRPr="00BD5C02" w:rsidRDefault="00441BC5" w:rsidP="00441BC5">
      <w:pPr>
        <w:numPr>
          <w:ilvl w:val="0"/>
          <w:numId w:val="25"/>
        </w:num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obveznog doprinosa korisnika financiranja za provedbu programa i projekata ugovorenih iz fondova Europske unije i inozemnih javnih izvora,</w:t>
      </w:r>
    </w:p>
    <w:p w14:paraId="635401D3" w14:textId="77777777" w:rsidR="00441BC5" w:rsidRPr="00BD5C02" w:rsidRDefault="00441BC5" w:rsidP="00441BC5">
      <w:pPr>
        <w:jc w:val="both"/>
        <w:rPr>
          <w:rFonts w:ascii="Times New Roman" w:eastAsia="Times New Roman" w:hAnsi="Times New Roman"/>
          <w:snapToGrid w:val="0"/>
          <w:sz w:val="24"/>
          <w:szCs w:val="24"/>
          <w:u w:val="single"/>
        </w:rPr>
      </w:pPr>
    </w:p>
    <w:p w14:paraId="28D6F4BD"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Projektne aktivnosti se moraju provoditi na području Općine Plitvička Jezera. </w:t>
      </w:r>
    </w:p>
    <w:p w14:paraId="5977BE84" w14:textId="77777777" w:rsidR="00441BC5" w:rsidRPr="00BD5C02" w:rsidRDefault="00441BC5" w:rsidP="00441BC5">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outlineLvl w:val="0"/>
        <w:rPr>
          <w:rFonts w:ascii="Times New Roman" w:eastAsia="Times New Roman" w:hAnsi="Times New Roman"/>
          <w:i/>
          <w:snapToGrid w:val="0"/>
          <w:sz w:val="24"/>
          <w:szCs w:val="24"/>
        </w:rPr>
      </w:pPr>
      <w:bookmarkStart w:id="9" w:name="_Toc419712054"/>
      <w:r w:rsidRPr="00BD5C02">
        <w:rPr>
          <w:rFonts w:ascii="Times New Roman" w:eastAsia="Times New Roman" w:hAnsi="Times New Roman"/>
          <w:i/>
          <w:snapToGrid w:val="0"/>
          <w:sz w:val="24"/>
          <w:szCs w:val="24"/>
        </w:rPr>
        <w:t>2.4</w:t>
      </w:r>
      <w:r w:rsidRPr="00BD5C02">
        <w:rPr>
          <w:rFonts w:ascii="Times New Roman" w:eastAsia="Times New Roman" w:hAnsi="Times New Roman"/>
          <w:i/>
          <w:snapToGrid w:val="0"/>
          <w:sz w:val="24"/>
          <w:szCs w:val="24"/>
        </w:rPr>
        <w:tab/>
        <w:t>Prihvatljivi troškovi koji će se financirati ovim natječajem</w:t>
      </w:r>
      <w:bookmarkEnd w:id="9"/>
      <w:r w:rsidRPr="00BD5C02">
        <w:rPr>
          <w:rFonts w:ascii="Times New Roman" w:eastAsia="Times New Roman" w:hAnsi="Times New Roman"/>
          <w:i/>
          <w:snapToGrid w:val="0"/>
          <w:sz w:val="24"/>
          <w:szCs w:val="24"/>
        </w:rPr>
        <w:t xml:space="preserve"> </w:t>
      </w:r>
    </w:p>
    <w:p w14:paraId="61D4AF35"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37527B9E" w14:textId="77777777" w:rsidR="00441BC5" w:rsidRPr="00BD5C02" w:rsidRDefault="00441BC5" w:rsidP="00441BC5">
      <w:pPr>
        <w:jc w:val="both"/>
        <w:rPr>
          <w:rFonts w:ascii="Times New Roman" w:eastAsia="Times New Roman" w:hAnsi="Times New Roman"/>
          <w:snapToGrid w:val="0"/>
          <w:sz w:val="24"/>
          <w:szCs w:val="24"/>
        </w:rPr>
      </w:pPr>
    </w:p>
    <w:p w14:paraId="725D1D6F" w14:textId="77777777" w:rsidR="00441BC5" w:rsidRPr="00BD5C02" w:rsidRDefault="00441BC5" w:rsidP="00441BC5">
      <w:pPr>
        <w:jc w:val="both"/>
        <w:rPr>
          <w:rFonts w:ascii="Times New Roman" w:eastAsia="Times New Roman" w:hAnsi="Times New Roman"/>
          <w:b/>
          <w:sz w:val="24"/>
          <w:szCs w:val="24"/>
        </w:rPr>
      </w:pPr>
      <w:r w:rsidRPr="00BD5C02">
        <w:rPr>
          <w:rFonts w:ascii="Times New Roman" w:eastAsia="Times New Roman" w:hAnsi="Times New Roman"/>
          <w:snapToGrid w:val="0"/>
          <w:sz w:val="24"/>
          <w:szCs w:val="24"/>
        </w:rPr>
        <w:t xml:space="preserve">(1) </w:t>
      </w:r>
      <w:r w:rsidRPr="00BD5C02">
        <w:rPr>
          <w:rFonts w:ascii="Times New Roman" w:hAnsi="Times New Roman"/>
          <w:sz w:val="24"/>
          <w:szCs w:val="24"/>
        </w:rPr>
        <w:t>Pod</w:t>
      </w:r>
      <w:r w:rsidRPr="00BD5C02">
        <w:rPr>
          <w:rFonts w:ascii="Times New Roman" w:hAnsi="Times New Roman"/>
          <w:b/>
          <w:sz w:val="24"/>
          <w:szCs w:val="24"/>
        </w:rPr>
        <w:t xml:space="preserve"> </w:t>
      </w:r>
      <w:r w:rsidRPr="00BD5C02">
        <w:rPr>
          <w:rFonts w:ascii="Times New Roman" w:hAnsi="Times New Roman"/>
          <w:sz w:val="24"/>
          <w:szCs w:val="24"/>
        </w:rPr>
        <w:t>prihvatljivim</w:t>
      </w:r>
      <w:r w:rsidRPr="00BD5C02">
        <w:rPr>
          <w:rFonts w:ascii="Times New Roman" w:hAnsi="Times New Roman"/>
          <w:b/>
          <w:sz w:val="24"/>
          <w:szCs w:val="24"/>
        </w:rPr>
        <w:t xml:space="preserve"> </w:t>
      </w:r>
      <w:r w:rsidRPr="00BD5C02">
        <w:rPr>
          <w:rFonts w:ascii="Times New Roman" w:hAnsi="Times New Roman"/>
          <w:sz w:val="24"/>
          <w:szCs w:val="24"/>
        </w:rPr>
        <w:t>izravnim troškovima</w:t>
      </w:r>
      <w:r w:rsidRPr="00BD5C02">
        <w:rPr>
          <w:rFonts w:ascii="Times New Roman" w:hAnsi="Times New Roman"/>
          <w:b/>
          <w:sz w:val="24"/>
          <w:szCs w:val="24"/>
        </w:rPr>
        <w:t xml:space="preserve"> podrazumijevaju se troškovi koji su neposredno povezani uz provedbu pojedinih aktivnosti predloženog programa ili projekta</w:t>
      </w:r>
      <w:r w:rsidRPr="00BD5C02">
        <w:rPr>
          <w:rFonts w:ascii="Times New Roman" w:eastAsia="Times New Roman" w:hAnsi="Times New Roman"/>
          <w:b/>
          <w:sz w:val="24"/>
          <w:szCs w:val="24"/>
        </w:rPr>
        <w:t xml:space="preserve"> kao što su: </w:t>
      </w:r>
    </w:p>
    <w:p w14:paraId="793F1EA3" w14:textId="77777777" w:rsidR="00441BC5" w:rsidRPr="00BD5C02" w:rsidRDefault="00441BC5" w:rsidP="00441BC5">
      <w:pPr>
        <w:numPr>
          <w:ilvl w:val="0"/>
          <w:numId w:val="16"/>
        </w:numPr>
        <w:jc w:val="both"/>
        <w:rPr>
          <w:rFonts w:ascii="Times New Roman" w:eastAsia="Times New Roman" w:hAnsi="Times New Roman"/>
          <w:sz w:val="24"/>
          <w:szCs w:val="24"/>
        </w:rPr>
      </w:pPr>
      <w:r w:rsidRPr="00BD5C02">
        <w:rPr>
          <w:rFonts w:ascii="Times New Roman" w:eastAsia="Times New Roman" w:hAnsi="Times New Roman"/>
          <w:sz w:val="24"/>
          <w:szCs w:val="24"/>
        </w:rPr>
        <w:t xml:space="preserve">organizacija obrazovnih aktivnosti, okruglih stolova (pri čemu treba posebno naznačiti vrstu i cijenu svake usluge), </w:t>
      </w:r>
    </w:p>
    <w:p w14:paraId="0587420A" w14:textId="77777777" w:rsidR="00441BC5" w:rsidRPr="00BD5C02" w:rsidRDefault="00441BC5" w:rsidP="00441BC5">
      <w:pPr>
        <w:numPr>
          <w:ilvl w:val="0"/>
          <w:numId w:val="16"/>
        </w:numPr>
        <w:jc w:val="both"/>
        <w:rPr>
          <w:rFonts w:ascii="Times New Roman" w:eastAsia="Times New Roman" w:hAnsi="Times New Roman"/>
          <w:sz w:val="24"/>
          <w:szCs w:val="24"/>
        </w:rPr>
      </w:pPr>
      <w:r w:rsidRPr="00BD5C02">
        <w:rPr>
          <w:rFonts w:ascii="Times New Roman" w:eastAsia="Times New Roman" w:hAnsi="Times New Roman"/>
          <w:sz w:val="24"/>
          <w:szCs w:val="24"/>
        </w:rPr>
        <w:t>materijal za aktivnosti,</w:t>
      </w:r>
    </w:p>
    <w:p w14:paraId="30FD1F9F" w14:textId="77777777" w:rsidR="00441BC5" w:rsidRPr="00BD5C02" w:rsidRDefault="00441BC5" w:rsidP="00441BC5">
      <w:pPr>
        <w:numPr>
          <w:ilvl w:val="0"/>
          <w:numId w:val="16"/>
        </w:numPr>
        <w:jc w:val="both"/>
        <w:rPr>
          <w:rFonts w:ascii="Times New Roman" w:eastAsia="Times New Roman" w:hAnsi="Times New Roman"/>
          <w:sz w:val="24"/>
          <w:szCs w:val="24"/>
        </w:rPr>
      </w:pPr>
      <w:r w:rsidRPr="00BD5C02">
        <w:rPr>
          <w:rFonts w:ascii="Times New Roman" w:eastAsia="Times New Roman" w:hAnsi="Times New Roman"/>
          <w:sz w:val="24"/>
          <w:szCs w:val="24"/>
        </w:rPr>
        <w:t xml:space="preserve">grafičke usluge (grafička priprema, usluge tiskanja letaka, brošura, časopisa i sl. pri čemu treba navesti vrstu i namjenu usluge, količinu, jedinične cijene), </w:t>
      </w:r>
    </w:p>
    <w:p w14:paraId="79B2F41F" w14:textId="77777777" w:rsidR="00441BC5" w:rsidRPr="00BD5C02" w:rsidRDefault="00441BC5" w:rsidP="00441BC5">
      <w:pPr>
        <w:numPr>
          <w:ilvl w:val="0"/>
          <w:numId w:val="16"/>
        </w:numPr>
        <w:jc w:val="both"/>
        <w:rPr>
          <w:rFonts w:ascii="Times New Roman" w:eastAsia="Times New Roman" w:hAnsi="Times New Roman"/>
          <w:sz w:val="24"/>
          <w:szCs w:val="24"/>
        </w:rPr>
      </w:pPr>
      <w:r w:rsidRPr="00BD5C02">
        <w:rPr>
          <w:rFonts w:ascii="Times New Roman" w:eastAsia="Times New Roman" w:hAnsi="Times New Roman"/>
          <w:sz w:val="24"/>
          <w:szCs w:val="24"/>
        </w:rPr>
        <w:t>usluge promidžbe (televizijske i radijske prezentacije, održavanje internetskih stranica, obavijesti u tiskovinama, promidžbeni materijal i sl. pri čemu je potrebno navesti vrstu promidžbe, trajanje i cijenu usluge),</w:t>
      </w:r>
      <w:r w:rsidRPr="00BD5C02">
        <w:rPr>
          <w:rFonts w:ascii="Times New Roman" w:eastAsia="Times New Roman" w:hAnsi="Times New Roman"/>
          <w:b/>
          <w:sz w:val="24"/>
          <w:szCs w:val="24"/>
        </w:rPr>
        <w:t xml:space="preserve"> </w:t>
      </w:r>
    </w:p>
    <w:p w14:paraId="614C2F8A" w14:textId="77777777" w:rsidR="00441BC5" w:rsidRPr="00BD5C02" w:rsidRDefault="00441BC5" w:rsidP="00441BC5">
      <w:pPr>
        <w:numPr>
          <w:ilvl w:val="0"/>
          <w:numId w:val="16"/>
        </w:numPr>
        <w:jc w:val="both"/>
        <w:rPr>
          <w:rFonts w:ascii="Times New Roman" w:eastAsia="Times New Roman" w:hAnsi="Times New Roman"/>
          <w:sz w:val="24"/>
          <w:szCs w:val="24"/>
        </w:rPr>
      </w:pPr>
      <w:r w:rsidRPr="00BD5C02">
        <w:rPr>
          <w:rFonts w:ascii="Times New Roman" w:eastAsia="Times New Roman" w:hAnsi="Times New Roman"/>
          <w:sz w:val="24"/>
          <w:szCs w:val="24"/>
        </w:rPr>
        <w:t xml:space="preserve">troškovi reprezentacije vezani uz organizaciju programskih odnosno projektnih aktivnosti (pri čemu treba navesti svrhu, učestalost i očekivani broj sudionika i sl.) – najviše do 5 % od ukupnog iznosa projekta/programa, </w:t>
      </w:r>
    </w:p>
    <w:p w14:paraId="42C898B9" w14:textId="77777777" w:rsidR="00441BC5" w:rsidRPr="00BD5C02" w:rsidRDefault="00441BC5" w:rsidP="00441BC5">
      <w:pPr>
        <w:numPr>
          <w:ilvl w:val="0"/>
          <w:numId w:val="16"/>
        </w:numPr>
        <w:jc w:val="both"/>
        <w:rPr>
          <w:rFonts w:ascii="Times New Roman" w:eastAsia="Times New Roman" w:hAnsi="Times New Roman"/>
          <w:sz w:val="24"/>
          <w:szCs w:val="24"/>
        </w:rPr>
      </w:pPr>
      <w:r w:rsidRPr="00BD5C02">
        <w:rPr>
          <w:rFonts w:ascii="Times New Roman" w:eastAsia="Times New Roman" w:hAnsi="Times New Roman"/>
          <w:sz w:val="24"/>
          <w:szCs w:val="24"/>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 – najviše do 20 % ukupnog iznosa projekta/programa,</w:t>
      </w:r>
    </w:p>
    <w:p w14:paraId="2497D803" w14:textId="77777777" w:rsidR="00441BC5" w:rsidRPr="00BD5C02" w:rsidRDefault="00441BC5" w:rsidP="00441BC5">
      <w:pPr>
        <w:numPr>
          <w:ilvl w:val="0"/>
          <w:numId w:val="16"/>
        </w:numPr>
        <w:jc w:val="both"/>
        <w:rPr>
          <w:rFonts w:ascii="Times New Roman" w:eastAsia="Times New Roman" w:hAnsi="Times New Roman"/>
          <w:sz w:val="24"/>
          <w:szCs w:val="24"/>
        </w:rPr>
      </w:pPr>
      <w:r w:rsidRPr="00BD5C02">
        <w:rPr>
          <w:rFonts w:ascii="Times New Roman" w:eastAsia="Times New Roman" w:hAnsi="Times New Roman"/>
          <w:sz w:val="24"/>
          <w:szCs w:val="24"/>
        </w:rPr>
        <w:t xml:space="preserve">troškovi komunikacije (troškovi telefona, interneta i sl.) koji moraju biti specificirani, </w:t>
      </w:r>
    </w:p>
    <w:p w14:paraId="7046A6A8" w14:textId="77777777" w:rsidR="00441BC5" w:rsidRPr="00BD5C02" w:rsidRDefault="00441BC5" w:rsidP="00441BC5">
      <w:pPr>
        <w:numPr>
          <w:ilvl w:val="0"/>
          <w:numId w:val="16"/>
        </w:numPr>
        <w:jc w:val="both"/>
        <w:rPr>
          <w:rFonts w:ascii="Times New Roman" w:eastAsia="Times New Roman" w:hAnsi="Times New Roman"/>
          <w:sz w:val="24"/>
          <w:szCs w:val="24"/>
        </w:rPr>
      </w:pPr>
      <w:r w:rsidRPr="00BD5C02">
        <w:rPr>
          <w:rFonts w:ascii="Times New Roman" w:eastAsia="Times New Roman" w:hAnsi="Times New Roman"/>
          <w:sz w:val="24"/>
          <w:szCs w:val="24"/>
        </w:rPr>
        <w:t>troškovi nabavke opreme nužne za provedbu projekta/programa koja mora biti specificirana po vrsti i iznosu, te troškovi manjih adaptacijskih radova - ne smije premašiti 10% ukupnih prihvatljivih troškova projekta.</w:t>
      </w:r>
    </w:p>
    <w:p w14:paraId="61746461" w14:textId="77777777" w:rsidR="00441BC5" w:rsidRPr="00BD5C02" w:rsidRDefault="00441BC5" w:rsidP="00441BC5">
      <w:pPr>
        <w:numPr>
          <w:ilvl w:val="0"/>
          <w:numId w:val="16"/>
        </w:numPr>
        <w:jc w:val="both"/>
        <w:rPr>
          <w:rFonts w:ascii="Times New Roman" w:eastAsia="Times New Roman" w:hAnsi="Times New Roman"/>
          <w:sz w:val="24"/>
          <w:szCs w:val="24"/>
        </w:rPr>
      </w:pPr>
      <w:r w:rsidRPr="00BD5C02">
        <w:rPr>
          <w:rFonts w:ascii="Times New Roman" w:eastAsia="Times New Roman" w:hAnsi="Times New Roman"/>
          <w:sz w:val="24"/>
          <w:szCs w:val="24"/>
        </w:rPr>
        <w:t xml:space="preserve">putni troškovi (npr. dnevnice za službena putovanja), </w:t>
      </w:r>
    </w:p>
    <w:p w14:paraId="493BC610" w14:textId="77777777" w:rsidR="00441BC5" w:rsidRPr="00BD5C02" w:rsidRDefault="00441BC5" w:rsidP="00441BC5">
      <w:pPr>
        <w:numPr>
          <w:ilvl w:val="0"/>
          <w:numId w:val="16"/>
        </w:numPr>
        <w:jc w:val="both"/>
        <w:rPr>
          <w:rFonts w:ascii="Times New Roman" w:hAnsi="Times New Roman"/>
          <w:sz w:val="24"/>
          <w:szCs w:val="24"/>
        </w:rPr>
      </w:pPr>
      <w:r w:rsidRPr="00BD5C02">
        <w:rPr>
          <w:rFonts w:ascii="Times New Roman" w:eastAsia="Times New Roman" w:hAnsi="Times New Roman"/>
          <w:sz w:val="24"/>
          <w:szCs w:val="24"/>
        </w:rPr>
        <w:t>izdaci za prijevoz i smještaj (pri čemu je potrebno specificirati broj osoba, odredište, učestalost i svrhu putovanja te vrstu javnog prijevoza, vrstu smještaja i broj noćenja)</w:t>
      </w:r>
    </w:p>
    <w:p w14:paraId="152A3213" w14:textId="77777777" w:rsidR="00441BC5" w:rsidRPr="00BD5C02" w:rsidRDefault="00441BC5" w:rsidP="00441BC5">
      <w:pPr>
        <w:numPr>
          <w:ilvl w:val="0"/>
          <w:numId w:val="16"/>
        </w:numPr>
        <w:jc w:val="both"/>
        <w:rPr>
          <w:rFonts w:ascii="Times New Roman" w:hAnsi="Times New Roman"/>
          <w:sz w:val="24"/>
          <w:szCs w:val="24"/>
        </w:rPr>
      </w:pPr>
      <w:r w:rsidRPr="00BD5C02">
        <w:rPr>
          <w:rFonts w:ascii="Times New Roman" w:eastAsia="Times New Roman" w:hAnsi="Times New Roman"/>
          <w:sz w:val="24"/>
          <w:szCs w:val="24"/>
        </w:rPr>
        <w:t>ostali troškovi koji su izravno vezani za provedbu aktivnosti programa ili projekta</w:t>
      </w:r>
      <w:r w:rsidRPr="00BD5C02">
        <w:rPr>
          <w:rFonts w:ascii="Times New Roman" w:hAnsi="Times New Roman"/>
          <w:sz w:val="24"/>
          <w:szCs w:val="24"/>
        </w:rPr>
        <w:t>.</w:t>
      </w:r>
    </w:p>
    <w:p w14:paraId="0ECFC9B7"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w:t>
      </w:r>
    </w:p>
    <w:p w14:paraId="547A178B" w14:textId="77777777" w:rsidR="00441BC5" w:rsidRPr="00BD5C02" w:rsidRDefault="00441BC5" w:rsidP="00441BC5">
      <w:pPr>
        <w:jc w:val="both"/>
        <w:rPr>
          <w:rFonts w:ascii="Times New Roman" w:eastAsia="Times New Roman" w:hAnsi="Times New Roman"/>
          <w:snapToGrid w:val="0"/>
          <w:sz w:val="24"/>
          <w:szCs w:val="24"/>
        </w:rPr>
      </w:pPr>
    </w:p>
    <w:p w14:paraId="6AE613D3" w14:textId="77777777" w:rsidR="00441BC5" w:rsidRPr="00BD5C02" w:rsidRDefault="00441BC5" w:rsidP="00441BC5">
      <w:pPr>
        <w:jc w:val="both"/>
        <w:rPr>
          <w:rFonts w:ascii="Times New Roman" w:hAnsi="Times New Roman"/>
          <w:sz w:val="24"/>
          <w:szCs w:val="24"/>
        </w:rPr>
      </w:pPr>
      <w:r w:rsidRPr="00BD5C02">
        <w:rPr>
          <w:rFonts w:ascii="Times New Roman" w:eastAsia="Times New Roman" w:hAnsi="Times New Roman"/>
          <w:snapToGrid w:val="0"/>
          <w:sz w:val="24"/>
          <w:szCs w:val="24"/>
        </w:rPr>
        <w:t xml:space="preserve">(2) </w:t>
      </w:r>
      <w:r w:rsidRPr="00BD5C02">
        <w:rPr>
          <w:rFonts w:ascii="Times New Roman" w:hAnsi="Times New Roman"/>
          <w:sz w:val="24"/>
          <w:szCs w:val="24"/>
        </w:rPr>
        <w:t xml:space="preserve">Pod </w:t>
      </w:r>
      <w:r w:rsidRPr="00BD5C02">
        <w:rPr>
          <w:rFonts w:ascii="Times New Roman" w:hAnsi="Times New Roman"/>
          <w:b/>
          <w:sz w:val="24"/>
          <w:szCs w:val="24"/>
        </w:rPr>
        <w:t>neizravnim troškovima</w:t>
      </w:r>
      <w:r w:rsidRPr="00BD5C02">
        <w:rPr>
          <w:rFonts w:ascii="Times New Roman" w:hAnsi="Times New Roman"/>
          <w:sz w:val="24"/>
          <w:szCs w:val="24"/>
        </w:rPr>
        <w:t xml:space="preserve"> podrazumijevaju se troškovi koji nisu izravno povezani s provedbom programa ili projekta, ali neizravno pridonose postizanju njegovih ciljeva pri čemu </w:t>
      </w:r>
      <w:r w:rsidRPr="00BD5C02">
        <w:rPr>
          <w:rFonts w:ascii="Times New Roman" w:hAnsi="Times New Roman"/>
          <w:sz w:val="24"/>
          <w:szCs w:val="24"/>
        </w:rPr>
        <w:lastRenderedPageBreak/>
        <w:t xml:space="preserve">i ovi troškovi trebaju biti specificirani i obrazloženi. Isti troškovi ne smiju biti veći do 5 % od ukupnog iznosa projekta/programa. </w:t>
      </w:r>
    </w:p>
    <w:p w14:paraId="179367D0" w14:textId="77777777" w:rsidR="00441BC5" w:rsidRPr="00BD5C02" w:rsidRDefault="00441BC5" w:rsidP="00441BC5">
      <w:pPr>
        <w:jc w:val="both"/>
        <w:rPr>
          <w:rFonts w:ascii="Times New Roman" w:eastAsia="Times New Roman" w:hAnsi="Times New Roman"/>
          <w:snapToGrid w:val="0"/>
          <w:sz w:val="24"/>
          <w:szCs w:val="24"/>
        </w:rPr>
      </w:pPr>
    </w:p>
    <w:p w14:paraId="0D02483E" w14:textId="77777777" w:rsidR="00441BC5" w:rsidRPr="00BD5C02" w:rsidRDefault="00441BC5" w:rsidP="00441BC5">
      <w:pPr>
        <w:jc w:val="both"/>
        <w:rPr>
          <w:rFonts w:ascii="Times New Roman" w:eastAsia="Times New Roman" w:hAnsi="Times New Roman"/>
          <w:snapToGrid w:val="0"/>
          <w:sz w:val="24"/>
          <w:szCs w:val="24"/>
          <w:lang w:val="sl-SI"/>
        </w:rPr>
      </w:pPr>
      <w:r w:rsidRPr="00BD5C02">
        <w:rPr>
          <w:rFonts w:ascii="Times New Roman" w:eastAsia="Times New Roman" w:hAnsi="Times New Roman"/>
          <w:snapToGrid w:val="0"/>
          <w:sz w:val="24"/>
          <w:szCs w:val="24"/>
        </w:rPr>
        <w:t xml:space="preserve">(3) </w:t>
      </w:r>
      <w:r w:rsidRPr="00BD5C02">
        <w:rPr>
          <w:rFonts w:ascii="Times New Roman" w:eastAsia="Times New Roman" w:hAnsi="Times New Roman"/>
          <w:snapToGrid w:val="0"/>
          <w:sz w:val="24"/>
          <w:szCs w:val="24"/>
          <w:lang w:val="sl-SI"/>
        </w:rPr>
        <w:t>U neprihvatljive troškove spadaju:</w:t>
      </w:r>
    </w:p>
    <w:p w14:paraId="2B9A3669"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ulaganja u kapital ili kreditna ulaganja, jamstveni fondovi;</w:t>
      </w:r>
    </w:p>
    <w:p w14:paraId="56262359"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 xml:space="preserve">troškovi kupnje opreme, namještaja, i manjih adaptacijskih radova ako premašuju vrijednost od </w:t>
      </w:r>
      <w:r w:rsidRPr="00BD5C02">
        <w:rPr>
          <w:rFonts w:ascii="Times New Roman" w:eastAsia="Times New Roman" w:hAnsi="Times New Roman"/>
          <w:sz w:val="24"/>
          <w:szCs w:val="24"/>
          <w:shd w:val="clear" w:color="auto" w:fill="FFFFFF"/>
          <w:lang w:val="sl-SI" w:eastAsia="hr-HR"/>
        </w:rPr>
        <w:t>10 %</w:t>
      </w:r>
      <w:r w:rsidRPr="00BD5C02">
        <w:rPr>
          <w:rFonts w:ascii="Times New Roman" w:eastAsia="Times New Roman" w:hAnsi="Times New Roman"/>
          <w:sz w:val="24"/>
          <w:szCs w:val="24"/>
          <w:lang w:val="sl-SI" w:eastAsia="hr-HR"/>
        </w:rPr>
        <w:t xml:space="preserve"> ukupnih prihvatljivih troškova projekta;</w:t>
      </w:r>
    </w:p>
    <w:p w14:paraId="1026F8EF"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troškovi kamata na dug;</w:t>
      </w:r>
    </w:p>
    <w:p w14:paraId="42289602"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kazne, financijske globe i troškovi sudskih sporova;</w:t>
      </w:r>
    </w:p>
    <w:p w14:paraId="2A0F9282"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doprinosi za dobrovoljna zdravstvena ili mirovinska osiguranja koja nisu obvezna prema nacionalnom zakonodavstvu;</w:t>
      </w:r>
    </w:p>
    <w:p w14:paraId="32745F84"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plaćanje neoporezivih bonusa zaposlenima;</w:t>
      </w:r>
    </w:p>
    <w:p w14:paraId="35812013"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bankovne pristojbe za otvaranje i vođenje računa, naknade za financijske transfere i druge pristojbe u potpunosti financijske prirode;</w:t>
      </w:r>
    </w:p>
    <w:p w14:paraId="35B83991"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troškovi koji su već bili financirani iz javnih izvora odnosno troškovi koji se u razdoblju provedbe projekta financiraju iz drugih izvora;</w:t>
      </w:r>
    </w:p>
    <w:p w14:paraId="77854025"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kupnja rabljene opreme, strojeva i namještaja;</w:t>
      </w:r>
    </w:p>
    <w:p w14:paraId="4DFACECA"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doprinosi u naravi: nefinancijski doprinosi (robe ili usluge) od trećih strana koji ne obuhvaćaju izdatke za Korisnika;</w:t>
      </w:r>
    </w:p>
    <w:p w14:paraId="29DC0542"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troškovi koji nisu predviđeni Ugovorom;</w:t>
      </w:r>
    </w:p>
    <w:p w14:paraId="78C281B3"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donacije u dobrotvorne svrhe;</w:t>
      </w:r>
    </w:p>
    <w:p w14:paraId="58F6B03A"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zajmovi drugim organizacijama ili pojedincima;</w:t>
      </w:r>
    </w:p>
    <w:p w14:paraId="0AD3992F" w14:textId="77777777" w:rsidR="00441BC5" w:rsidRPr="00BD5C02" w:rsidRDefault="00441BC5" w:rsidP="00441BC5">
      <w:pPr>
        <w:numPr>
          <w:ilvl w:val="0"/>
          <w:numId w:val="17"/>
        </w:numPr>
        <w:contextualSpacing/>
        <w:jc w:val="both"/>
        <w:rPr>
          <w:rFonts w:ascii="Times New Roman" w:eastAsia="Times New Roman" w:hAnsi="Times New Roman"/>
          <w:sz w:val="24"/>
          <w:szCs w:val="24"/>
          <w:lang w:val="sl-SI" w:eastAsia="hr-HR"/>
        </w:rPr>
      </w:pPr>
      <w:r w:rsidRPr="00BD5C02">
        <w:rPr>
          <w:rFonts w:ascii="Times New Roman" w:eastAsia="Times New Roman" w:hAnsi="Times New Roman"/>
          <w:sz w:val="24"/>
          <w:szCs w:val="24"/>
          <w:lang w:val="sl-SI" w:eastAsia="hr-HR"/>
        </w:rPr>
        <w:t>drugi troškovi koji nisu u neposrednoj povezanosti sa sadržajem i ciljevima projekta.</w:t>
      </w:r>
    </w:p>
    <w:p w14:paraId="72A85A11" w14:textId="77777777" w:rsidR="00441BC5" w:rsidRPr="00BD5C02" w:rsidRDefault="00441BC5" w:rsidP="00441BC5">
      <w:pPr>
        <w:tabs>
          <w:tab w:val="num" w:pos="1485"/>
          <w:tab w:val="left" w:pos="2161"/>
        </w:tabs>
        <w:jc w:val="both"/>
        <w:rPr>
          <w:rFonts w:ascii="Times New Roman" w:eastAsia="Times New Roman" w:hAnsi="Times New Roman"/>
          <w:snapToGrid w:val="0"/>
          <w:sz w:val="24"/>
          <w:szCs w:val="24"/>
          <w:highlight w:val="lightGray"/>
        </w:rPr>
      </w:pPr>
    </w:p>
    <w:p w14:paraId="3F942EA5" w14:textId="77777777" w:rsidR="00441BC5" w:rsidRPr="00BD5C02" w:rsidRDefault="00441BC5" w:rsidP="00441BC5">
      <w:pPr>
        <w:spacing w:before="240" w:after="240"/>
        <w:jc w:val="both"/>
        <w:outlineLvl w:val="0"/>
        <w:rPr>
          <w:rFonts w:ascii="Times New Roman" w:eastAsia="Times New Roman" w:hAnsi="Times New Roman"/>
          <w:b/>
          <w:smallCaps/>
          <w:snapToGrid w:val="0"/>
          <w:sz w:val="24"/>
          <w:szCs w:val="24"/>
        </w:rPr>
      </w:pPr>
      <w:bookmarkStart w:id="10" w:name="_Toc419712055"/>
      <w:r w:rsidRPr="00BD5C02">
        <w:rPr>
          <w:rFonts w:ascii="Times New Roman" w:eastAsia="Times New Roman" w:hAnsi="Times New Roman"/>
          <w:b/>
          <w:smallCaps/>
          <w:snapToGrid w:val="0"/>
          <w:sz w:val="24"/>
          <w:szCs w:val="24"/>
        </w:rPr>
        <w:t>2.2</w:t>
      </w:r>
      <w:r w:rsidRPr="00BD5C02">
        <w:rPr>
          <w:rFonts w:ascii="Times New Roman" w:eastAsia="Times New Roman" w:hAnsi="Times New Roman"/>
          <w:b/>
          <w:smallCaps/>
          <w:snapToGrid w:val="0"/>
          <w:sz w:val="24"/>
          <w:szCs w:val="24"/>
        </w:rPr>
        <w:tab/>
        <w:t>KAKO SE PRIJAVITI?</w:t>
      </w:r>
      <w:bookmarkEnd w:id="10"/>
    </w:p>
    <w:p w14:paraId="32CE3C25" w14:textId="77777777" w:rsidR="00441BC5" w:rsidRPr="00BD5C02" w:rsidRDefault="00441BC5" w:rsidP="00441BC5">
      <w:pPr>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lang w:val="pl-PL"/>
        </w:rPr>
        <w:t>Sve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zainteresirane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udruge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moraju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svoj</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program</w:t>
      </w:r>
      <w:r w:rsidRPr="00BD5C02">
        <w:rPr>
          <w:rFonts w:ascii="Times New Roman" w:eastAsia="Times New Roman" w:hAnsi="Times New Roman"/>
          <w:snapToGrid w:val="0"/>
          <w:sz w:val="24"/>
          <w:szCs w:val="24"/>
        </w:rPr>
        <w:t>/</w:t>
      </w:r>
      <w:r w:rsidRPr="00E41ECD">
        <w:rPr>
          <w:rFonts w:ascii="Times New Roman" w:eastAsia="Times New Roman" w:hAnsi="Times New Roman"/>
          <w:snapToGrid w:val="0"/>
          <w:sz w:val="24"/>
          <w:szCs w:val="24"/>
          <w:lang w:val="pl-PL"/>
        </w:rPr>
        <w:t>projekt</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prijaviti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propisanim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obrascima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uz</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detaljan</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opis</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programa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ili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koji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prijavljuju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dobivanje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financijske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potpore</w:t>
      </w:r>
      <w:r w:rsidRPr="00BD5C02">
        <w:rPr>
          <w:rFonts w:ascii="Times New Roman" w:eastAsia="Times New Roman" w:hAnsi="Times New Roman"/>
          <w:snapToGrid w:val="0"/>
          <w:sz w:val="24"/>
          <w:szCs w:val="24"/>
        </w:rPr>
        <w:t>.</w:t>
      </w:r>
    </w:p>
    <w:p w14:paraId="2CE626DE"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b/>
          <w:snapToGrid w:val="0"/>
          <w:sz w:val="24"/>
          <w:szCs w:val="24"/>
        </w:rPr>
        <w:t>Prijava se smatra potpunom ukoliko sadrži sve prijavne obrasce i obvezne priloge kako je zahtijevano u Javnom natječaju i natječajnoj dokumentaciji</w:t>
      </w:r>
      <w:r w:rsidRPr="00BD5C02">
        <w:rPr>
          <w:rFonts w:ascii="Times New Roman" w:eastAsia="Times New Roman" w:hAnsi="Times New Roman"/>
          <w:snapToGrid w:val="0"/>
          <w:sz w:val="24"/>
          <w:szCs w:val="24"/>
        </w:rPr>
        <w:t>:</w:t>
      </w:r>
    </w:p>
    <w:p w14:paraId="146DDACF" w14:textId="77777777" w:rsidR="00441BC5" w:rsidRPr="00BD5C02" w:rsidRDefault="00441BC5" w:rsidP="00441BC5">
      <w:pPr>
        <w:numPr>
          <w:ilvl w:val="0"/>
          <w:numId w:val="21"/>
        </w:numPr>
        <w:spacing w:line="259" w:lineRule="auto"/>
        <w:jc w:val="both"/>
        <w:rPr>
          <w:rFonts w:ascii="Times New Roman" w:hAnsi="Times New Roman"/>
          <w:sz w:val="24"/>
          <w:szCs w:val="24"/>
        </w:rPr>
      </w:pPr>
      <w:r w:rsidRPr="00BD5C02">
        <w:rPr>
          <w:rFonts w:ascii="Times New Roman" w:hAnsi="Times New Roman"/>
          <w:sz w:val="24"/>
          <w:szCs w:val="24"/>
        </w:rPr>
        <w:t>Obrazac opisa programa ili projekta</w:t>
      </w:r>
    </w:p>
    <w:p w14:paraId="556FE79A" w14:textId="77777777" w:rsidR="00441BC5" w:rsidRPr="00BD5C02" w:rsidRDefault="00441BC5" w:rsidP="00441BC5">
      <w:pPr>
        <w:numPr>
          <w:ilvl w:val="0"/>
          <w:numId w:val="21"/>
        </w:numPr>
        <w:spacing w:line="259" w:lineRule="auto"/>
        <w:jc w:val="both"/>
        <w:rPr>
          <w:rFonts w:ascii="Times New Roman" w:hAnsi="Times New Roman"/>
          <w:sz w:val="24"/>
          <w:szCs w:val="24"/>
        </w:rPr>
      </w:pPr>
      <w:r w:rsidRPr="00BD5C02">
        <w:rPr>
          <w:rFonts w:ascii="Times New Roman" w:hAnsi="Times New Roman"/>
          <w:sz w:val="24"/>
          <w:szCs w:val="24"/>
        </w:rPr>
        <w:t>Obrazac proračuna programa ili projekta</w:t>
      </w:r>
    </w:p>
    <w:p w14:paraId="4114E5D2" w14:textId="77777777" w:rsidR="00441BC5" w:rsidRPr="00BD5C02" w:rsidRDefault="00441BC5" w:rsidP="00441BC5">
      <w:pPr>
        <w:numPr>
          <w:ilvl w:val="0"/>
          <w:numId w:val="21"/>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Obrazac izjave o partnerstvu</w:t>
      </w:r>
    </w:p>
    <w:p w14:paraId="59C19230" w14:textId="77777777" w:rsidR="00441BC5" w:rsidRPr="00BD5C02" w:rsidRDefault="00441BC5" w:rsidP="00441BC5">
      <w:pPr>
        <w:numPr>
          <w:ilvl w:val="0"/>
          <w:numId w:val="21"/>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Obrazac životopisa voditelja programa ili projekta </w:t>
      </w:r>
    </w:p>
    <w:p w14:paraId="721220AA" w14:textId="77777777" w:rsidR="00441BC5" w:rsidRPr="00BD5C02" w:rsidRDefault="00441BC5" w:rsidP="00441BC5">
      <w:pPr>
        <w:numPr>
          <w:ilvl w:val="0"/>
          <w:numId w:val="21"/>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Obrazac izjave o nepostojanju dvostrukog financiranja</w:t>
      </w:r>
    </w:p>
    <w:p w14:paraId="3C7C02CF" w14:textId="77777777" w:rsidR="00441BC5" w:rsidRPr="00BD5C02" w:rsidRDefault="00441BC5" w:rsidP="00441BC5">
      <w:pPr>
        <w:numPr>
          <w:ilvl w:val="0"/>
          <w:numId w:val="21"/>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Obrazac izjave o programima ili projektima udruge financiranim iz javnih izvora </w:t>
      </w:r>
    </w:p>
    <w:p w14:paraId="7C848C26" w14:textId="77777777" w:rsidR="00441BC5" w:rsidRPr="00BD5C02" w:rsidRDefault="00441BC5" w:rsidP="00441BC5">
      <w:pPr>
        <w:numPr>
          <w:ilvl w:val="0"/>
          <w:numId w:val="21"/>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Obrazac izjave izvoditelja aktivnosti navedenih u opisu programskih ili projektnih aktivnosti, da su upoznati s programom ili projektom i svojim sudjelovanjem u provedbi, </w:t>
      </w:r>
    </w:p>
    <w:p w14:paraId="04017C8D" w14:textId="77777777" w:rsidR="00441BC5" w:rsidRPr="00BD5C02" w:rsidRDefault="00441BC5" w:rsidP="00441BC5">
      <w:pPr>
        <w:numPr>
          <w:ilvl w:val="0"/>
          <w:numId w:val="21"/>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Dokaz o registraciji ne stariji od tri mjeseca,</w:t>
      </w:r>
    </w:p>
    <w:p w14:paraId="4813F2AE" w14:textId="77777777" w:rsidR="00441BC5" w:rsidRPr="00BD5C02" w:rsidRDefault="00441BC5" w:rsidP="00441BC5">
      <w:pPr>
        <w:numPr>
          <w:ilvl w:val="0"/>
          <w:numId w:val="21"/>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Preslika ovjerenog Statuta udruge prijavitelja i partnera</w:t>
      </w:r>
    </w:p>
    <w:p w14:paraId="4051E5A9" w14:textId="77777777" w:rsidR="00441BC5" w:rsidRPr="00BD5C02" w:rsidRDefault="00441BC5" w:rsidP="00441BC5">
      <w:pPr>
        <w:numPr>
          <w:ilvl w:val="0"/>
          <w:numId w:val="21"/>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Dokaz o transparentnom financijskom poslovanju uz naznaku web stranice, </w:t>
      </w:r>
    </w:p>
    <w:p w14:paraId="20E4662E" w14:textId="77777777" w:rsidR="00441BC5" w:rsidRPr="00BD5C02" w:rsidRDefault="00441BC5" w:rsidP="00441BC5">
      <w:pPr>
        <w:numPr>
          <w:ilvl w:val="0"/>
          <w:numId w:val="21"/>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Potvrda Ministarstva financija/Porezne uprave o stanju javnog dugovanja za prijavitelja i partnere iz koje je vidljivo da organizacija nema duga, u slučaju da postoji javni dug, on mora biti podmiren prije samog potpisivanja Ugovora. Potvrda mora biti izdana unutar roka od kada je raspisan natječaj do datuma dostave projektnog prijedloga, odnosno ne smije biti starija od 30 dana </w:t>
      </w:r>
    </w:p>
    <w:p w14:paraId="7530A7C2" w14:textId="77777777" w:rsidR="00441BC5" w:rsidRPr="00BD5C02" w:rsidRDefault="00441BC5" w:rsidP="00441BC5">
      <w:pPr>
        <w:numPr>
          <w:ilvl w:val="0"/>
          <w:numId w:val="21"/>
        </w:numPr>
        <w:jc w:val="both"/>
        <w:rPr>
          <w:rFonts w:ascii="Times New Roman" w:eastAsia="Times New Roman" w:hAnsi="Times New Roman"/>
          <w:snapToGrid w:val="0"/>
          <w:sz w:val="24"/>
          <w:szCs w:val="24"/>
        </w:rPr>
      </w:pPr>
      <w:r w:rsidRPr="00BD5C02">
        <w:rPr>
          <w:rFonts w:ascii="Times New Roman" w:eastAsia="Times New Roman" w:hAnsi="Times New Roman"/>
          <w:snapToGrid w:val="0"/>
          <w:color w:val="000000"/>
          <w:sz w:val="24"/>
          <w:szCs w:val="24"/>
        </w:rPr>
        <w:t>uvjerenje nadležnog suda, ne starije od šest mjeseci, da se ne vodi kazneni postupak protiv osobe ovlaštene za zastupanje udruge (koja je potpisala obrasce za prijavu programa ili projekta i koja je ovlaštena potpisati ugovor o financiranju) i voditelja programa ili projekta, a koje se dostavlja najkasnije prije potpisivanja ugovora o financiranju programa ili projekta</w:t>
      </w:r>
    </w:p>
    <w:p w14:paraId="66A0AE64" w14:textId="77777777" w:rsidR="00441BC5" w:rsidRPr="00BD5C02" w:rsidRDefault="00441BC5" w:rsidP="00441BC5">
      <w:p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lastRenderedPageBreak/>
        <w:t xml:space="preserve"> </w:t>
      </w:r>
    </w:p>
    <w:p w14:paraId="3D4F2857" w14:textId="77777777" w:rsidR="00441BC5" w:rsidRPr="00BD5C02" w:rsidRDefault="00441BC5" w:rsidP="00441BC5">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rPr>
          <w:rFonts w:ascii="Times New Roman" w:eastAsia="Times New Roman" w:hAnsi="Times New Roman"/>
          <w:i/>
          <w:snapToGrid w:val="0"/>
          <w:sz w:val="24"/>
          <w:szCs w:val="24"/>
        </w:rPr>
      </w:pPr>
      <w:bookmarkStart w:id="11" w:name="_Toc125454352"/>
      <w:bookmarkStart w:id="12" w:name="_Toc419712056"/>
      <w:r w:rsidRPr="00BD5C02">
        <w:rPr>
          <w:rFonts w:ascii="Times New Roman" w:eastAsia="Times New Roman" w:hAnsi="Times New Roman"/>
          <w:i/>
          <w:snapToGrid w:val="0"/>
          <w:sz w:val="24"/>
          <w:szCs w:val="24"/>
        </w:rPr>
        <w:t>2.2.1</w:t>
      </w:r>
      <w:r w:rsidRPr="00BD5C02">
        <w:rPr>
          <w:rFonts w:ascii="Times New Roman" w:eastAsia="Times New Roman" w:hAnsi="Times New Roman"/>
          <w:i/>
          <w:snapToGrid w:val="0"/>
          <w:sz w:val="24"/>
          <w:szCs w:val="24"/>
        </w:rPr>
        <w:tab/>
      </w:r>
      <w:bookmarkEnd w:id="11"/>
      <w:r w:rsidRPr="00BD5C02">
        <w:rPr>
          <w:rFonts w:ascii="Times New Roman" w:eastAsia="Times New Roman" w:hAnsi="Times New Roman"/>
          <w:i/>
          <w:snapToGrid w:val="0"/>
          <w:sz w:val="24"/>
          <w:szCs w:val="24"/>
        </w:rPr>
        <w:t>Sadržaj Opisnog obrasca</w:t>
      </w:r>
      <w:bookmarkEnd w:id="12"/>
      <w:r w:rsidRPr="00BD5C02">
        <w:rPr>
          <w:rFonts w:ascii="Times New Roman" w:eastAsia="Times New Roman" w:hAnsi="Times New Roman"/>
          <w:i/>
          <w:snapToGrid w:val="0"/>
          <w:sz w:val="24"/>
          <w:szCs w:val="24"/>
        </w:rPr>
        <w:t xml:space="preserve"> </w:t>
      </w:r>
    </w:p>
    <w:p w14:paraId="20CB6EAB" w14:textId="77777777" w:rsidR="00441BC5" w:rsidRPr="00BD5C02" w:rsidRDefault="00441BC5" w:rsidP="00441BC5">
      <w:pPr>
        <w:spacing w:after="240"/>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Opisni obrazac projekta/programa dio je obvezne dokumentacije. Sadrži podatke o prijavitelju, partnerima te sadržaju projekta/programa koji se predlaže za financiranje.</w:t>
      </w:r>
    </w:p>
    <w:p w14:paraId="37616087" w14:textId="77777777" w:rsidR="00441BC5" w:rsidRPr="00BD5C02" w:rsidRDefault="00441BC5" w:rsidP="00441BC5">
      <w:pPr>
        <w:spacing w:after="240"/>
        <w:jc w:val="both"/>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Obrasci u kojima nedostaju podaci vezani uz sadržaj projekta neće biti uzeti u razmatranje.</w:t>
      </w:r>
    </w:p>
    <w:p w14:paraId="2DC0DCAE" w14:textId="77777777" w:rsidR="00441BC5" w:rsidRPr="00BD5C02" w:rsidRDefault="00441BC5" w:rsidP="00441BC5">
      <w:pPr>
        <w:jc w:val="both"/>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 xml:space="preserve">Obrazac je potrebno ispuniti na računalu. Rukom ispisani obrasci neće biti uzeti u razmatranje. </w:t>
      </w:r>
    </w:p>
    <w:p w14:paraId="5ADEDD8B" w14:textId="77777777" w:rsidR="00441BC5" w:rsidRPr="00BD5C02" w:rsidRDefault="00441BC5" w:rsidP="00441BC5">
      <w:pPr>
        <w:jc w:val="both"/>
        <w:rPr>
          <w:rFonts w:ascii="Times New Roman" w:eastAsia="Times New Roman" w:hAnsi="Times New Roman"/>
          <w:b/>
          <w:snapToGrid w:val="0"/>
          <w:sz w:val="24"/>
          <w:szCs w:val="24"/>
        </w:rPr>
      </w:pPr>
    </w:p>
    <w:p w14:paraId="32E611A3" w14:textId="77777777" w:rsidR="00441BC5" w:rsidRPr="00BD5C02" w:rsidRDefault="00441BC5" w:rsidP="00441BC5">
      <w:pPr>
        <w:jc w:val="both"/>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 xml:space="preserve">Ukoliko opisni obrazac sadrži gore navedene nedostatke, prijava će se smatrati nevažećom. </w:t>
      </w:r>
    </w:p>
    <w:p w14:paraId="3F3F6285" w14:textId="77777777" w:rsidR="00441BC5" w:rsidRPr="00BD5C02" w:rsidRDefault="00441BC5" w:rsidP="00441BC5">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jc w:val="both"/>
        <w:rPr>
          <w:rFonts w:ascii="Times New Roman" w:eastAsia="Times New Roman" w:hAnsi="Times New Roman"/>
          <w:i/>
          <w:snapToGrid w:val="0"/>
          <w:sz w:val="24"/>
          <w:szCs w:val="24"/>
        </w:rPr>
      </w:pPr>
      <w:bookmarkStart w:id="13" w:name="_Toc125454353"/>
      <w:bookmarkStart w:id="14" w:name="_Toc419712057"/>
      <w:r w:rsidRPr="00BD5C02">
        <w:rPr>
          <w:rFonts w:ascii="Times New Roman" w:eastAsia="Times New Roman" w:hAnsi="Times New Roman"/>
          <w:i/>
          <w:snapToGrid w:val="0"/>
          <w:sz w:val="24"/>
          <w:szCs w:val="24"/>
        </w:rPr>
        <w:t>2.2.2</w:t>
      </w:r>
      <w:r w:rsidRPr="00BD5C02">
        <w:rPr>
          <w:rFonts w:ascii="Times New Roman" w:eastAsia="Times New Roman" w:hAnsi="Times New Roman"/>
          <w:i/>
          <w:snapToGrid w:val="0"/>
          <w:sz w:val="24"/>
          <w:szCs w:val="24"/>
        </w:rPr>
        <w:tab/>
      </w:r>
      <w:bookmarkEnd w:id="13"/>
      <w:r w:rsidRPr="00BD5C02">
        <w:rPr>
          <w:rFonts w:ascii="Times New Roman" w:eastAsia="Times New Roman" w:hAnsi="Times New Roman"/>
          <w:i/>
          <w:snapToGrid w:val="0"/>
          <w:sz w:val="24"/>
          <w:szCs w:val="24"/>
        </w:rPr>
        <w:t>Sadržaj obrasca Proračuna</w:t>
      </w:r>
      <w:bookmarkEnd w:id="14"/>
    </w:p>
    <w:p w14:paraId="7DB36D04" w14:textId="77777777" w:rsidR="00441BC5" w:rsidRPr="00BD5C02" w:rsidRDefault="00441BC5" w:rsidP="00441BC5">
      <w:pPr>
        <w:spacing w:after="240"/>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Obrazac Proračuna dio je obvezne dokumentacije. Ispunjava se na hrvatskom jeziku i sadrži podatke o svim izravnim i neizravnim troškovima projekta/programa, kao i o bespovratnim sredstvima koja se traže od davatelja.</w:t>
      </w:r>
    </w:p>
    <w:p w14:paraId="676A3773" w14:textId="77777777" w:rsidR="00441BC5" w:rsidRPr="00BD5C02" w:rsidRDefault="00441BC5" w:rsidP="00441BC5">
      <w:pPr>
        <w:spacing w:after="240"/>
        <w:jc w:val="both"/>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Prijava u kojima nedostaje obrazac Proračuna neće biti uzeta u razmatranje, kao ni prijava u kojoj obrazac Proračuna nije u potpunosti ispunjen.</w:t>
      </w:r>
    </w:p>
    <w:p w14:paraId="70DE2080" w14:textId="77777777" w:rsidR="00441BC5" w:rsidRPr="00BD5C02" w:rsidRDefault="00441BC5" w:rsidP="00441BC5">
      <w:pPr>
        <w:jc w:val="both"/>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 xml:space="preserve">Obrazac je potrebno ispuniti na računalu. Rukom ispisani obrasci neće biti uzeti u razmatranje. </w:t>
      </w:r>
    </w:p>
    <w:p w14:paraId="1491B3A8" w14:textId="77777777" w:rsidR="00441BC5" w:rsidRPr="00BD5C02" w:rsidRDefault="00441BC5" w:rsidP="00441BC5">
      <w:pPr>
        <w:jc w:val="both"/>
        <w:rPr>
          <w:rFonts w:ascii="Times New Roman" w:eastAsia="Times New Roman" w:hAnsi="Times New Roman"/>
          <w:b/>
          <w:snapToGrid w:val="0"/>
          <w:sz w:val="24"/>
          <w:szCs w:val="24"/>
          <w:u w:val="single"/>
        </w:rPr>
      </w:pPr>
    </w:p>
    <w:p w14:paraId="34A5EFE6" w14:textId="77777777" w:rsidR="00441BC5" w:rsidRPr="00BD5C02" w:rsidRDefault="00441BC5" w:rsidP="00441BC5">
      <w:pPr>
        <w:pBdr>
          <w:top w:val="single" w:sz="4" w:space="1" w:color="auto"/>
          <w:left w:val="single" w:sz="4" w:space="0" w:color="auto"/>
          <w:bottom w:val="single" w:sz="4" w:space="1" w:color="auto"/>
          <w:right w:val="single" w:sz="4" w:space="4" w:color="auto"/>
        </w:pBdr>
        <w:shd w:val="pct5" w:color="auto" w:fill="FFFFFF"/>
        <w:tabs>
          <w:tab w:val="left" w:pos="900"/>
        </w:tabs>
        <w:spacing w:before="360" w:after="240"/>
        <w:jc w:val="both"/>
        <w:rPr>
          <w:rFonts w:ascii="Times New Roman" w:eastAsia="Times New Roman" w:hAnsi="Times New Roman"/>
          <w:i/>
          <w:snapToGrid w:val="0"/>
          <w:sz w:val="24"/>
          <w:szCs w:val="24"/>
        </w:rPr>
      </w:pPr>
      <w:bookmarkStart w:id="15" w:name="_Toc125454354"/>
      <w:bookmarkStart w:id="16" w:name="_Toc419712058"/>
      <w:r w:rsidRPr="00BD5C02">
        <w:rPr>
          <w:rFonts w:ascii="Times New Roman" w:eastAsia="Times New Roman" w:hAnsi="Times New Roman"/>
          <w:i/>
          <w:snapToGrid w:val="0"/>
          <w:sz w:val="24"/>
          <w:szCs w:val="24"/>
        </w:rPr>
        <w:t>2.2.3</w:t>
      </w:r>
      <w:r w:rsidRPr="00BD5C02">
        <w:rPr>
          <w:rFonts w:ascii="Times New Roman" w:eastAsia="Times New Roman" w:hAnsi="Times New Roman"/>
          <w:i/>
          <w:snapToGrid w:val="0"/>
          <w:sz w:val="24"/>
          <w:szCs w:val="24"/>
        </w:rPr>
        <w:tab/>
      </w:r>
      <w:bookmarkEnd w:id="15"/>
      <w:r w:rsidRPr="00BD5C02">
        <w:rPr>
          <w:rFonts w:ascii="Times New Roman" w:eastAsia="Times New Roman" w:hAnsi="Times New Roman"/>
          <w:i/>
          <w:snapToGrid w:val="0"/>
          <w:sz w:val="24"/>
          <w:szCs w:val="24"/>
        </w:rPr>
        <w:t>Gdje poslati prijavu?</w:t>
      </w:r>
      <w:bookmarkEnd w:id="16"/>
      <w:r w:rsidRPr="00BD5C02">
        <w:rPr>
          <w:rFonts w:ascii="Times New Roman" w:eastAsia="Times New Roman" w:hAnsi="Times New Roman"/>
          <w:i/>
          <w:snapToGrid w:val="0"/>
          <w:sz w:val="24"/>
          <w:szCs w:val="24"/>
        </w:rPr>
        <w:t xml:space="preserve"> </w:t>
      </w:r>
    </w:p>
    <w:p w14:paraId="5CF1296A"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Prijedlozi pripremljeni u skladu sa Natječajem i ovim Uputama mogu se slati u roku od 30 dana od dana objave Poziva, do zaključno </w:t>
      </w:r>
      <w:r w:rsidRPr="00BC5054">
        <w:rPr>
          <w:rFonts w:ascii="Times New Roman" w:eastAsia="Times New Roman" w:hAnsi="Times New Roman"/>
          <w:snapToGrid w:val="0"/>
          <w:sz w:val="24"/>
          <w:szCs w:val="24"/>
        </w:rPr>
        <w:t xml:space="preserve">05.02.2024. </w:t>
      </w:r>
      <w:r w:rsidRPr="00BD5C02">
        <w:rPr>
          <w:rFonts w:ascii="Times New Roman" w:eastAsia="Times New Roman" w:hAnsi="Times New Roman"/>
          <w:snapToGrid w:val="0"/>
          <w:sz w:val="24"/>
          <w:szCs w:val="24"/>
        </w:rPr>
        <w:t>godine na adresu:</w:t>
      </w:r>
    </w:p>
    <w:p w14:paraId="2ACE9FB3" w14:textId="77777777" w:rsidR="00441BC5" w:rsidRPr="00BD5C02" w:rsidRDefault="00441BC5" w:rsidP="00441BC5">
      <w:pPr>
        <w:jc w:val="both"/>
        <w:rPr>
          <w:rFonts w:ascii="Times New Roman" w:eastAsia="Times New Roman" w:hAnsi="Times New Roman"/>
          <w:snapToGrid w:val="0"/>
          <w:sz w:val="24"/>
          <w:szCs w:val="24"/>
        </w:rPr>
      </w:pPr>
    </w:p>
    <w:p w14:paraId="53D167D9" w14:textId="77777777" w:rsidR="00441BC5" w:rsidRPr="00BD5C02" w:rsidRDefault="00441BC5" w:rsidP="00441BC5">
      <w:pPr>
        <w:jc w:val="cente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OPĆINA PLITVIČKA JEZERA,</w:t>
      </w:r>
    </w:p>
    <w:p w14:paraId="2389D729" w14:textId="77777777" w:rsidR="00441BC5" w:rsidRPr="00BD5C02" w:rsidRDefault="00441BC5" w:rsidP="00441BC5">
      <w:pPr>
        <w:jc w:val="cente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Trg sv. Jurja 6</w:t>
      </w:r>
    </w:p>
    <w:p w14:paraId="7A1005E0" w14:textId="77777777" w:rsidR="00441BC5" w:rsidRPr="00BD5C02" w:rsidRDefault="00441BC5" w:rsidP="00441BC5">
      <w:pPr>
        <w:jc w:val="cente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53230 Korenica</w:t>
      </w:r>
    </w:p>
    <w:p w14:paraId="53BE553D" w14:textId="77777777" w:rsidR="00441BC5" w:rsidRPr="00BD5C02" w:rsidRDefault="00441BC5" w:rsidP="00441BC5">
      <w:pPr>
        <w:jc w:val="cente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s naznakom za „PRIJAVA NA JAVNI NATJEČAJ ZA FINANCIRANJE PROGRAMA/PROJEKATA 202</w:t>
      </w:r>
      <w:r>
        <w:rPr>
          <w:rFonts w:ascii="Times New Roman" w:eastAsia="Times New Roman" w:hAnsi="Times New Roman"/>
          <w:snapToGrid w:val="0"/>
          <w:sz w:val="24"/>
          <w:szCs w:val="24"/>
        </w:rPr>
        <w:t>4</w:t>
      </w:r>
      <w:r w:rsidRPr="00BD5C02">
        <w:rPr>
          <w:rFonts w:ascii="Times New Roman" w:eastAsia="Times New Roman" w:hAnsi="Times New Roman"/>
          <w:snapToGrid w:val="0"/>
          <w:sz w:val="24"/>
          <w:szCs w:val="24"/>
        </w:rPr>
        <w:t>.-NE OTVARAJ“</w:t>
      </w:r>
    </w:p>
    <w:p w14:paraId="47D8F088" w14:textId="77777777" w:rsidR="00441BC5" w:rsidRPr="00BD5C02" w:rsidRDefault="00441BC5" w:rsidP="00441BC5">
      <w:pPr>
        <w:jc w:val="both"/>
        <w:rPr>
          <w:rFonts w:ascii="Times New Roman" w:eastAsia="Times New Roman" w:hAnsi="Times New Roman"/>
          <w:snapToGrid w:val="0"/>
          <w:sz w:val="24"/>
          <w:szCs w:val="24"/>
        </w:rPr>
      </w:pPr>
    </w:p>
    <w:p w14:paraId="68907668"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ili u zatvorenoj koverti predajom u pisarnici Općine Plitvička Jezera zaključno do </w:t>
      </w:r>
      <w:r w:rsidRPr="00BC5054">
        <w:rPr>
          <w:rFonts w:ascii="Times New Roman" w:eastAsia="Times New Roman" w:hAnsi="Times New Roman"/>
          <w:snapToGrid w:val="0"/>
          <w:sz w:val="24"/>
          <w:szCs w:val="24"/>
        </w:rPr>
        <w:t xml:space="preserve">05. veljače 2024. </w:t>
      </w:r>
      <w:r w:rsidRPr="00BD5C02">
        <w:rPr>
          <w:rFonts w:ascii="Times New Roman" w:eastAsia="Times New Roman" w:hAnsi="Times New Roman"/>
          <w:snapToGrid w:val="0"/>
          <w:sz w:val="24"/>
          <w:szCs w:val="24"/>
        </w:rPr>
        <w:t>godine do 12 sati bez obzira na način dostave.</w:t>
      </w:r>
    </w:p>
    <w:p w14:paraId="091B6E4B" w14:textId="77777777" w:rsidR="00441BC5" w:rsidRPr="00BD5C02" w:rsidRDefault="00441BC5" w:rsidP="00441BC5">
      <w:pPr>
        <w:jc w:val="both"/>
        <w:rPr>
          <w:rFonts w:ascii="Times New Roman" w:eastAsia="Times New Roman" w:hAnsi="Times New Roman"/>
          <w:snapToGrid w:val="0"/>
          <w:sz w:val="24"/>
          <w:szCs w:val="24"/>
        </w:rPr>
      </w:pPr>
    </w:p>
    <w:p w14:paraId="7C62E60B" w14:textId="77777777" w:rsidR="00441BC5" w:rsidRPr="00BD5C02" w:rsidRDefault="00441BC5" w:rsidP="00441BC5">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jc w:val="both"/>
        <w:rPr>
          <w:rFonts w:ascii="Times New Roman" w:eastAsia="Times New Roman" w:hAnsi="Times New Roman"/>
          <w:i/>
          <w:snapToGrid w:val="0"/>
          <w:sz w:val="24"/>
          <w:szCs w:val="24"/>
        </w:rPr>
      </w:pPr>
      <w:bookmarkStart w:id="17" w:name="_Toc419712059"/>
      <w:r w:rsidRPr="00BD5C02">
        <w:rPr>
          <w:rFonts w:ascii="Times New Roman" w:eastAsia="Times New Roman" w:hAnsi="Times New Roman"/>
          <w:i/>
          <w:snapToGrid w:val="0"/>
          <w:sz w:val="24"/>
          <w:szCs w:val="24"/>
        </w:rPr>
        <w:t>2.2.4</w:t>
      </w:r>
      <w:r w:rsidRPr="00BD5C02">
        <w:rPr>
          <w:rFonts w:ascii="Times New Roman" w:eastAsia="Times New Roman" w:hAnsi="Times New Roman"/>
          <w:i/>
          <w:snapToGrid w:val="0"/>
          <w:sz w:val="24"/>
          <w:szCs w:val="24"/>
        </w:rPr>
        <w:tab/>
        <w:t>Rok za slanje prijave</w:t>
      </w:r>
      <w:bookmarkEnd w:id="17"/>
    </w:p>
    <w:p w14:paraId="79203A0A"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Rok za prijavu na natječaj </w:t>
      </w:r>
      <w:r w:rsidRPr="00BC5054">
        <w:rPr>
          <w:rFonts w:ascii="Times New Roman" w:eastAsia="Times New Roman" w:hAnsi="Times New Roman"/>
          <w:snapToGrid w:val="0"/>
          <w:sz w:val="24"/>
          <w:szCs w:val="24"/>
        </w:rPr>
        <w:t xml:space="preserve">je 05.02.2024. </w:t>
      </w:r>
      <w:r w:rsidRPr="00BD5C02">
        <w:rPr>
          <w:rFonts w:ascii="Times New Roman" w:eastAsia="Times New Roman" w:hAnsi="Times New Roman"/>
          <w:snapToGrid w:val="0"/>
          <w:sz w:val="24"/>
          <w:szCs w:val="24"/>
        </w:rPr>
        <w:t>godine do 12.00 sati.</w:t>
      </w:r>
    </w:p>
    <w:p w14:paraId="645F902F"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Prijava je dostavljena u roku ako je na prijamnom žigu razvidno da je zaprimljena do datuma i vremena koji je naznačen kao krajnji rok za prijavu na natječaj. </w:t>
      </w:r>
    </w:p>
    <w:p w14:paraId="412B5356"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U slučaju da je prijava dostavljena osobno u pisarnicu, prijavitelju će na njegovo traženje biti izdana potvrda o točnom vremenu prjama pošiljke.</w:t>
      </w:r>
    </w:p>
    <w:p w14:paraId="3628D22D" w14:textId="77777777" w:rsidR="00441BC5" w:rsidRPr="00BD5C02" w:rsidRDefault="00441BC5" w:rsidP="00441BC5">
      <w:pPr>
        <w:jc w:val="both"/>
        <w:rPr>
          <w:rFonts w:ascii="Times New Roman" w:eastAsia="Times New Roman" w:hAnsi="Times New Roman"/>
          <w:snapToGrid w:val="0"/>
          <w:sz w:val="24"/>
          <w:szCs w:val="24"/>
        </w:rPr>
      </w:pPr>
    </w:p>
    <w:p w14:paraId="5713CA35" w14:textId="77777777" w:rsidR="00441BC5" w:rsidRPr="00BD5C02" w:rsidRDefault="00441BC5" w:rsidP="00441BC5">
      <w:pPr>
        <w:jc w:val="both"/>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Sve prijave poslane izvan roka neće biti uzete u razmatranje.</w:t>
      </w:r>
    </w:p>
    <w:p w14:paraId="2D41467F" w14:textId="77777777" w:rsidR="00441BC5" w:rsidRPr="00BD5C02" w:rsidRDefault="00441BC5" w:rsidP="00441BC5">
      <w:pPr>
        <w:keepNext/>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jc w:val="both"/>
        <w:rPr>
          <w:rFonts w:ascii="Times New Roman" w:eastAsia="Times New Roman" w:hAnsi="Times New Roman"/>
          <w:i/>
          <w:snapToGrid w:val="0"/>
          <w:sz w:val="24"/>
          <w:szCs w:val="24"/>
        </w:rPr>
      </w:pPr>
      <w:bookmarkStart w:id="18" w:name="_Toc125454356"/>
      <w:bookmarkStart w:id="19" w:name="_Toc419712060"/>
      <w:r w:rsidRPr="00BD5C02">
        <w:rPr>
          <w:rFonts w:ascii="Times New Roman" w:eastAsia="Times New Roman" w:hAnsi="Times New Roman"/>
          <w:i/>
          <w:snapToGrid w:val="0"/>
          <w:sz w:val="24"/>
          <w:szCs w:val="24"/>
        </w:rPr>
        <w:lastRenderedPageBreak/>
        <w:t>2.2.5</w:t>
      </w:r>
      <w:r w:rsidRPr="00BD5C02">
        <w:rPr>
          <w:rFonts w:ascii="Times New Roman" w:eastAsia="Times New Roman" w:hAnsi="Times New Roman"/>
          <w:i/>
          <w:snapToGrid w:val="0"/>
          <w:sz w:val="24"/>
          <w:szCs w:val="24"/>
        </w:rPr>
        <w:tab/>
      </w:r>
      <w:bookmarkEnd w:id="18"/>
      <w:r w:rsidRPr="00BD5C02">
        <w:rPr>
          <w:rFonts w:ascii="Times New Roman" w:eastAsia="Times New Roman" w:hAnsi="Times New Roman"/>
          <w:i/>
          <w:snapToGrid w:val="0"/>
          <w:sz w:val="24"/>
          <w:szCs w:val="24"/>
        </w:rPr>
        <w:t>Kome se obratiti ukoliko imate pitanja?</w:t>
      </w:r>
      <w:bookmarkEnd w:id="19"/>
      <w:r w:rsidRPr="00BD5C02">
        <w:rPr>
          <w:rFonts w:ascii="Times New Roman" w:eastAsia="Times New Roman" w:hAnsi="Times New Roman"/>
          <w:i/>
          <w:snapToGrid w:val="0"/>
          <w:sz w:val="24"/>
          <w:szCs w:val="24"/>
        </w:rPr>
        <w:t xml:space="preserve"> </w:t>
      </w:r>
    </w:p>
    <w:p w14:paraId="3C3A378D" w14:textId="77777777" w:rsidR="00441BC5" w:rsidRPr="00BD5C02" w:rsidRDefault="00441BC5" w:rsidP="00441BC5">
      <w:pPr>
        <w:spacing w:after="120"/>
        <w:jc w:val="both"/>
        <w:outlineLvl w:val="0"/>
        <w:rPr>
          <w:rFonts w:ascii="Times New Roman" w:eastAsia="Times New Roman" w:hAnsi="Times New Roman"/>
          <w:sz w:val="24"/>
          <w:szCs w:val="24"/>
          <w:lang w:eastAsia="en-GB"/>
        </w:rPr>
      </w:pPr>
      <w:r w:rsidRPr="00BD5C02">
        <w:rPr>
          <w:rFonts w:ascii="Times New Roman" w:eastAsia="Times New Roman" w:hAnsi="Times New Roman"/>
          <w:sz w:val="24"/>
          <w:szCs w:val="24"/>
          <w:lang w:eastAsia="en-GB"/>
        </w:rPr>
        <w:t xml:space="preserve">Sva pitanja vezana uz natječaj mogu se postaviti isključivo elektroničkim putem, slanjem upita na sljedeću adresu: ured-nacelnika@plitvicka-jezera.hr i to najkasnije 15 dana prije isteka natječaja, odnosno do </w:t>
      </w:r>
      <w:r w:rsidRPr="00E41ECD">
        <w:rPr>
          <w:rFonts w:ascii="Times New Roman" w:eastAsia="Times New Roman" w:hAnsi="Times New Roman"/>
          <w:sz w:val="24"/>
          <w:szCs w:val="24"/>
          <w:lang w:eastAsia="en-GB"/>
        </w:rPr>
        <w:t>22.01.2024.god</w:t>
      </w:r>
      <w:r w:rsidRPr="00BD5C02">
        <w:rPr>
          <w:rFonts w:ascii="Times New Roman" w:eastAsia="Times New Roman" w:hAnsi="Times New Roman"/>
          <w:sz w:val="24"/>
          <w:szCs w:val="24"/>
          <w:lang w:eastAsia="en-GB"/>
        </w:rPr>
        <w:t>.</w:t>
      </w:r>
    </w:p>
    <w:p w14:paraId="2071E5A8" w14:textId="77777777" w:rsidR="00441BC5" w:rsidRPr="00BD5C02" w:rsidRDefault="00441BC5" w:rsidP="00441BC5">
      <w:pPr>
        <w:spacing w:after="120"/>
        <w:jc w:val="both"/>
        <w:outlineLvl w:val="0"/>
        <w:rPr>
          <w:rFonts w:ascii="Times New Roman" w:eastAsia="Times New Roman" w:hAnsi="Times New Roman"/>
          <w:sz w:val="24"/>
          <w:szCs w:val="24"/>
          <w:lang w:eastAsia="en-GB"/>
        </w:rPr>
      </w:pPr>
      <w:r w:rsidRPr="00BD5C02">
        <w:rPr>
          <w:rFonts w:ascii="Times New Roman" w:eastAsia="Times New Roman" w:hAnsi="Times New Roman"/>
          <w:sz w:val="24"/>
          <w:szCs w:val="24"/>
          <w:lang w:eastAsia="en-GB"/>
        </w:rPr>
        <w:t xml:space="preserve">Odgovori na pojedine upite u najkraćem mogućem roku poslat će se izravno na adrese onih koji su pitanja postavili, a odgovori na najčešće postavljena objavit će se na sljedećoj web stranici: www.plitvicka-jezera.hr i to najkasnije 7 dana prije isteka natječaja, odnosno  </w:t>
      </w:r>
      <w:r w:rsidRPr="00E41ECD">
        <w:rPr>
          <w:rFonts w:ascii="Times New Roman" w:eastAsia="Times New Roman" w:hAnsi="Times New Roman"/>
          <w:sz w:val="24"/>
          <w:szCs w:val="24"/>
          <w:lang w:eastAsia="en-GB"/>
        </w:rPr>
        <w:t>do 29.0</w:t>
      </w:r>
      <w:r>
        <w:rPr>
          <w:rFonts w:ascii="Times New Roman" w:eastAsia="Times New Roman" w:hAnsi="Times New Roman"/>
          <w:sz w:val="24"/>
          <w:szCs w:val="24"/>
          <w:lang w:eastAsia="en-GB"/>
        </w:rPr>
        <w:t>1</w:t>
      </w:r>
      <w:r w:rsidRPr="00E41ECD">
        <w:rPr>
          <w:rFonts w:ascii="Times New Roman" w:eastAsia="Times New Roman" w:hAnsi="Times New Roman"/>
          <w:sz w:val="24"/>
          <w:szCs w:val="24"/>
          <w:lang w:eastAsia="en-GB"/>
        </w:rPr>
        <w:t>.2024.</w:t>
      </w:r>
      <w:r w:rsidRPr="00BD5C02">
        <w:rPr>
          <w:rFonts w:ascii="Times New Roman" w:eastAsia="Times New Roman" w:hAnsi="Times New Roman"/>
          <w:sz w:val="24"/>
          <w:szCs w:val="24"/>
          <w:lang w:eastAsia="en-GB"/>
        </w:rPr>
        <w:t xml:space="preserve"> godine.</w:t>
      </w:r>
    </w:p>
    <w:p w14:paraId="4C8411CE" w14:textId="77777777" w:rsidR="00441BC5" w:rsidRPr="00BD5C02" w:rsidRDefault="00441BC5" w:rsidP="00441BC5">
      <w:pPr>
        <w:spacing w:after="120"/>
        <w:jc w:val="both"/>
        <w:outlineLvl w:val="0"/>
        <w:rPr>
          <w:rFonts w:ascii="Times New Roman" w:eastAsia="Times New Roman" w:hAnsi="Times New Roman"/>
          <w:b/>
          <w:bCs/>
          <w:sz w:val="24"/>
          <w:szCs w:val="24"/>
          <w:u w:val="single"/>
          <w:lang w:eastAsia="en-GB"/>
        </w:rPr>
      </w:pPr>
      <w:r w:rsidRPr="00BD5C02">
        <w:rPr>
          <w:rFonts w:ascii="Times New Roman" w:eastAsia="Times New Roman" w:hAnsi="Times New Roman"/>
          <w:b/>
          <w:bCs/>
          <w:sz w:val="24"/>
          <w:szCs w:val="24"/>
          <w:lang w:eastAsia="en-GB"/>
        </w:rPr>
        <w:t xml:space="preserve">U svrhu osiguranja ravnopravnosti svih potencijalnih prijavitelja, </w:t>
      </w:r>
      <w:r w:rsidRPr="00BD5C02">
        <w:rPr>
          <w:rFonts w:ascii="Times New Roman" w:eastAsia="Times New Roman" w:hAnsi="Times New Roman"/>
          <w:b/>
          <w:bCs/>
          <w:sz w:val="24"/>
          <w:szCs w:val="24"/>
          <w:u w:val="single"/>
          <w:lang w:eastAsia="en-GB"/>
        </w:rPr>
        <w:t>davatelj sredstava ne može davati prethodna mišljenja o prihvatljivosti prijavitelja, partnera, aktivnosti ili troškova navedenih u prijavi.</w:t>
      </w:r>
      <w:bookmarkStart w:id="20" w:name="_Toc40507653"/>
      <w:bookmarkStart w:id="21" w:name="_Toc419712061"/>
    </w:p>
    <w:p w14:paraId="01ABF963" w14:textId="77777777" w:rsidR="00441BC5" w:rsidRPr="00BD5C02" w:rsidRDefault="00441BC5" w:rsidP="00441BC5">
      <w:pPr>
        <w:spacing w:after="120"/>
        <w:jc w:val="both"/>
        <w:outlineLvl w:val="0"/>
        <w:rPr>
          <w:rFonts w:ascii="Times New Roman" w:eastAsia="Times New Roman" w:hAnsi="Times New Roman"/>
          <w:sz w:val="24"/>
          <w:szCs w:val="24"/>
          <w:lang w:eastAsia="en-GB"/>
        </w:rPr>
      </w:pPr>
    </w:p>
    <w:p w14:paraId="3D8AED82" w14:textId="77777777" w:rsidR="00441BC5" w:rsidRPr="00BD5C02" w:rsidRDefault="00441BC5" w:rsidP="00441BC5">
      <w:pPr>
        <w:spacing w:after="120"/>
        <w:jc w:val="both"/>
        <w:outlineLvl w:val="0"/>
        <w:rPr>
          <w:rFonts w:ascii="Times New Roman" w:eastAsia="Times New Roman" w:hAnsi="Times New Roman"/>
          <w:b/>
          <w:i/>
          <w:snapToGrid w:val="0"/>
          <w:sz w:val="24"/>
          <w:szCs w:val="24"/>
        </w:rPr>
      </w:pPr>
      <w:r w:rsidRPr="00BD5C02">
        <w:rPr>
          <w:rFonts w:ascii="Times New Roman" w:eastAsia="Times New Roman" w:hAnsi="Times New Roman"/>
          <w:b/>
          <w:snapToGrid w:val="0"/>
          <w:sz w:val="24"/>
          <w:szCs w:val="24"/>
        </w:rPr>
        <w:t>2.3</w:t>
      </w:r>
      <w:r w:rsidRPr="00BD5C02">
        <w:rPr>
          <w:rFonts w:ascii="Times New Roman" w:eastAsia="Times New Roman" w:hAnsi="Times New Roman"/>
          <w:b/>
          <w:snapToGrid w:val="0"/>
          <w:sz w:val="24"/>
          <w:szCs w:val="24"/>
        </w:rPr>
        <w:tab/>
      </w:r>
      <w:bookmarkEnd w:id="20"/>
      <w:r w:rsidRPr="00BD5C02">
        <w:rPr>
          <w:rFonts w:ascii="Times New Roman" w:eastAsia="Times New Roman" w:hAnsi="Times New Roman"/>
          <w:b/>
          <w:snapToGrid w:val="0"/>
          <w:sz w:val="24"/>
          <w:szCs w:val="24"/>
        </w:rPr>
        <w:t>PROCJENA PRIJAVA I DONOŠENJE ODLUKE O DODJELI SREDSTAVA</w:t>
      </w:r>
      <w:bookmarkEnd w:id="21"/>
    </w:p>
    <w:p w14:paraId="15C663F5"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Sve pristigle i zaprimljene prijave proći će kroz sljedeću proceduru:</w:t>
      </w:r>
    </w:p>
    <w:p w14:paraId="76F55C4E" w14:textId="77777777" w:rsidR="00441BC5" w:rsidRPr="00BD5C02" w:rsidRDefault="00441BC5" w:rsidP="00441BC5">
      <w:pPr>
        <w:jc w:val="both"/>
        <w:rPr>
          <w:rFonts w:ascii="Times New Roman" w:eastAsia="Times New Roman" w:hAnsi="Times New Roman"/>
          <w:snapToGrid w:val="0"/>
          <w:sz w:val="24"/>
          <w:szCs w:val="24"/>
        </w:rPr>
      </w:pPr>
    </w:p>
    <w:p w14:paraId="3DE32648" w14:textId="77777777" w:rsidR="00441BC5" w:rsidRPr="00BD5C02" w:rsidRDefault="00441BC5" w:rsidP="00441BC5">
      <w:pPr>
        <w:tabs>
          <w:tab w:val="left" w:pos="567"/>
          <w:tab w:val="left" w:pos="2608"/>
          <w:tab w:val="left" w:pos="3317"/>
        </w:tabs>
        <w:jc w:val="both"/>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(A) PREGLED PRIJAVA U ODNOSU NA PROPISANE UVJETE NATJEČAJA</w:t>
      </w:r>
    </w:p>
    <w:p w14:paraId="4E405B11" w14:textId="77777777" w:rsidR="00441BC5" w:rsidRPr="00BD5C02" w:rsidRDefault="00441BC5" w:rsidP="00441BC5">
      <w:pPr>
        <w:tabs>
          <w:tab w:val="left" w:pos="567"/>
          <w:tab w:val="left" w:pos="2608"/>
          <w:tab w:val="left" w:pos="3317"/>
        </w:tabs>
        <w:spacing w:before="120" w:after="120"/>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Davatelj financijskih sredstava ustrojava posebno tijelo za provjeru propisanih uvjeta natječaja (dalje: Povjerenstvo). Povjerenstvo mogu činiti zaposlenici davatelja sredstava ili vanjski suradnici koji su prošli izobrazbu o ciljevima natječaja te formalnim uvjetima koji moraju biti zadovoljeni.</w:t>
      </w:r>
    </w:p>
    <w:p w14:paraId="15F27CE3"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Nakon provjere svih pristiglih i zaprimljenih prijava u odnosu na propisane uvjete natječaja, povjerenstvo  izrađuje popis svih prijavitelja koji su zadovoljili propisane uvjete, čije se prijave stoga upućuju na procjenu kvalitete, kao i popis svih prijavitelja koji nisu zadovoljili propisane uvjete natječaja.</w:t>
      </w:r>
    </w:p>
    <w:p w14:paraId="12ADBE8D" w14:textId="77777777" w:rsidR="00441BC5" w:rsidRPr="00BD5C02" w:rsidRDefault="00441BC5" w:rsidP="00441BC5">
      <w:pPr>
        <w:tabs>
          <w:tab w:val="left" w:pos="567"/>
          <w:tab w:val="left" w:pos="2608"/>
          <w:tab w:val="left" w:pos="3317"/>
        </w:tabs>
        <w:spacing w:before="120" w:after="120"/>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Također, davatelj će pisanim putem obavjestiti sve prijavitelje koji nisu zadovoljili propisane uvjete o razlozima odbijanja njihove prijave.</w:t>
      </w:r>
    </w:p>
    <w:p w14:paraId="2E73CF89" w14:textId="77777777" w:rsidR="00441BC5" w:rsidRPr="00BD5C02" w:rsidRDefault="00441BC5" w:rsidP="00441BC5">
      <w:pPr>
        <w:tabs>
          <w:tab w:val="left" w:pos="567"/>
          <w:tab w:val="left" w:pos="2608"/>
          <w:tab w:val="left" w:pos="3317"/>
        </w:tabs>
        <w:spacing w:before="240" w:after="240"/>
        <w:jc w:val="both"/>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 xml:space="preserve">(B) PROCJENA PRIJAVA KOJE SU ZADOVOLJILE PROPISANE UVJETE NATJEČAJA </w:t>
      </w:r>
    </w:p>
    <w:p w14:paraId="2BED89F8"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Davatelj financijskih sredstava ustrojava Povjerenstvo za procjenu prijava (dalje: Povjerenstvo) koje se sastoji od 3 člana. Svaka pristigla i zaprimljena prijava ocjenjuje se temeljem obrasca za procjenu. </w:t>
      </w:r>
    </w:p>
    <w:p w14:paraId="52D2C8B5"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projekata/programa za dodjelu sredstava.</w:t>
      </w:r>
    </w:p>
    <w:p w14:paraId="7B6AAAE1" w14:textId="77777777" w:rsidR="00441BC5" w:rsidRPr="00BD5C02" w:rsidRDefault="00441BC5" w:rsidP="00441BC5">
      <w:pPr>
        <w:tabs>
          <w:tab w:val="left" w:pos="567"/>
          <w:tab w:val="left" w:pos="2608"/>
          <w:tab w:val="left" w:pos="3317"/>
        </w:tabs>
        <w:spacing w:before="240" w:after="240"/>
        <w:jc w:val="both"/>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 xml:space="preserve">(C) DOSTAVA DODATNE DOKUMENTACIJE I UGOVARANJE </w:t>
      </w:r>
    </w:p>
    <w:p w14:paraId="462A85DB" w14:textId="77777777" w:rsidR="00441BC5" w:rsidRPr="00BD5C02" w:rsidRDefault="00441BC5" w:rsidP="00441BC5">
      <w:pPr>
        <w:jc w:val="both"/>
        <w:rPr>
          <w:rFonts w:ascii="Times New Roman" w:eastAsia="Times New Roman" w:hAnsi="Times New Roman"/>
          <w:snapToGrid w:val="0"/>
          <w:sz w:val="24"/>
          <w:szCs w:val="24"/>
        </w:rPr>
      </w:pPr>
      <w:bookmarkStart w:id="22" w:name="_Toc40507654"/>
      <w:r w:rsidRPr="00BD5C02">
        <w:rPr>
          <w:rFonts w:ascii="Times New Roman" w:eastAsia="Times New Roman" w:hAnsi="Times New Roman"/>
          <w:snapToGrid w:val="0"/>
          <w:sz w:val="24"/>
          <w:szCs w:val="24"/>
        </w:rPr>
        <w:t xml:space="preserve">Kako bi se izbjegli dodatni nepotrebni troškovi prilikom prijave na natječaj, davatelj financijskih sredstava tražit će dodatnu dokumentaciju isključivo od onih prijavitelja koji su, temeljem postupka procjene prijava, ušli na Privremenu listu odabranih projekata / programa za dodjelu sredstava. </w:t>
      </w:r>
    </w:p>
    <w:p w14:paraId="685DEFCF"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Prije konačnog potpisivanja ugovora s korisnikom sredstava, a temeljem procjene Povjerenstva, davatelj može tražiti reviziju obrasca proračuna kako bi procjenjeni troškovi odgovarali realnim troškovima u odnosu na predložene aktivnosti. </w:t>
      </w:r>
    </w:p>
    <w:p w14:paraId="76C5BC73"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Provjeru dodatne dokumentacije vrši Povjerenstvo. </w:t>
      </w:r>
    </w:p>
    <w:p w14:paraId="1ADB8955"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lastRenderedPageBreak/>
        <w:t>Ukoliko prijavitelj ne dostavi traženu dodatnu dokumentaciju u traženom roku (koji ne smije biti kraći od 3 dana), njegova prijava će se odbaciti kao nevažeća.</w:t>
      </w:r>
    </w:p>
    <w:p w14:paraId="7330379A"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Ukoliko se provjerom dodatne dokumentacije ustanovi da neki od prijavitelja ne ispunjava tražene uvjete natječaja, njegova prijava neće se razmatrati za postupak ugovaranja.</w:t>
      </w:r>
    </w:p>
    <w:p w14:paraId="1BD1F1DA"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Rezervna lista odabranih projekata/programa za dodjelu sredstava aktivirat će se prema redoslijedu ostvarenih bodova prilikom procjene ukoliko, nakon provjere dodatne dokumentacije i procesa revizije proračunskih obrazaca, ostane dovoljno sredstava za ugovaranje dodatnih projekata/programa. </w:t>
      </w:r>
    </w:p>
    <w:p w14:paraId="6038090B"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Nakon provjere dostavljene dokumentacije, Povjerenstvo predlaže konačnu listu odabranih projekata/ programa za dodjelu sredstava na odlučivanje odgovornoj osobi davatelja financijskih sredstava.</w:t>
      </w:r>
      <w:bookmarkEnd w:id="22"/>
    </w:p>
    <w:p w14:paraId="60BFC475" w14:textId="77777777" w:rsidR="00441BC5" w:rsidRPr="00BD5C02" w:rsidRDefault="00441BC5" w:rsidP="00441BC5">
      <w:pPr>
        <w:spacing w:before="240" w:after="240"/>
        <w:jc w:val="both"/>
        <w:rPr>
          <w:rFonts w:ascii="Times New Roman" w:eastAsia="Times New Roman" w:hAnsi="Times New Roman"/>
          <w:b/>
          <w:bCs/>
          <w:smallCaps/>
          <w:snapToGrid w:val="0"/>
          <w:sz w:val="24"/>
          <w:szCs w:val="24"/>
        </w:rPr>
      </w:pPr>
      <w:bookmarkStart w:id="23" w:name="_Toc419712062"/>
      <w:r w:rsidRPr="00BD5C02">
        <w:rPr>
          <w:rFonts w:ascii="Times New Roman" w:eastAsia="Times New Roman" w:hAnsi="Times New Roman"/>
          <w:b/>
          <w:bCs/>
          <w:smallCaps/>
          <w:snapToGrid w:val="0"/>
          <w:sz w:val="24"/>
          <w:szCs w:val="24"/>
        </w:rPr>
        <w:t xml:space="preserve">2.4 </w:t>
      </w:r>
      <w:r w:rsidRPr="00BD5C02">
        <w:rPr>
          <w:rFonts w:ascii="Times New Roman" w:eastAsia="Times New Roman" w:hAnsi="Times New Roman"/>
          <w:b/>
          <w:bCs/>
          <w:smallCaps/>
          <w:snapToGrid w:val="0"/>
          <w:sz w:val="24"/>
          <w:szCs w:val="24"/>
        </w:rPr>
        <w:tab/>
        <w:t>OBAVIJEST O DONESENOJ ODLUCI O DODJELI FINANCIJSKIH SREDSTAVA</w:t>
      </w:r>
      <w:bookmarkEnd w:id="23"/>
    </w:p>
    <w:p w14:paraId="37E0B810" w14:textId="77777777" w:rsidR="00441BC5" w:rsidRPr="00BD5C02" w:rsidRDefault="00441BC5" w:rsidP="00441BC5">
      <w:pPr>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rPr>
        <w:t>Odluku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rezultatu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Javnog</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prijavu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projekata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udruga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temelju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prijedloga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Povjerenstva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ocjenjivanje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donosi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inski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elnik</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ine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Plitvička Jezera te</w:t>
      </w:r>
      <w:r w:rsidRPr="00BD5C02">
        <w:rPr>
          <w:rFonts w:ascii="Times New Roman" w:eastAsia="Times New Roman" w:hAnsi="Times New Roman"/>
          <w:snapToGrid w:val="0"/>
          <w:sz w:val="24"/>
          <w:szCs w:val="24"/>
        </w:rPr>
        <w:t xml:space="preserve"> ć</w:t>
      </w:r>
      <w:r w:rsidRPr="00E41ECD">
        <w:rPr>
          <w:rFonts w:ascii="Times New Roman" w:eastAsia="Times New Roman" w:hAnsi="Times New Roman"/>
          <w:snapToGrid w:val="0"/>
          <w:sz w:val="24"/>
          <w:szCs w:val="24"/>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ista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objaviti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slu</w:t>
      </w:r>
      <w:r w:rsidRPr="00BD5C02">
        <w:rPr>
          <w:rFonts w:ascii="Times New Roman" w:eastAsia="Times New Roman" w:hAnsi="Times New Roman"/>
          <w:snapToGrid w:val="0"/>
          <w:sz w:val="24"/>
          <w:szCs w:val="24"/>
        </w:rPr>
        <w:t>ž</w:t>
      </w:r>
      <w:r w:rsidRPr="00E41ECD">
        <w:rPr>
          <w:rFonts w:ascii="Times New Roman" w:eastAsia="Times New Roman" w:hAnsi="Times New Roman"/>
          <w:snapToGrid w:val="0"/>
          <w:sz w:val="24"/>
          <w:szCs w:val="24"/>
        </w:rPr>
        <w:t>benoj</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stranici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ine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Plitvička Jezera: www.plitvicka-jezera.hr</w:t>
      </w:r>
      <w:r w:rsidRPr="00BD5C02">
        <w:rPr>
          <w:rFonts w:ascii="Times New Roman" w:eastAsia="Times New Roman" w:hAnsi="Times New Roman"/>
          <w:snapToGrid w:val="0"/>
          <w:sz w:val="24"/>
          <w:szCs w:val="24"/>
        </w:rPr>
        <w:t xml:space="preserve"> </w:t>
      </w:r>
    </w:p>
    <w:p w14:paraId="43020572" w14:textId="77777777" w:rsidR="00441BC5" w:rsidRPr="00BD5C02" w:rsidRDefault="00441BC5" w:rsidP="00441BC5">
      <w:pPr>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lang w:val="pl-PL"/>
        </w:rPr>
        <w:t>Svi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prijavitelji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pisanim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putem</w:t>
      </w:r>
      <w:r w:rsidRPr="00BD5C02">
        <w:rPr>
          <w:rFonts w:ascii="Times New Roman" w:eastAsia="Times New Roman" w:hAnsi="Times New Roman"/>
          <w:snapToGrid w:val="0"/>
          <w:sz w:val="24"/>
          <w:szCs w:val="24"/>
        </w:rPr>
        <w:t xml:space="preserve"> ć</w:t>
      </w:r>
      <w:r w:rsidRPr="00E41ECD">
        <w:rPr>
          <w:rFonts w:ascii="Times New Roman" w:eastAsia="Times New Roman" w:hAnsi="Times New Roman"/>
          <w:snapToGrid w:val="0"/>
          <w:sz w:val="24"/>
          <w:szCs w:val="24"/>
          <w:lang w:val="pl-PL"/>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biti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obavije</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lang w:val="pl-PL"/>
        </w:rPr>
        <w:t>teni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tome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li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njihov</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program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prihva</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lang w:val="pl-PL"/>
        </w:rPr>
        <w:t>en</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financiranje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ili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nije</w:t>
      </w:r>
      <w:r w:rsidRPr="00BD5C02">
        <w:rPr>
          <w:rFonts w:ascii="Times New Roman" w:eastAsia="Times New Roman" w:hAnsi="Times New Roman"/>
          <w:snapToGrid w:val="0"/>
          <w:sz w:val="24"/>
          <w:szCs w:val="24"/>
        </w:rPr>
        <w:t xml:space="preserve">. </w:t>
      </w:r>
    </w:p>
    <w:p w14:paraId="3F97B2C4" w14:textId="77777777" w:rsidR="00441BC5" w:rsidRPr="00BD5C02" w:rsidRDefault="00441BC5" w:rsidP="00441BC5">
      <w:pPr>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lang w:val="pl-PL"/>
        </w:rPr>
        <w:t>Svaka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udruga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koja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sudjelovala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ovom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Javnom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aju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mo</w:t>
      </w:r>
      <w:r w:rsidRPr="00BD5C02">
        <w:rPr>
          <w:rFonts w:ascii="Times New Roman" w:eastAsia="Times New Roman" w:hAnsi="Times New Roman"/>
          <w:snapToGrid w:val="0"/>
          <w:sz w:val="24"/>
          <w:szCs w:val="24"/>
        </w:rPr>
        <w:t>ž</w:t>
      </w:r>
      <w:r w:rsidRPr="00E41ECD">
        <w:rPr>
          <w:rFonts w:ascii="Times New Roman" w:eastAsia="Times New Roman" w:hAnsi="Times New Roman"/>
          <w:snapToGrid w:val="0"/>
          <w:sz w:val="24"/>
          <w:szCs w:val="24"/>
          <w:lang w:val="pl-PL"/>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uputiti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prigovor</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Odluku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ostvarenju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prava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financijsku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potporu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lang w:val="pl-PL"/>
        </w:rPr>
        <w:t>ini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Plitvička Jezera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roku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osam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dana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od</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dana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primitka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pisane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obavijesti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rezultatima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aja</w:t>
      </w:r>
      <w:r w:rsidRPr="00BD5C02">
        <w:rPr>
          <w:rFonts w:ascii="Times New Roman" w:eastAsia="Times New Roman" w:hAnsi="Times New Roman"/>
          <w:snapToGrid w:val="0"/>
          <w:sz w:val="24"/>
          <w:szCs w:val="24"/>
        </w:rPr>
        <w:t xml:space="preserve">. </w:t>
      </w:r>
    </w:p>
    <w:p w14:paraId="39B1E691" w14:textId="77777777" w:rsidR="00441BC5" w:rsidRPr="00BD5C02" w:rsidRDefault="00441BC5" w:rsidP="00441BC5">
      <w:pPr>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rPr>
        <w:t>Prigovor</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mo</w:t>
      </w:r>
      <w:r w:rsidRPr="00BD5C02">
        <w:rPr>
          <w:rFonts w:ascii="Times New Roman" w:eastAsia="Times New Roman" w:hAnsi="Times New Roman"/>
          <w:snapToGrid w:val="0"/>
          <w:sz w:val="24"/>
          <w:szCs w:val="24"/>
        </w:rPr>
        <w:t>ž</w:t>
      </w:r>
      <w:r w:rsidRPr="00E41ECD">
        <w:rPr>
          <w:rFonts w:ascii="Times New Roman" w:eastAsia="Times New Roman" w:hAnsi="Times New Roman"/>
          <w:snapToGrid w:val="0"/>
          <w:sz w:val="24"/>
          <w:szCs w:val="24"/>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podnijeti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isklju</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ivo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natje</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ajni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postupak</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eventualno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bodovanje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nekog</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kriterija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w:t>
      </w:r>
      <w:r w:rsidRPr="00BD5C02">
        <w:rPr>
          <w:rFonts w:ascii="Times New Roman" w:eastAsia="Times New Roman" w:hAnsi="Times New Roman"/>
          <w:snapToGrid w:val="0"/>
          <w:sz w:val="24"/>
          <w:szCs w:val="24"/>
        </w:rPr>
        <w:t xml:space="preserve"> 0 </w:t>
      </w:r>
      <w:r w:rsidRPr="00E41ECD">
        <w:rPr>
          <w:rFonts w:ascii="Times New Roman" w:eastAsia="Times New Roman" w:hAnsi="Times New Roman"/>
          <w:snapToGrid w:val="0"/>
          <w:sz w:val="24"/>
          <w:szCs w:val="24"/>
        </w:rPr>
        <w:t>bodova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ukoliko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udruga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smatra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prijavi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dostavila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dovoljno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argumenata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druga</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rPr>
        <w:t>ije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bodovanje</w:t>
      </w:r>
      <w:r w:rsidRPr="00BD5C02">
        <w:rPr>
          <w:rFonts w:ascii="Times New Roman" w:eastAsia="Times New Roman" w:hAnsi="Times New Roman"/>
          <w:snapToGrid w:val="0"/>
          <w:sz w:val="24"/>
          <w:szCs w:val="24"/>
        </w:rPr>
        <w:t xml:space="preserve">. </w:t>
      </w:r>
    </w:p>
    <w:p w14:paraId="78E70896" w14:textId="77777777" w:rsidR="00441BC5" w:rsidRPr="00BD5C02" w:rsidRDefault="00441BC5" w:rsidP="00441BC5">
      <w:pPr>
        <w:jc w:val="both"/>
        <w:rPr>
          <w:rFonts w:ascii="Times New Roman" w:eastAsia="Times New Roman" w:hAnsi="Times New Roman"/>
          <w:b/>
          <w:snapToGrid w:val="0"/>
          <w:sz w:val="24"/>
          <w:szCs w:val="24"/>
        </w:rPr>
      </w:pPr>
      <w:r w:rsidRPr="00E41ECD">
        <w:rPr>
          <w:rFonts w:ascii="Times New Roman" w:eastAsia="Times New Roman" w:hAnsi="Times New Roman"/>
          <w:b/>
          <w:snapToGrid w:val="0"/>
          <w:sz w:val="24"/>
          <w:szCs w:val="24"/>
        </w:rPr>
        <w:t>Prigovor</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se</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ne</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mo</w:t>
      </w:r>
      <w:r w:rsidRPr="00BD5C02">
        <w:rPr>
          <w:rFonts w:ascii="Times New Roman" w:eastAsia="Times New Roman" w:hAnsi="Times New Roman"/>
          <w:b/>
          <w:snapToGrid w:val="0"/>
          <w:sz w:val="24"/>
          <w:szCs w:val="24"/>
        </w:rPr>
        <w:t>ž</w:t>
      </w:r>
      <w:r w:rsidRPr="00E41ECD">
        <w:rPr>
          <w:rFonts w:ascii="Times New Roman" w:eastAsia="Times New Roman" w:hAnsi="Times New Roman"/>
          <w:b/>
          <w:snapToGrid w:val="0"/>
          <w:sz w:val="24"/>
          <w:szCs w:val="24"/>
        </w:rPr>
        <w:t>e</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podnijeti</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na</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Odluku</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o</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neodobravanju</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sredstava</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ili</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visini</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dodijeljenih</w:t>
      </w:r>
      <w:r w:rsidRPr="00BD5C02">
        <w:rPr>
          <w:rFonts w:ascii="Times New Roman" w:eastAsia="Times New Roman" w:hAnsi="Times New Roman"/>
          <w:b/>
          <w:snapToGrid w:val="0"/>
          <w:sz w:val="24"/>
          <w:szCs w:val="24"/>
        </w:rPr>
        <w:t xml:space="preserve"> </w:t>
      </w:r>
      <w:r w:rsidRPr="00E41ECD">
        <w:rPr>
          <w:rFonts w:ascii="Times New Roman" w:eastAsia="Times New Roman" w:hAnsi="Times New Roman"/>
          <w:b/>
          <w:snapToGrid w:val="0"/>
          <w:sz w:val="24"/>
          <w:szCs w:val="24"/>
        </w:rPr>
        <w:t>sredstava</w:t>
      </w:r>
      <w:r w:rsidRPr="00BD5C02">
        <w:rPr>
          <w:rFonts w:ascii="Times New Roman" w:eastAsia="Times New Roman" w:hAnsi="Times New Roman"/>
          <w:b/>
          <w:snapToGrid w:val="0"/>
          <w:sz w:val="24"/>
          <w:szCs w:val="24"/>
        </w:rPr>
        <w:t xml:space="preserve">. </w:t>
      </w:r>
    </w:p>
    <w:p w14:paraId="5241605F" w14:textId="77777777" w:rsidR="00441BC5" w:rsidRPr="00BD5C02" w:rsidRDefault="00441BC5" w:rsidP="00441BC5">
      <w:pPr>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lang w:val="pl-PL"/>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prigovoru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odlu</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uje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lang w:val="pl-PL"/>
        </w:rPr>
        <w:t>inski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elnik</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prijedlog</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Povjerenstva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prigovore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roku</w:t>
      </w:r>
      <w:r w:rsidRPr="00BD5C02">
        <w:rPr>
          <w:rFonts w:ascii="Times New Roman" w:eastAsia="Times New Roman" w:hAnsi="Times New Roman"/>
          <w:snapToGrid w:val="0"/>
          <w:sz w:val="24"/>
          <w:szCs w:val="24"/>
        </w:rPr>
        <w:t xml:space="preserve"> 8 (</w:t>
      </w:r>
      <w:r w:rsidRPr="00E41ECD">
        <w:rPr>
          <w:rFonts w:ascii="Times New Roman" w:eastAsia="Times New Roman" w:hAnsi="Times New Roman"/>
          <w:snapToGrid w:val="0"/>
          <w:sz w:val="24"/>
          <w:szCs w:val="24"/>
          <w:lang w:val="pl-PL"/>
        </w:rPr>
        <w:t>osam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dana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od</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zaprimanja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prigovora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Odluka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prigovoru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kona</w:t>
      </w:r>
      <w:r w:rsidRPr="00BD5C02">
        <w:rPr>
          <w:rFonts w:ascii="Times New Roman" w:eastAsia="Times New Roman" w:hAnsi="Times New Roman"/>
          <w:snapToGrid w:val="0"/>
          <w:sz w:val="24"/>
          <w:szCs w:val="24"/>
        </w:rPr>
        <w:t>č</w:t>
      </w:r>
      <w:r w:rsidRPr="00E41ECD">
        <w:rPr>
          <w:rFonts w:ascii="Times New Roman" w:eastAsia="Times New Roman" w:hAnsi="Times New Roman"/>
          <w:snapToGrid w:val="0"/>
          <w:sz w:val="24"/>
          <w:szCs w:val="24"/>
          <w:lang w:val="pl-PL"/>
        </w:rPr>
        <w:t>na</w:t>
      </w:r>
      <w:r w:rsidRPr="00BD5C02">
        <w:rPr>
          <w:rFonts w:ascii="Times New Roman" w:eastAsia="Times New Roman" w:hAnsi="Times New Roman"/>
          <w:snapToGrid w:val="0"/>
          <w:sz w:val="24"/>
          <w:szCs w:val="24"/>
        </w:rPr>
        <w:t xml:space="preserve">. </w:t>
      </w:r>
    </w:p>
    <w:p w14:paraId="311AFC59" w14:textId="77777777" w:rsidR="00441BC5" w:rsidRPr="00BD5C02" w:rsidRDefault="00441BC5" w:rsidP="00441BC5">
      <w:pPr>
        <w:jc w:val="both"/>
        <w:rPr>
          <w:rFonts w:ascii="Times New Roman" w:eastAsia="Times New Roman" w:hAnsi="Times New Roman"/>
          <w:snapToGrid w:val="0"/>
          <w:sz w:val="24"/>
          <w:szCs w:val="24"/>
        </w:rPr>
      </w:pPr>
      <w:r w:rsidRPr="00E41ECD">
        <w:rPr>
          <w:rFonts w:ascii="Times New Roman" w:eastAsia="Times New Roman" w:hAnsi="Times New Roman"/>
          <w:snapToGrid w:val="0"/>
          <w:sz w:val="24"/>
          <w:szCs w:val="24"/>
          <w:lang w:val="pl-PL"/>
        </w:rPr>
        <w:t>Za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svaki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odobreni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program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ili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lang w:val="pl-PL"/>
        </w:rPr>
        <w:t>ina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 xml:space="preserve">Plitvička Jezera </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lang w:val="pl-PL"/>
        </w:rPr>
        <w:t>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potpisati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Ugovor</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financijskoj</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potpori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s</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nositeljem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projekta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i</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roku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od</w:t>
      </w:r>
      <w:r w:rsidRPr="00BD5C02">
        <w:rPr>
          <w:rFonts w:ascii="Times New Roman" w:eastAsia="Times New Roman" w:hAnsi="Times New Roman"/>
          <w:snapToGrid w:val="0"/>
          <w:sz w:val="24"/>
          <w:szCs w:val="24"/>
        </w:rPr>
        <w:t xml:space="preserve"> 30 </w:t>
      </w:r>
      <w:r w:rsidRPr="00E41ECD">
        <w:rPr>
          <w:rFonts w:ascii="Times New Roman" w:eastAsia="Times New Roman" w:hAnsi="Times New Roman"/>
          <w:snapToGrid w:val="0"/>
          <w:sz w:val="24"/>
          <w:szCs w:val="24"/>
          <w:lang w:val="pl-PL"/>
        </w:rPr>
        <w:t>dana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od</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dono</w:t>
      </w:r>
      <w:r w:rsidRPr="00BD5C02">
        <w:rPr>
          <w:rFonts w:ascii="Times New Roman" w:eastAsia="Times New Roman" w:hAnsi="Times New Roman"/>
          <w:snapToGrid w:val="0"/>
          <w:sz w:val="24"/>
          <w:szCs w:val="24"/>
        </w:rPr>
        <w:t>š</w:t>
      </w:r>
      <w:r w:rsidRPr="00E41ECD">
        <w:rPr>
          <w:rFonts w:ascii="Times New Roman" w:eastAsia="Times New Roman" w:hAnsi="Times New Roman"/>
          <w:snapToGrid w:val="0"/>
          <w:sz w:val="24"/>
          <w:szCs w:val="24"/>
          <w:lang w:val="pl-PL"/>
        </w:rPr>
        <w:t>enja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Odluke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ostvarenju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prava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financijske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potpore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lang w:val="pl-PL"/>
        </w:rPr>
        <w:t>udrugama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Ugovorom</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sufinanciranju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utvr</w:t>
      </w:r>
      <w:r w:rsidRPr="00BD5C02">
        <w:rPr>
          <w:rFonts w:ascii="Times New Roman" w:eastAsia="Times New Roman" w:hAnsi="Times New Roman"/>
          <w:snapToGrid w:val="0"/>
          <w:sz w:val="24"/>
          <w:szCs w:val="24"/>
        </w:rPr>
        <w:t>đ</w:t>
      </w:r>
      <w:r w:rsidRPr="00E41ECD">
        <w:rPr>
          <w:rFonts w:ascii="Times New Roman" w:eastAsia="Times New Roman" w:hAnsi="Times New Roman"/>
          <w:snapToGrid w:val="0"/>
          <w:sz w:val="24"/>
          <w:szCs w:val="24"/>
        </w:rPr>
        <w:t>uje</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se</w:t>
      </w:r>
      <w:r w:rsidRPr="00BD5C02">
        <w:rPr>
          <w:rFonts w:ascii="Times New Roman" w:eastAsia="Times New Roman" w:hAnsi="Times New Roman"/>
          <w:snapToGrid w:val="0"/>
          <w:sz w:val="24"/>
          <w:szCs w:val="24"/>
        </w:rPr>
        <w:t xml:space="preserve">: </w:t>
      </w:r>
    </w:p>
    <w:p w14:paraId="734FA205" w14:textId="77777777" w:rsidR="00441BC5" w:rsidRPr="00BD5C02" w:rsidRDefault="00441BC5" w:rsidP="00441BC5">
      <w:pPr>
        <w:jc w:val="both"/>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iznos</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do</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kojeg</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Op</w:t>
      </w:r>
      <w:r w:rsidRPr="00BD5C02">
        <w:rPr>
          <w:rFonts w:ascii="Times New Roman" w:eastAsia="Times New Roman" w:hAnsi="Times New Roman"/>
          <w:snapToGrid w:val="0"/>
          <w:sz w:val="24"/>
          <w:szCs w:val="24"/>
        </w:rPr>
        <w:t>ć</w:t>
      </w:r>
      <w:r w:rsidRPr="00E41ECD">
        <w:rPr>
          <w:rFonts w:ascii="Times New Roman" w:eastAsia="Times New Roman" w:hAnsi="Times New Roman"/>
          <w:snapToGrid w:val="0"/>
          <w:sz w:val="24"/>
          <w:szCs w:val="24"/>
        </w:rPr>
        <w:t>ina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Plitvička Jezera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preuzima</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obvezu</w:t>
      </w:r>
      <w:r w:rsidRPr="00BD5C02">
        <w:rPr>
          <w:rFonts w:ascii="Times New Roman" w:eastAsia="Times New Roman" w:hAnsi="Times New Roman"/>
          <w:snapToGrid w:val="0"/>
          <w:sz w:val="24"/>
          <w:szCs w:val="24"/>
        </w:rPr>
        <w:t xml:space="preserve"> </w:t>
      </w:r>
      <w:r w:rsidRPr="00E41ECD">
        <w:rPr>
          <w:rFonts w:ascii="Times New Roman" w:eastAsia="Times New Roman" w:hAnsi="Times New Roman"/>
          <w:snapToGrid w:val="0"/>
          <w:sz w:val="24"/>
          <w:szCs w:val="24"/>
        </w:rPr>
        <w:t>sufinanciranja</w:t>
      </w:r>
      <w:r w:rsidRPr="00BD5C02">
        <w:rPr>
          <w:rFonts w:ascii="Times New Roman" w:eastAsia="Times New Roman" w:hAnsi="Times New Roman"/>
          <w:snapToGrid w:val="0"/>
          <w:sz w:val="24"/>
          <w:szCs w:val="24"/>
        </w:rPr>
        <w:t xml:space="preserve"> </w:t>
      </w:r>
    </w:p>
    <w:p w14:paraId="510782CA" w14:textId="77777777" w:rsidR="00441BC5" w:rsidRPr="00E41ECD" w:rsidRDefault="00441BC5" w:rsidP="00441BC5">
      <w:pPr>
        <w:jc w:val="both"/>
        <w:rPr>
          <w:rFonts w:ascii="Times New Roman" w:eastAsia="Times New Roman" w:hAnsi="Times New Roman"/>
          <w:snapToGrid w:val="0"/>
          <w:sz w:val="24"/>
          <w:szCs w:val="24"/>
          <w:lang w:val="pl-PL"/>
        </w:rPr>
      </w:pPr>
      <w:r w:rsidRPr="00E41ECD">
        <w:rPr>
          <w:rFonts w:ascii="Times New Roman" w:eastAsia="Times New Roman" w:hAnsi="Times New Roman"/>
          <w:snapToGrid w:val="0"/>
          <w:sz w:val="24"/>
          <w:szCs w:val="24"/>
          <w:lang w:val="pl-PL"/>
        </w:rPr>
        <w:t xml:space="preserve">- način i rokovi isplate financijske potpore </w:t>
      </w:r>
    </w:p>
    <w:p w14:paraId="28316BA8" w14:textId="77777777" w:rsidR="00441BC5" w:rsidRPr="00E41ECD" w:rsidRDefault="00441BC5" w:rsidP="00441BC5">
      <w:pPr>
        <w:jc w:val="both"/>
        <w:rPr>
          <w:rFonts w:ascii="Times New Roman" w:eastAsia="Times New Roman" w:hAnsi="Times New Roman"/>
          <w:snapToGrid w:val="0"/>
          <w:sz w:val="24"/>
          <w:szCs w:val="24"/>
          <w:lang w:val="pl-PL"/>
        </w:rPr>
      </w:pPr>
      <w:r w:rsidRPr="00E41ECD">
        <w:rPr>
          <w:rFonts w:ascii="Times New Roman" w:eastAsia="Times New Roman" w:hAnsi="Times New Roman"/>
          <w:snapToGrid w:val="0"/>
          <w:sz w:val="24"/>
          <w:szCs w:val="24"/>
          <w:lang w:val="pl-PL"/>
        </w:rPr>
        <w:t xml:space="preserve">- način podnošenja izvješća o utrošenim sredstvima od strane korisnika </w:t>
      </w:r>
    </w:p>
    <w:p w14:paraId="0AFBD191" w14:textId="77777777" w:rsidR="00441BC5" w:rsidRPr="00E41ECD" w:rsidRDefault="00441BC5" w:rsidP="00441BC5">
      <w:pPr>
        <w:jc w:val="both"/>
        <w:rPr>
          <w:rFonts w:ascii="Times New Roman" w:eastAsia="Times New Roman" w:hAnsi="Times New Roman"/>
          <w:snapToGrid w:val="0"/>
          <w:sz w:val="24"/>
          <w:szCs w:val="24"/>
          <w:lang w:val="pl-PL"/>
        </w:rPr>
      </w:pPr>
      <w:r w:rsidRPr="00E41ECD">
        <w:rPr>
          <w:rFonts w:ascii="Times New Roman" w:eastAsia="Times New Roman" w:hAnsi="Times New Roman"/>
          <w:snapToGrid w:val="0"/>
          <w:sz w:val="24"/>
          <w:szCs w:val="24"/>
          <w:lang w:val="pl-PL"/>
        </w:rPr>
        <w:t xml:space="preserve">- rokovi za pojedine obveze korisnika </w:t>
      </w:r>
    </w:p>
    <w:p w14:paraId="79A370BA" w14:textId="77777777" w:rsidR="00441BC5" w:rsidRPr="00E41ECD" w:rsidRDefault="00441BC5" w:rsidP="00441BC5">
      <w:pPr>
        <w:jc w:val="both"/>
        <w:rPr>
          <w:rFonts w:ascii="Times New Roman" w:eastAsia="Times New Roman" w:hAnsi="Times New Roman"/>
          <w:snapToGrid w:val="0"/>
          <w:sz w:val="24"/>
          <w:szCs w:val="24"/>
          <w:lang w:val="pl-PL"/>
        </w:rPr>
      </w:pPr>
      <w:r w:rsidRPr="00E41ECD">
        <w:rPr>
          <w:rFonts w:ascii="Times New Roman" w:eastAsia="Times New Roman" w:hAnsi="Times New Roman"/>
          <w:snapToGrid w:val="0"/>
          <w:sz w:val="24"/>
          <w:szCs w:val="24"/>
          <w:lang w:val="pl-PL"/>
        </w:rPr>
        <w:t xml:space="preserve">- način provedbe nadzora i kontrole namjenskog korištenja sredstava </w:t>
      </w:r>
    </w:p>
    <w:p w14:paraId="0E289399" w14:textId="77777777" w:rsidR="00441BC5" w:rsidRPr="00E41ECD" w:rsidRDefault="00441BC5" w:rsidP="00441BC5">
      <w:pPr>
        <w:jc w:val="both"/>
        <w:rPr>
          <w:rFonts w:ascii="Times New Roman" w:eastAsia="Times New Roman" w:hAnsi="Times New Roman"/>
          <w:snapToGrid w:val="0"/>
          <w:sz w:val="24"/>
          <w:szCs w:val="24"/>
          <w:lang w:val="pl-PL"/>
        </w:rPr>
      </w:pPr>
      <w:r w:rsidRPr="00E41ECD">
        <w:rPr>
          <w:rFonts w:ascii="Times New Roman" w:eastAsia="Times New Roman" w:hAnsi="Times New Roman"/>
          <w:snapToGrid w:val="0"/>
          <w:sz w:val="24"/>
          <w:szCs w:val="24"/>
          <w:lang w:val="pl-PL"/>
        </w:rPr>
        <w:t xml:space="preserve">- uvjeti pod kojima je korisnik dužan izvršiti povrat sredstava u proračun Općine Plitvička Jezera i druge odredbe. Korisnik je dužan u svim obavijestima prema krajnjim korisnicima programa i u svim kontaktima s medijima navesti da je program sufinanciran sredstvima Općine Plitvička Jezera. </w:t>
      </w:r>
    </w:p>
    <w:p w14:paraId="45B30A28" w14:textId="77777777" w:rsidR="00441BC5" w:rsidRPr="00E41ECD" w:rsidRDefault="00441BC5" w:rsidP="00441BC5">
      <w:pPr>
        <w:jc w:val="both"/>
        <w:rPr>
          <w:rFonts w:ascii="Times New Roman" w:eastAsia="Times New Roman" w:hAnsi="Times New Roman"/>
          <w:snapToGrid w:val="0"/>
          <w:sz w:val="24"/>
          <w:szCs w:val="24"/>
          <w:lang w:val="pl-PL"/>
        </w:rPr>
      </w:pPr>
      <w:r w:rsidRPr="00E41ECD">
        <w:rPr>
          <w:rFonts w:ascii="Times New Roman" w:eastAsia="Times New Roman" w:hAnsi="Times New Roman"/>
          <w:snapToGrid w:val="0"/>
          <w:sz w:val="24"/>
          <w:szCs w:val="24"/>
          <w:lang w:val="pl-PL"/>
        </w:rPr>
        <w:t xml:space="preserve">Općina Plitvička Jezera će kontrolirati namjensko trošenje odobrenih sredstava, na temelju obveznog opisnog i financijskog izvješća koji su udruge dužne dostavljati Općini Plitvička Jezera, u skladu sa odredbama Ugovora o financijskoj potpori. </w:t>
      </w:r>
    </w:p>
    <w:p w14:paraId="00997581" w14:textId="77777777" w:rsidR="00441BC5" w:rsidRPr="00E41ECD" w:rsidRDefault="00441BC5" w:rsidP="00441BC5">
      <w:pPr>
        <w:jc w:val="both"/>
        <w:rPr>
          <w:rFonts w:ascii="Times New Roman" w:eastAsia="Times New Roman" w:hAnsi="Times New Roman"/>
          <w:snapToGrid w:val="0"/>
          <w:sz w:val="24"/>
          <w:szCs w:val="24"/>
          <w:lang w:val="pl-PL"/>
        </w:rPr>
      </w:pPr>
      <w:r w:rsidRPr="00E41ECD">
        <w:rPr>
          <w:rFonts w:ascii="Times New Roman" w:eastAsia="Times New Roman" w:hAnsi="Times New Roman"/>
          <w:snapToGrid w:val="0"/>
          <w:sz w:val="24"/>
          <w:szCs w:val="24"/>
          <w:lang w:val="pl-PL"/>
        </w:rPr>
        <w:t xml:space="preserve">Rezervna lista odabranih projekata ili programa za dodjelu sredstava aktivirat će se prema redoslijedu ostvarenih bodova prilikom procjene ukoliko, nakon provjere dodatne dokumentacije i procesa revizije proračunskih obrazaca, ostane dovoljno sredstava za ugovaranje dodatnih projekata ili programa. </w:t>
      </w:r>
    </w:p>
    <w:p w14:paraId="1A3D8898" w14:textId="77777777" w:rsidR="00441BC5" w:rsidRDefault="00441BC5" w:rsidP="00441BC5">
      <w:pPr>
        <w:jc w:val="both"/>
        <w:rPr>
          <w:rFonts w:ascii="Times New Roman" w:eastAsia="Times New Roman" w:hAnsi="Times New Roman"/>
          <w:snapToGrid w:val="0"/>
          <w:sz w:val="24"/>
          <w:szCs w:val="24"/>
          <w:lang w:val="pl-PL"/>
        </w:rPr>
      </w:pPr>
      <w:r w:rsidRPr="00E41ECD">
        <w:rPr>
          <w:rFonts w:ascii="Times New Roman" w:eastAsia="Times New Roman" w:hAnsi="Times New Roman"/>
          <w:snapToGrid w:val="0"/>
          <w:sz w:val="24"/>
          <w:szCs w:val="24"/>
          <w:lang w:val="pl-PL"/>
        </w:rPr>
        <w:t>Općina Plitvička Jezera će ukinuti daljnje financiranje te zatražiti povrat uplaćenih sredstava uz pripadajuću zakonsku kamatu u slučaju kada udruga nenamjenski utroši odobrena financijska sredstva ili na drugi način krši obveze proizašle iz Ugovora.</w:t>
      </w:r>
    </w:p>
    <w:p w14:paraId="45ADE192" w14:textId="77777777" w:rsidR="00441BC5" w:rsidRDefault="00441BC5" w:rsidP="00441BC5">
      <w:pPr>
        <w:jc w:val="both"/>
        <w:rPr>
          <w:rFonts w:ascii="Times New Roman" w:eastAsia="Times New Roman" w:hAnsi="Times New Roman"/>
          <w:snapToGrid w:val="0"/>
          <w:sz w:val="24"/>
          <w:szCs w:val="24"/>
          <w:lang w:val="pl-PL"/>
        </w:rPr>
      </w:pPr>
    </w:p>
    <w:p w14:paraId="3AB385C7" w14:textId="77777777" w:rsidR="00441BC5" w:rsidRDefault="00441BC5" w:rsidP="00441BC5">
      <w:pPr>
        <w:jc w:val="both"/>
        <w:rPr>
          <w:rFonts w:ascii="Times New Roman" w:eastAsia="Times New Roman" w:hAnsi="Times New Roman"/>
          <w:snapToGrid w:val="0"/>
          <w:sz w:val="24"/>
          <w:szCs w:val="24"/>
          <w:lang w:val="pl-PL"/>
        </w:rPr>
      </w:pPr>
    </w:p>
    <w:p w14:paraId="141FFC76" w14:textId="77777777" w:rsidR="00441BC5" w:rsidRDefault="00441BC5" w:rsidP="00441BC5">
      <w:pPr>
        <w:jc w:val="both"/>
        <w:rPr>
          <w:rFonts w:ascii="Times New Roman" w:eastAsia="Times New Roman" w:hAnsi="Times New Roman"/>
          <w:snapToGrid w:val="0"/>
          <w:sz w:val="24"/>
          <w:szCs w:val="24"/>
          <w:lang w:val="pl-PL"/>
        </w:rPr>
      </w:pPr>
    </w:p>
    <w:p w14:paraId="2A24F430" w14:textId="77777777" w:rsidR="00441BC5" w:rsidRPr="00BD5C02" w:rsidRDefault="00441BC5" w:rsidP="00441BC5">
      <w:pPr>
        <w:jc w:val="both"/>
        <w:rPr>
          <w:rFonts w:ascii="Times New Roman" w:eastAsia="Times New Roman" w:hAnsi="Times New Roman"/>
          <w:snapToGrid w:val="0"/>
          <w:sz w:val="24"/>
          <w:szCs w:val="24"/>
        </w:rPr>
      </w:pPr>
    </w:p>
    <w:p w14:paraId="66B8AD8D" w14:textId="77777777" w:rsidR="00441BC5" w:rsidRPr="00BD5C02" w:rsidRDefault="00441BC5" w:rsidP="00441BC5">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rPr>
          <w:rFonts w:ascii="Times New Roman" w:eastAsia="Times New Roman" w:hAnsi="Times New Roman"/>
          <w:i/>
          <w:snapToGrid w:val="0"/>
          <w:sz w:val="24"/>
          <w:szCs w:val="24"/>
        </w:rPr>
      </w:pPr>
      <w:bookmarkStart w:id="24" w:name="_Toc419712063"/>
      <w:r w:rsidRPr="00BD5C02">
        <w:rPr>
          <w:rFonts w:ascii="Times New Roman" w:eastAsia="Times New Roman" w:hAnsi="Times New Roman"/>
          <w:i/>
          <w:snapToGrid w:val="0"/>
          <w:sz w:val="24"/>
          <w:szCs w:val="24"/>
        </w:rPr>
        <w:t>2.4.1 Indikativni kalendar natječajnog postupka</w:t>
      </w:r>
      <w:bookmarkEnd w:id="24"/>
      <w:r w:rsidRPr="00BD5C02">
        <w:rPr>
          <w:rFonts w:ascii="Times New Roman" w:eastAsia="Times New Roman" w:hAnsi="Times New Roman"/>
          <w:i/>
          <w:snapToGrid w:val="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441BC5" w:rsidRPr="00BD5C02" w14:paraId="2061EB53" w14:textId="77777777" w:rsidTr="009048A0">
        <w:tc>
          <w:tcPr>
            <w:tcW w:w="7655" w:type="dxa"/>
            <w:tcBorders>
              <w:bottom w:val="nil"/>
            </w:tcBorders>
            <w:shd w:val="clear" w:color="auto" w:fill="BFBFBF"/>
          </w:tcPr>
          <w:p w14:paraId="55E6EB70" w14:textId="77777777" w:rsidR="00441BC5" w:rsidRPr="00BD5C02" w:rsidRDefault="00441BC5" w:rsidP="009048A0">
            <w:pPr>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Faze natječajnog postupka</w:t>
            </w:r>
          </w:p>
        </w:tc>
        <w:tc>
          <w:tcPr>
            <w:tcW w:w="1984" w:type="dxa"/>
            <w:tcBorders>
              <w:bottom w:val="nil"/>
            </w:tcBorders>
            <w:shd w:val="clear" w:color="auto" w:fill="BFBFBF"/>
          </w:tcPr>
          <w:p w14:paraId="16E31323" w14:textId="77777777" w:rsidR="00441BC5" w:rsidRPr="00BD5C02" w:rsidRDefault="00441BC5" w:rsidP="009048A0">
            <w:pPr>
              <w:jc w:val="center"/>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Datum</w:t>
            </w:r>
          </w:p>
        </w:tc>
      </w:tr>
      <w:tr w:rsidR="00441BC5" w:rsidRPr="00BD5C02" w14:paraId="574B92A0" w14:textId="77777777" w:rsidTr="009048A0">
        <w:tc>
          <w:tcPr>
            <w:tcW w:w="7655" w:type="dxa"/>
            <w:shd w:val="clear" w:color="auto" w:fill="D9D9D9"/>
          </w:tcPr>
          <w:p w14:paraId="678D9F2C"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Objava natječaja</w:t>
            </w:r>
          </w:p>
        </w:tc>
        <w:tc>
          <w:tcPr>
            <w:tcW w:w="1984" w:type="dxa"/>
          </w:tcPr>
          <w:p w14:paraId="3F205AE3" w14:textId="77777777" w:rsidR="00441BC5" w:rsidRPr="00007BDE" w:rsidRDefault="00441BC5" w:rsidP="009048A0">
            <w:pPr>
              <w:spacing w:before="120" w:after="120"/>
              <w:jc w:val="center"/>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04.01.2024.</w:t>
            </w:r>
          </w:p>
        </w:tc>
      </w:tr>
      <w:tr w:rsidR="00441BC5" w:rsidRPr="00BD5C02" w14:paraId="11EBB36A" w14:textId="77777777" w:rsidTr="009048A0">
        <w:tc>
          <w:tcPr>
            <w:tcW w:w="7655" w:type="dxa"/>
            <w:shd w:val="clear" w:color="auto" w:fill="D9D9D9"/>
          </w:tcPr>
          <w:p w14:paraId="0944EE01"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Rok za slanje prijava</w:t>
            </w:r>
          </w:p>
        </w:tc>
        <w:tc>
          <w:tcPr>
            <w:tcW w:w="1984" w:type="dxa"/>
          </w:tcPr>
          <w:p w14:paraId="346B42BA" w14:textId="77777777" w:rsidR="00441BC5" w:rsidRPr="00007BDE" w:rsidRDefault="00441BC5" w:rsidP="009048A0">
            <w:pPr>
              <w:spacing w:before="120" w:after="120"/>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 xml:space="preserve">     05.02.2024.</w:t>
            </w:r>
          </w:p>
        </w:tc>
      </w:tr>
      <w:tr w:rsidR="00441BC5" w:rsidRPr="00BD5C02" w14:paraId="1F7CC4A7" w14:textId="77777777" w:rsidTr="009048A0">
        <w:tc>
          <w:tcPr>
            <w:tcW w:w="7655" w:type="dxa"/>
            <w:shd w:val="clear" w:color="auto" w:fill="D9D9D9"/>
          </w:tcPr>
          <w:p w14:paraId="1A4E94D2"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Rok za slanje pitanja vezanih uz natječaj</w:t>
            </w:r>
          </w:p>
        </w:tc>
        <w:tc>
          <w:tcPr>
            <w:tcW w:w="1984" w:type="dxa"/>
          </w:tcPr>
          <w:p w14:paraId="53AFEF50" w14:textId="77777777" w:rsidR="00441BC5" w:rsidRPr="00007BDE" w:rsidRDefault="00441BC5" w:rsidP="009048A0">
            <w:pPr>
              <w:spacing w:before="120" w:after="120"/>
              <w:jc w:val="center"/>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22.01.2024.</w:t>
            </w:r>
          </w:p>
        </w:tc>
      </w:tr>
      <w:tr w:rsidR="00441BC5" w:rsidRPr="00BD5C02" w14:paraId="4F29DD80" w14:textId="77777777" w:rsidTr="009048A0">
        <w:tc>
          <w:tcPr>
            <w:tcW w:w="7655" w:type="dxa"/>
            <w:shd w:val="clear" w:color="auto" w:fill="D9D9D9"/>
          </w:tcPr>
          <w:p w14:paraId="1091066C"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 xml:space="preserve">Rok za upućivanje odgovora na pitanja vezana uz natječaj </w:t>
            </w:r>
          </w:p>
        </w:tc>
        <w:tc>
          <w:tcPr>
            <w:tcW w:w="1984" w:type="dxa"/>
          </w:tcPr>
          <w:p w14:paraId="26B02937" w14:textId="77777777" w:rsidR="00441BC5" w:rsidRPr="00007BDE" w:rsidRDefault="00441BC5" w:rsidP="009048A0">
            <w:pPr>
              <w:spacing w:before="120" w:after="120"/>
              <w:jc w:val="center"/>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29.01.2024.</w:t>
            </w:r>
          </w:p>
        </w:tc>
      </w:tr>
      <w:tr w:rsidR="00441BC5" w:rsidRPr="00BD5C02" w14:paraId="05FE46F3" w14:textId="77777777" w:rsidTr="009048A0">
        <w:tc>
          <w:tcPr>
            <w:tcW w:w="7655" w:type="dxa"/>
            <w:shd w:val="clear" w:color="auto" w:fill="D9D9D9"/>
          </w:tcPr>
          <w:p w14:paraId="14234C06"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Rok za provjeru prijava u odnosu na propisane uvjeta natječaja</w:t>
            </w:r>
          </w:p>
        </w:tc>
        <w:tc>
          <w:tcPr>
            <w:tcW w:w="1984" w:type="dxa"/>
          </w:tcPr>
          <w:p w14:paraId="29283176" w14:textId="77777777" w:rsidR="00441BC5" w:rsidRPr="00007BDE" w:rsidRDefault="00441BC5" w:rsidP="009048A0">
            <w:pPr>
              <w:spacing w:before="120" w:after="120"/>
              <w:jc w:val="center"/>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16.02.2024.</w:t>
            </w:r>
          </w:p>
        </w:tc>
      </w:tr>
      <w:tr w:rsidR="00441BC5" w:rsidRPr="00BD5C02" w14:paraId="3D8F9831" w14:textId="77777777" w:rsidTr="009048A0">
        <w:tc>
          <w:tcPr>
            <w:tcW w:w="7655" w:type="dxa"/>
            <w:shd w:val="clear" w:color="auto" w:fill="D9D9D9"/>
          </w:tcPr>
          <w:p w14:paraId="06F48BE8"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Rok za slanje obavijesti o zadovoljavanju propisanih uvjeta natječaja</w:t>
            </w:r>
          </w:p>
        </w:tc>
        <w:tc>
          <w:tcPr>
            <w:tcW w:w="1984" w:type="dxa"/>
          </w:tcPr>
          <w:p w14:paraId="6EA7FC86" w14:textId="77777777" w:rsidR="00441BC5" w:rsidRPr="00007BDE" w:rsidRDefault="00441BC5" w:rsidP="009048A0">
            <w:pPr>
              <w:spacing w:before="120" w:after="120"/>
              <w:jc w:val="center"/>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19.02.2024.</w:t>
            </w:r>
          </w:p>
        </w:tc>
      </w:tr>
      <w:tr w:rsidR="00441BC5" w:rsidRPr="00BD5C02" w14:paraId="61A40262" w14:textId="77777777" w:rsidTr="009048A0">
        <w:tc>
          <w:tcPr>
            <w:tcW w:w="7655" w:type="dxa"/>
            <w:shd w:val="clear" w:color="auto" w:fill="D9D9D9"/>
          </w:tcPr>
          <w:p w14:paraId="48CE5EDA"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Rok za procjenu prijava koje su zadovoljile propisane uvjete natječaja</w:t>
            </w:r>
          </w:p>
        </w:tc>
        <w:tc>
          <w:tcPr>
            <w:tcW w:w="1984" w:type="dxa"/>
          </w:tcPr>
          <w:p w14:paraId="30199CE0" w14:textId="77777777" w:rsidR="00441BC5" w:rsidRPr="00007BDE" w:rsidRDefault="00441BC5" w:rsidP="009048A0">
            <w:pPr>
              <w:spacing w:before="120" w:after="120"/>
              <w:jc w:val="center"/>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01.03.2024.</w:t>
            </w:r>
          </w:p>
        </w:tc>
      </w:tr>
      <w:tr w:rsidR="00441BC5" w:rsidRPr="00BD5C02" w14:paraId="11FA8F62" w14:textId="77777777" w:rsidTr="009048A0">
        <w:tc>
          <w:tcPr>
            <w:tcW w:w="7655" w:type="dxa"/>
            <w:shd w:val="clear" w:color="auto" w:fill="D9D9D9"/>
          </w:tcPr>
          <w:p w14:paraId="6BFC4E9A"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Rok za upit za dostavom dodatne dokumentacije</w:t>
            </w:r>
          </w:p>
        </w:tc>
        <w:tc>
          <w:tcPr>
            <w:tcW w:w="1984" w:type="dxa"/>
          </w:tcPr>
          <w:p w14:paraId="49606474" w14:textId="77777777" w:rsidR="00441BC5" w:rsidRPr="00007BDE" w:rsidRDefault="00441BC5" w:rsidP="009048A0">
            <w:pPr>
              <w:spacing w:before="120" w:after="120"/>
              <w:jc w:val="center"/>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04.03.2024.</w:t>
            </w:r>
          </w:p>
        </w:tc>
      </w:tr>
      <w:tr w:rsidR="00441BC5" w:rsidRPr="00BD5C02" w14:paraId="460CA1E1" w14:textId="77777777" w:rsidTr="009048A0">
        <w:tc>
          <w:tcPr>
            <w:tcW w:w="7655" w:type="dxa"/>
            <w:shd w:val="clear" w:color="auto" w:fill="D9D9D9"/>
          </w:tcPr>
          <w:p w14:paraId="545B62E4"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Rok za dostavu tražene dokumentacije</w:t>
            </w:r>
          </w:p>
        </w:tc>
        <w:tc>
          <w:tcPr>
            <w:tcW w:w="1984" w:type="dxa"/>
          </w:tcPr>
          <w:p w14:paraId="50ED98D2" w14:textId="77777777" w:rsidR="00441BC5" w:rsidRPr="00007BDE" w:rsidRDefault="00441BC5" w:rsidP="009048A0">
            <w:pPr>
              <w:spacing w:before="120" w:after="120"/>
              <w:jc w:val="center"/>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08.03.2024.</w:t>
            </w:r>
          </w:p>
        </w:tc>
      </w:tr>
      <w:tr w:rsidR="00441BC5" w:rsidRPr="00BD5C02" w14:paraId="7B0806AB" w14:textId="77777777" w:rsidTr="009048A0">
        <w:tc>
          <w:tcPr>
            <w:tcW w:w="7655" w:type="dxa"/>
            <w:shd w:val="clear" w:color="auto" w:fill="D9D9D9"/>
          </w:tcPr>
          <w:p w14:paraId="6DAB1CA9"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Rok za objavu odluke o dodjeli financijskih sredstava i slanje obavijesti prijaviteljima</w:t>
            </w:r>
          </w:p>
        </w:tc>
        <w:tc>
          <w:tcPr>
            <w:tcW w:w="1984" w:type="dxa"/>
          </w:tcPr>
          <w:p w14:paraId="58777D20" w14:textId="77777777" w:rsidR="00441BC5" w:rsidRPr="00007BDE" w:rsidRDefault="00441BC5" w:rsidP="009048A0">
            <w:pPr>
              <w:spacing w:before="120" w:after="120"/>
              <w:jc w:val="center"/>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15.03.2024.</w:t>
            </w:r>
          </w:p>
        </w:tc>
      </w:tr>
      <w:tr w:rsidR="00441BC5" w:rsidRPr="00BD5C02" w14:paraId="31BCA6A7" w14:textId="77777777" w:rsidTr="009048A0">
        <w:tc>
          <w:tcPr>
            <w:tcW w:w="7655" w:type="dxa"/>
            <w:shd w:val="clear" w:color="auto" w:fill="D9D9D9"/>
          </w:tcPr>
          <w:p w14:paraId="7DF4CA59" w14:textId="77777777" w:rsidR="00441BC5" w:rsidRPr="00BD5C02" w:rsidRDefault="00441BC5" w:rsidP="009048A0">
            <w:pPr>
              <w:spacing w:before="120" w:after="120"/>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Rok za ugovaranje</w:t>
            </w:r>
          </w:p>
        </w:tc>
        <w:tc>
          <w:tcPr>
            <w:tcW w:w="1984" w:type="dxa"/>
          </w:tcPr>
          <w:p w14:paraId="3303BED4" w14:textId="77777777" w:rsidR="00441BC5" w:rsidRPr="00007BDE" w:rsidRDefault="00441BC5" w:rsidP="009048A0">
            <w:pPr>
              <w:spacing w:before="120" w:after="120"/>
              <w:jc w:val="center"/>
              <w:rPr>
                <w:rFonts w:ascii="Times New Roman" w:eastAsia="Times New Roman" w:hAnsi="Times New Roman"/>
                <w:snapToGrid w:val="0"/>
                <w:sz w:val="24"/>
                <w:szCs w:val="24"/>
              </w:rPr>
            </w:pPr>
            <w:r w:rsidRPr="00007BDE">
              <w:rPr>
                <w:rFonts w:ascii="Times New Roman" w:eastAsia="Times New Roman" w:hAnsi="Times New Roman"/>
                <w:snapToGrid w:val="0"/>
                <w:sz w:val="24"/>
                <w:szCs w:val="24"/>
              </w:rPr>
              <w:t>30 dana</w:t>
            </w:r>
          </w:p>
        </w:tc>
      </w:tr>
    </w:tbl>
    <w:p w14:paraId="2D523421" w14:textId="77777777" w:rsidR="00441BC5" w:rsidRPr="00BD5C02" w:rsidRDefault="00441BC5" w:rsidP="00441BC5">
      <w:pPr>
        <w:spacing w:after="240"/>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br/>
        <w:t xml:space="preserve">Davatelj financijskih sredstava ima mogućnost ažuriranja ovog indikativnog kalendara. Obavijest o tome, kao i ažurirana tablica, objavit će se na sljedećoj web stranici: </w:t>
      </w:r>
      <w:hyperlink r:id="rId9" w:history="1">
        <w:r w:rsidRPr="00BD5C02">
          <w:rPr>
            <w:rFonts w:ascii="Times New Roman" w:eastAsia="Times New Roman" w:hAnsi="Times New Roman"/>
            <w:snapToGrid w:val="0"/>
            <w:color w:val="0000FF"/>
            <w:sz w:val="24"/>
            <w:szCs w:val="24"/>
            <w:u w:val="single"/>
          </w:rPr>
          <w:t>www.plitvicka-jezera.hr</w:t>
        </w:r>
      </w:hyperlink>
      <w:r w:rsidRPr="00BD5C02">
        <w:rPr>
          <w:rFonts w:ascii="Times New Roman" w:eastAsia="Times New Roman" w:hAnsi="Times New Roman"/>
          <w:snapToGrid w:val="0"/>
          <w:sz w:val="24"/>
          <w:szCs w:val="24"/>
        </w:rPr>
        <w:t xml:space="preserve"> .</w:t>
      </w:r>
      <w:bookmarkStart w:id="25" w:name="_Toc40507656"/>
      <w:bookmarkStart w:id="26" w:name="_Toc419712064"/>
      <w:bookmarkStart w:id="27" w:name="_Toc40507661"/>
    </w:p>
    <w:p w14:paraId="45A69933" w14:textId="77777777" w:rsidR="00441BC5" w:rsidRPr="00BD5C02" w:rsidRDefault="00441BC5" w:rsidP="00441BC5">
      <w:pPr>
        <w:jc w:val="both"/>
        <w:rPr>
          <w:rFonts w:ascii="Times New Roman" w:eastAsia="Times New Roman" w:hAnsi="Times New Roman"/>
          <w:snapToGrid w:val="0"/>
          <w:sz w:val="24"/>
          <w:szCs w:val="24"/>
        </w:rPr>
      </w:pPr>
    </w:p>
    <w:p w14:paraId="235010BF" w14:textId="77777777" w:rsidR="00441BC5" w:rsidRPr="00BD5C02" w:rsidRDefault="00441BC5" w:rsidP="00441BC5">
      <w:pPr>
        <w:jc w:val="both"/>
        <w:rPr>
          <w:rFonts w:ascii="Times New Roman" w:eastAsia="Times New Roman" w:hAnsi="Times New Roman"/>
          <w:b/>
          <w:snapToGrid w:val="0"/>
          <w:sz w:val="24"/>
          <w:szCs w:val="24"/>
        </w:rPr>
      </w:pPr>
      <w:r w:rsidRPr="00BD5C02">
        <w:rPr>
          <w:rFonts w:ascii="Times New Roman" w:eastAsia="Times New Roman" w:hAnsi="Times New Roman"/>
          <w:b/>
          <w:snapToGrid w:val="0"/>
          <w:sz w:val="24"/>
          <w:szCs w:val="24"/>
        </w:rPr>
        <w:t xml:space="preserve">3. </w:t>
      </w:r>
      <w:bookmarkEnd w:id="25"/>
      <w:r w:rsidRPr="00BD5C02">
        <w:rPr>
          <w:rFonts w:ascii="Times New Roman" w:eastAsia="Times New Roman" w:hAnsi="Times New Roman"/>
          <w:b/>
          <w:snapToGrid w:val="0"/>
          <w:sz w:val="24"/>
          <w:szCs w:val="24"/>
        </w:rPr>
        <w:t xml:space="preserve"> POPIS NATJEČAJNE DOKUMENTACIJE</w:t>
      </w:r>
      <w:bookmarkStart w:id="28" w:name="_Toc40507657"/>
      <w:bookmarkEnd w:id="26"/>
    </w:p>
    <w:p w14:paraId="519F3359" w14:textId="77777777" w:rsidR="00441BC5" w:rsidRPr="00BD5C02" w:rsidRDefault="00441BC5" w:rsidP="00441BC5">
      <w:pPr>
        <w:spacing w:after="240"/>
        <w:rPr>
          <w:rFonts w:ascii="Times New Roman" w:eastAsia="Times New Roman" w:hAnsi="Times New Roman"/>
          <w:b/>
          <w:smallCaps/>
          <w:snapToGrid w:val="0"/>
          <w:sz w:val="24"/>
          <w:szCs w:val="24"/>
        </w:rPr>
      </w:pPr>
      <w:r w:rsidRPr="00BD5C02">
        <w:rPr>
          <w:rFonts w:ascii="Times New Roman" w:eastAsia="Times New Roman" w:hAnsi="Times New Roman"/>
          <w:b/>
          <w:smallCaps/>
          <w:snapToGrid w:val="0"/>
          <w:sz w:val="24"/>
          <w:szCs w:val="24"/>
        </w:rPr>
        <w:t xml:space="preserve">OBRASCI </w:t>
      </w:r>
    </w:p>
    <w:bookmarkEnd w:id="28"/>
    <w:p w14:paraId="6381AD81"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Opisni obrazac (word format)</w:t>
      </w:r>
    </w:p>
    <w:p w14:paraId="00EA1558"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Obrazac proračuna (excel format)</w:t>
      </w:r>
    </w:p>
    <w:p w14:paraId="2F417E87"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Obrazac izjave o partnerstvu (word format), </w:t>
      </w:r>
    </w:p>
    <w:p w14:paraId="7E9FC54D"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Obrazac životopisa voditelja programa ili projekta (word format), </w:t>
      </w:r>
    </w:p>
    <w:p w14:paraId="52611285"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Obrazac izjave o nepostojanju dvostrukog financiranja (word format)</w:t>
      </w:r>
    </w:p>
    <w:p w14:paraId="71105DFE"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Obrazac izjave o programima ili projektima udruge financiranim iz javnih izvora (word format), </w:t>
      </w:r>
    </w:p>
    <w:p w14:paraId="1BF2C5C6"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 xml:space="preserve">Obrazac izjave izvoditelja aktivnosti navedenih u opisu programskih ili projektnih aktivnosti, da su upoznati sa programom ili projektom i svojim sudjelovanjem u provedbi (word format), </w:t>
      </w:r>
    </w:p>
    <w:p w14:paraId="4B99F101"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Obrazac ugovora (word format)</w:t>
      </w:r>
    </w:p>
    <w:p w14:paraId="6BBF966B"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Obrazac za opisni izvještaj (word format)</w:t>
      </w:r>
    </w:p>
    <w:p w14:paraId="2FFA65A8"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Obrazac za financijski izvještaj (excel format)</w:t>
      </w:r>
    </w:p>
    <w:p w14:paraId="341AAF54" w14:textId="77777777" w:rsidR="00441BC5" w:rsidRPr="00BD5C02" w:rsidRDefault="00441BC5" w:rsidP="00441BC5">
      <w:pPr>
        <w:numPr>
          <w:ilvl w:val="0"/>
          <w:numId w:val="23"/>
        </w:numPr>
        <w:rPr>
          <w:rFonts w:ascii="Times New Roman" w:eastAsia="Times New Roman" w:hAnsi="Times New Roman"/>
          <w:snapToGrid w:val="0"/>
          <w:sz w:val="24"/>
          <w:szCs w:val="24"/>
        </w:rPr>
      </w:pPr>
      <w:r w:rsidRPr="00BD5C02">
        <w:rPr>
          <w:rFonts w:ascii="Times New Roman" w:eastAsia="Times New Roman" w:hAnsi="Times New Roman"/>
          <w:snapToGrid w:val="0"/>
          <w:sz w:val="24"/>
          <w:szCs w:val="24"/>
        </w:rPr>
        <w:t>Zahtjev za isplatu sredstava (word format)</w:t>
      </w:r>
      <w:bookmarkEnd w:id="27"/>
    </w:p>
    <w:p w14:paraId="7EC5066C" w14:textId="77777777" w:rsidR="00441BC5" w:rsidRDefault="00441BC5" w:rsidP="00441BC5"/>
    <w:p w14:paraId="70A1B608" w14:textId="77777777" w:rsidR="00B92D0F" w:rsidRPr="00B92D0F" w:rsidRDefault="00B92D0F" w:rsidP="00B92D0F">
      <w:pPr>
        <w:spacing w:after="160" w:line="259" w:lineRule="auto"/>
        <w:rPr>
          <w:rFonts w:eastAsia="Times New Roman" w:cs="Times New Roman"/>
          <w:noProof w:val="0"/>
        </w:rPr>
      </w:pPr>
    </w:p>
    <w:p w14:paraId="06D14520" w14:textId="77777777" w:rsidR="00B92D0F" w:rsidRPr="00B92D0F" w:rsidRDefault="00B92D0F" w:rsidP="00B92D0F">
      <w:pPr>
        <w:spacing w:after="160" w:line="259" w:lineRule="auto"/>
        <w:rPr>
          <w:rFonts w:eastAsia="Times New Roman" w:cs="Times New Roman"/>
          <w:noProof w:val="0"/>
        </w:rPr>
      </w:pPr>
    </w:p>
    <w:p w14:paraId="2555859D" w14:textId="77777777" w:rsidR="008A562A" w:rsidRDefault="00D707B3">
      <w:pPr>
        <w:rPr>
          <w:b/>
        </w:rPr>
      </w:pPr>
      <w:r>
        <w:rPr>
          <w:b/>
          <w:lang w:eastAsia="hr-HR"/>
        </w:rPr>
        <w:lastRenderedPageBreak/>
        <mc:AlternateContent>
          <mc:Choice Requires="wps">
            <w:drawing>
              <wp:anchor distT="0" distB="0" distL="114300" distR="114300" simplePos="0" relativeHeight="251672576" behindDoc="0" locked="1" layoutInCell="1" allowOverlap="1" wp14:anchorId="191F7FB9" wp14:editId="6873A243">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1C6C252A"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F7FB9"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1C6C252A"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7E6F" w14:textId="77777777" w:rsidR="00CA0EE0" w:rsidRDefault="00CA0EE0" w:rsidP="00441BC5">
      <w:r>
        <w:separator/>
      </w:r>
    </w:p>
  </w:endnote>
  <w:endnote w:type="continuationSeparator" w:id="0">
    <w:p w14:paraId="215535F8" w14:textId="77777777" w:rsidR="00CA0EE0" w:rsidRDefault="00CA0EE0" w:rsidP="0044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421A" w14:textId="77777777" w:rsidR="00CA0EE0" w:rsidRDefault="00CA0EE0" w:rsidP="00441BC5">
      <w:r>
        <w:separator/>
      </w:r>
    </w:p>
  </w:footnote>
  <w:footnote w:type="continuationSeparator" w:id="0">
    <w:p w14:paraId="42667ADF" w14:textId="77777777" w:rsidR="00CA0EE0" w:rsidRDefault="00CA0EE0" w:rsidP="00441BC5">
      <w:r>
        <w:continuationSeparator/>
      </w:r>
    </w:p>
  </w:footnote>
  <w:footnote w:id="1">
    <w:p w14:paraId="6794666D" w14:textId="77777777" w:rsidR="00441BC5" w:rsidRPr="00E41ECD" w:rsidRDefault="00441BC5" w:rsidP="00441BC5">
      <w:pPr>
        <w:pStyle w:val="Tekstfusnote"/>
        <w:rPr>
          <w:lang w:val="pl-PL"/>
        </w:rPr>
      </w:pPr>
      <w:r w:rsidRPr="000832F8">
        <w:rPr>
          <w:rStyle w:val="Referencafusnote"/>
        </w:rPr>
        <w:footnoteRef/>
      </w:r>
      <w:r w:rsidRPr="00E41ECD">
        <w:rPr>
          <w:lang w:val="pl-PL"/>
        </w:rPr>
        <w:t xml:space="preserve"> </w:t>
      </w:r>
      <w:r w:rsidRPr="000832F8">
        <w:rPr>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8E0D70"/>
    <w:multiLevelType w:val="hybridMultilevel"/>
    <w:tmpl w:val="C608A214"/>
    <w:lvl w:ilvl="0" w:tplc="041A000F">
      <w:start w:val="1"/>
      <w:numFmt w:val="decimal"/>
      <w:lvlText w:val="%1."/>
      <w:lvlJc w:val="left"/>
      <w:pPr>
        <w:tabs>
          <w:tab w:val="num" w:pos="720"/>
        </w:tabs>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687CEE"/>
    <w:multiLevelType w:val="hybridMultilevel"/>
    <w:tmpl w:val="8D929D4C"/>
    <w:lvl w:ilvl="0" w:tplc="5248284E">
      <w:numFmt w:val="bullet"/>
      <w:lvlText w:val="-"/>
      <w:lvlJc w:val="left"/>
      <w:pPr>
        <w:tabs>
          <w:tab w:val="num" w:pos="720"/>
        </w:tabs>
        <w:ind w:left="720" w:hanging="360"/>
      </w:pPr>
      <w:rPr>
        <w:rFonts w:ascii="Calibri" w:eastAsia="Times New Roman"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5B2785C"/>
    <w:multiLevelType w:val="hybridMultilevel"/>
    <w:tmpl w:val="56F8FAFC"/>
    <w:lvl w:ilvl="0" w:tplc="B5A87E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251AC"/>
    <w:multiLevelType w:val="hybridMultilevel"/>
    <w:tmpl w:val="F14A361A"/>
    <w:lvl w:ilvl="0" w:tplc="F3DE298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7B39A5"/>
    <w:multiLevelType w:val="hybridMultilevel"/>
    <w:tmpl w:val="253A981C"/>
    <w:lvl w:ilvl="0" w:tplc="7A50EAD2">
      <w:start w:val="1"/>
      <w:numFmt w:val="bullet"/>
      <w:lvlText w:val="-"/>
      <w:lvlJc w:val="left"/>
      <w:pPr>
        <w:ind w:left="1211" w:hanging="360"/>
      </w:pPr>
      <w:rPr>
        <w:rFonts w:ascii="Arial" w:eastAsia="Times New Roman"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2"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 w15:restartNumberingAfterBreak="0">
    <w:nsid w:val="6D2C7E16"/>
    <w:multiLevelType w:val="hybridMultilevel"/>
    <w:tmpl w:val="E8C6AE6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CF5245"/>
    <w:multiLevelType w:val="hybridMultilevel"/>
    <w:tmpl w:val="963CFA44"/>
    <w:lvl w:ilvl="0" w:tplc="B5A87E9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95093245">
    <w:abstractNumId w:val="4"/>
  </w:num>
  <w:num w:numId="2" w16cid:durableId="1973555220">
    <w:abstractNumId w:val="0"/>
  </w:num>
  <w:num w:numId="3" w16cid:durableId="2121683195">
    <w:abstractNumId w:val="11"/>
  </w:num>
  <w:num w:numId="4" w16cid:durableId="1680228279">
    <w:abstractNumId w:val="20"/>
  </w:num>
  <w:num w:numId="5" w16cid:durableId="130104019">
    <w:abstractNumId w:val="17"/>
  </w:num>
  <w:num w:numId="6" w16cid:durableId="1825120462">
    <w:abstractNumId w:val="1"/>
  </w:num>
  <w:num w:numId="7" w16cid:durableId="1229607535">
    <w:abstractNumId w:val="8"/>
  </w:num>
  <w:num w:numId="8" w16cid:durableId="717321434">
    <w:abstractNumId w:val="3"/>
  </w:num>
  <w:num w:numId="9" w16cid:durableId="637422839">
    <w:abstractNumId w:val="13"/>
  </w:num>
  <w:num w:numId="10" w16cid:durableId="1839693079">
    <w:abstractNumId w:val="19"/>
  </w:num>
  <w:num w:numId="11" w16cid:durableId="556431492">
    <w:abstractNumId w:val="23"/>
  </w:num>
  <w:num w:numId="12" w16cid:durableId="987200184">
    <w:abstractNumId w:val="14"/>
  </w:num>
  <w:num w:numId="13" w16cid:durableId="836265969">
    <w:abstractNumId w:val="25"/>
  </w:num>
  <w:num w:numId="14" w16cid:durableId="1519195540">
    <w:abstractNumId w:val="9"/>
  </w:num>
  <w:num w:numId="15" w16cid:durableId="2028437435">
    <w:abstractNumId w:val="7"/>
  </w:num>
  <w:num w:numId="16" w16cid:durableId="16322834">
    <w:abstractNumId w:val="22"/>
  </w:num>
  <w:num w:numId="17" w16cid:durableId="204145061">
    <w:abstractNumId w:val="26"/>
  </w:num>
  <w:num w:numId="18" w16cid:durableId="954753180">
    <w:abstractNumId w:val="10"/>
  </w:num>
  <w:num w:numId="19" w16cid:durableId="151720714">
    <w:abstractNumId w:val="15"/>
  </w:num>
  <w:num w:numId="20" w16cid:durableId="691494060">
    <w:abstractNumId w:val="2"/>
  </w:num>
  <w:num w:numId="21" w16cid:durableId="1887451915">
    <w:abstractNumId w:val="5"/>
  </w:num>
  <w:num w:numId="22" w16cid:durableId="1309438268">
    <w:abstractNumId w:val="6"/>
  </w:num>
  <w:num w:numId="23" w16cid:durableId="1688486210">
    <w:abstractNumId w:val="28"/>
  </w:num>
  <w:num w:numId="24" w16cid:durableId="1223561811">
    <w:abstractNumId w:val="27"/>
  </w:num>
  <w:num w:numId="25" w16cid:durableId="687413171">
    <w:abstractNumId w:val="18"/>
  </w:num>
  <w:num w:numId="26" w16cid:durableId="1449472537">
    <w:abstractNumId w:val="21"/>
  </w:num>
  <w:num w:numId="27" w16cid:durableId="471098729">
    <w:abstractNumId w:val="16"/>
  </w:num>
  <w:num w:numId="28" w16cid:durableId="773019995">
    <w:abstractNumId w:val="24"/>
  </w:num>
  <w:num w:numId="29" w16cid:durableId="1207720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38778A"/>
    <w:rsid w:val="00441BC5"/>
    <w:rsid w:val="004D3147"/>
    <w:rsid w:val="007662C8"/>
    <w:rsid w:val="00784FE7"/>
    <w:rsid w:val="00847765"/>
    <w:rsid w:val="008A562A"/>
    <w:rsid w:val="008F4DB6"/>
    <w:rsid w:val="00A836D0"/>
    <w:rsid w:val="00AC35DA"/>
    <w:rsid w:val="00B92D0F"/>
    <w:rsid w:val="00BA7A2C"/>
    <w:rsid w:val="00BC5054"/>
    <w:rsid w:val="00CA0EE0"/>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4684"/>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441BC5"/>
    <w:pPr>
      <w:keepNext/>
      <w:spacing w:before="240" w:after="60"/>
      <w:outlineLvl w:val="0"/>
    </w:pPr>
    <w:rPr>
      <w:rFonts w:ascii="Arial" w:eastAsia="Times New Roman" w:hAnsi="Arial" w:cs="Times New Roman"/>
      <w:b/>
      <w:noProof w:val="0"/>
      <w:snapToGrid w:val="0"/>
      <w:kern w:val="28"/>
      <w:sz w:val="28"/>
      <w:szCs w:val="20"/>
      <w:lang w:val="en-GB"/>
    </w:rPr>
  </w:style>
  <w:style w:type="paragraph" w:styleId="Naslov2">
    <w:name w:val="heading 2"/>
    <w:basedOn w:val="Normal"/>
    <w:next w:val="Normal"/>
    <w:link w:val="Naslov2Char"/>
    <w:qFormat/>
    <w:rsid w:val="00441BC5"/>
    <w:pPr>
      <w:keepNext/>
      <w:keepLines/>
      <w:numPr>
        <w:ilvl w:val="1"/>
        <w:numId w:val="9"/>
      </w:numPr>
      <w:tabs>
        <w:tab w:val="num" w:pos="283"/>
      </w:tabs>
      <w:spacing w:after="120"/>
      <w:ind w:left="283" w:hanging="283"/>
      <w:jc w:val="both"/>
      <w:outlineLvl w:val="1"/>
    </w:pPr>
    <w:rPr>
      <w:rFonts w:ascii="Times New Roman" w:eastAsia="Times New Roman" w:hAnsi="Times New Roman" w:cs="Times New Roman"/>
      <w:b/>
      <w:noProof w:val="0"/>
      <w:snapToGrid w:val="0"/>
      <w:sz w:val="24"/>
      <w:szCs w:val="20"/>
      <w:lang w:val="en-GB"/>
    </w:rPr>
  </w:style>
  <w:style w:type="paragraph" w:styleId="Naslov3">
    <w:name w:val="heading 3"/>
    <w:basedOn w:val="Normal"/>
    <w:next w:val="Normal"/>
    <w:link w:val="Naslov3Char"/>
    <w:qFormat/>
    <w:rsid w:val="00441BC5"/>
    <w:pPr>
      <w:keepNext/>
      <w:numPr>
        <w:ilvl w:val="2"/>
        <w:numId w:val="9"/>
      </w:numPr>
      <w:tabs>
        <w:tab w:val="num" w:pos="283"/>
      </w:tabs>
      <w:spacing w:before="240" w:after="60"/>
      <w:ind w:left="283" w:hanging="283"/>
      <w:jc w:val="both"/>
      <w:outlineLvl w:val="2"/>
    </w:pPr>
    <w:rPr>
      <w:rFonts w:ascii="Times New Roman" w:eastAsia="Times New Roman" w:hAnsi="Times New Roman" w:cs="Times New Roman"/>
      <w:b/>
      <w:noProof w:val="0"/>
      <w:snapToGrid w:val="0"/>
      <w:sz w:val="24"/>
      <w:szCs w:val="20"/>
      <w:lang w:val="en-GB"/>
    </w:rPr>
  </w:style>
  <w:style w:type="paragraph" w:styleId="Naslov4">
    <w:name w:val="heading 4"/>
    <w:basedOn w:val="Normal"/>
    <w:next w:val="Text4"/>
    <w:link w:val="Naslov4Char"/>
    <w:qFormat/>
    <w:rsid w:val="00441BC5"/>
    <w:pPr>
      <w:keepNext/>
      <w:spacing w:after="240"/>
      <w:ind w:left="1984" w:hanging="782"/>
      <w:jc w:val="both"/>
      <w:outlineLvl w:val="3"/>
    </w:pPr>
    <w:rPr>
      <w:rFonts w:ascii="Times New Roman" w:eastAsia="Times New Roman" w:hAnsi="Times New Roman" w:cs="Times New Roman"/>
      <w:noProof w:val="0"/>
      <w:snapToGrid w:val="0"/>
      <w:sz w:val="24"/>
      <w:szCs w:val="20"/>
      <w:lang w:val="en-GB"/>
    </w:rPr>
  </w:style>
  <w:style w:type="paragraph" w:styleId="Naslov5">
    <w:name w:val="heading 5"/>
    <w:basedOn w:val="Normal"/>
    <w:next w:val="Normal"/>
    <w:link w:val="Naslov5Char"/>
    <w:qFormat/>
    <w:rsid w:val="00441BC5"/>
    <w:pPr>
      <w:numPr>
        <w:ilvl w:val="1"/>
        <w:numId w:val="8"/>
      </w:numPr>
      <w:tabs>
        <w:tab w:val="num" w:pos="0"/>
      </w:tabs>
      <w:spacing w:before="240" w:after="60"/>
      <w:jc w:val="both"/>
      <w:outlineLvl w:val="4"/>
    </w:pPr>
    <w:rPr>
      <w:rFonts w:ascii="Arial" w:eastAsia="Times New Roman" w:hAnsi="Arial" w:cs="Times New Roman"/>
      <w:noProof w:val="0"/>
      <w:snapToGrid w:val="0"/>
      <w:szCs w:val="20"/>
      <w:lang w:val="en-GB"/>
    </w:rPr>
  </w:style>
  <w:style w:type="paragraph" w:styleId="Naslov6">
    <w:name w:val="heading 6"/>
    <w:basedOn w:val="Normal"/>
    <w:next w:val="Normal"/>
    <w:link w:val="Naslov6Char"/>
    <w:qFormat/>
    <w:rsid w:val="00441BC5"/>
    <w:pPr>
      <w:numPr>
        <w:ilvl w:val="2"/>
        <w:numId w:val="8"/>
      </w:numPr>
      <w:tabs>
        <w:tab w:val="num" w:pos="0"/>
      </w:tabs>
      <w:spacing w:before="240" w:after="60"/>
      <w:jc w:val="both"/>
      <w:outlineLvl w:val="5"/>
    </w:pPr>
    <w:rPr>
      <w:rFonts w:ascii="Arial" w:eastAsia="Times New Roman" w:hAnsi="Arial" w:cs="Times New Roman"/>
      <w:i/>
      <w:noProof w:val="0"/>
      <w:snapToGrid w:val="0"/>
      <w:szCs w:val="20"/>
      <w:lang w:val="en-GB"/>
    </w:rPr>
  </w:style>
  <w:style w:type="paragraph" w:styleId="Naslov7">
    <w:name w:val="heading 7"/>
    <w:basedOn w:val="Normal"/>
    <w:next w:val="Normal"/>
    <w:link w:val="Naslov7Char"/>
    <w:qFormat/>
    <w:rsid w:val="00441BC5"/>
    <w:pPr>
      <w:numPr>
        <w:ilvl w:val="6"/>
        <w:numId w:val="8"/>
      </w:numPr>
      <w:tabs>
        <w:tab w:val="num" w:pos="0"/>
      </w:tabs>
      <w:spacing w:before="240" w:after="60"/>
      <w:jc w:val="both"/>
      <w:outlineLvl w:val="6"/>
    </w:pPr>
    <w:rPr>
      <w:rFonts w:ascii="Arial" w:eastAsia="Times New Roman" w:hAnsi="Arial" w:cs="Times New Roman"/>
      <w:noProof w:val="0"/>
      <w:snapToGrid w:val="0"/>
      <w:sz w:val="20"/>
      <w:szCs w:val="20"/>
      <w:lang w:val="en-GB"/>
    </w:rPr>
  </w:style>
  <w:style w:type="paragraph" w:styleId="Naslov8">
    <w:name w:val="heading 8"/>
    <w:basedOn w:val="Normal"/>
    <w:next w:val="Normal"/>
    <w:link w:val="Naslov8Char"/>
    <w:qFormat/>
    <w:rsid w:val="00441BC5"/>
    <w:pPr>
      <w:numPr>
        <w:ilvl w:val="7"/>
        <w:numId w:val="8"/>
      </w:numPr>
      <w:tabs>
        <w:tab w:val="num" w:pos="0"/>
      </w:tabs>
      <w:spacing w:before="240" w:after="60"/>
      <w:jc w:val="both"/>
      <w:outlineLvl w:val="7"/>
    </w:pPr>
    <w:rPr>
      <w:rFonts w:ascii="Arial" w:eastAsia="Times New Roman" w:hAnsi="Arial" w:cs="Times New Roman"/>
      <w:i/>
      <w:noProof w:val="0"/>
      <w:snapToGrid w:val="0"/>
      <w:sz w:val="20"/>
      <w:szCs w:val="20"/>
      <w:lang w:val="en-GB"/>
    </w:rPr>
  </w:style>
  <w:style w:type="paragraph" w:styleId="Naslov9">
    <w:name w:val="heading 9"/>
    <w:basedOn w:val="Normal"/>
    <w:next w:val="Normal"/>
    <w:link w:val="Naslov9Char"/>
    <w:qFormat/>
    <w:rsid w:val="00441BC5"/>
    <w:pPr>
      <w:numPr>
        <w:ilvl w:val="8"/>
        <w:numId w:val="8"/>
      </w:numPr>
      <w:tabs>
        <w:tab w:val="num" w:pos="0"/>
      </w:tabs>
      <w:spacing w:before="240" w:after="60"/>
      <w:jc w:val="both"/>
      <w:outlineLvl w:val="8"/>
    </w:pPr>
    <w:rPr>
      <w:rFonts w:ascii="Arial" w:eastAsia="Times New Roman" w:hAnsi="Arial" w:cs="Times New Roman"/>
      <w:i/>
      <w:noProof w:val="0"/>
      <w:snapToGrid w:val="0"/>
      <w:sz w:val="18"/>
      <w:szCs w:val="20"/>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semiHidden/>
    <w:unhideWhenUsed/>
    <w:rPr>
      <w:rFonts w:ascii="Tahoma" w:hAnsi="Tahoma" w:cs="Tahoma"/>
      <w:sz w:val="16"/>
      <w:szCs w:val="16"/>
    </w:rPr>
  </w:style>
  <w:style w:type="character" w:customStyle="1" w:styleId="TekstbaloniaChar">
    <w:name w:val="Tekst balončića Char"/>
    <w:basedOn w:val="Zadanifontodlomka"/>
    <w:link w:val="Tekstbalonia"/>
    <w:semiHidden/>
    <w:rPr>
      <w:rFonts w:ascii="Tahoma" w:hAnsi="Tahoma" w:cs="Tahoma"/>
      <w:sz w:val="16"/>
      <w:szCs w:val="16"/>
    </w:rPr>
  </w:style>
  <w:style w:type="character" w:styleId="Hiperveza">
    <w:name w:val="Hyperlink"/>
    <w:basedOn w:val="Zadanifontodlomka"/>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4D3147"/>
    <w:rPr>
      <w:rFonts w:ascii="Calibri" w:eastAsia="Calibri" w:hAnsi="Calibri" w:cs="Times New Roman"/>
    </w:rPr>
  </w:style>
  <w:style w:type="character" w:customStyle="1" w:styleId="BezproredaChar">
    <w:name w:val="Bez proreda Char"/>
    <w:link w:val="Bezproreda"/>
    <w:uiPriority w:val="1"/>
    <w:locked/>
    <w:rsid w:val="004D3147"/>
    <w:rPr>
      <w:rFonts w:ascii="Calibri" w:eastAsia="Calibri" w:hAnsi="Calibri" w:cs="Times New Roman"/>
    </w:rPr>
  </w:style>
  <w:style w:type="paragraph" w:styleId="Odlomakpopisa">
    <w:name w:val="List Paragraph"/>
    <w:basedOn w:val="Normal"/>
    <w:uiPriority w:val="34"/>
    <w:qFormat/>
    <w:rsid w:val="00784FE7"/>
    <w:pPr>
      <w:ind w:left="720"/>
      <w:contextualSpacing/>
    </w:pPr>
  </w:style>
  <w:style w:type="character" w:customStyle="1" w:styleId="Naslov1Char">
    <w:name w:val="Naslov 1 Char"/>
    <w:basedOn w:val="Zadanifontodlomka"/>
    <w:link w:val="Naslov1"/>
    <w:rsid w:val="00441BC5"/>
    <w:rPr>
      <w:rFonts w:ascii="Arial" w:eastAsia="Times New Roman" w:hAnsi="Arial" w:cs="Times New Roman"/>
      <w:b/>
      <w:snapToGrid w:val="0"/>
      <w:kern w:val="28"/>
      <w:sz w:val="28"/>
      <w:szCs w:val="20"/>
      <w:lang w:val="en-GB"/>
    </w:rPr>
  </w:style>
  <w:style w:type="character" w:customStyle="1" w:styleId="Naslov2Char">
    <w:name w:val="Naslov 2 Char"/>
    <w:basedOn w:val="Zadanifontodlomka"/>
    <w:link w:val="Naslov2"/>
    <w:rsid w:val="00441BC5"/>
    <w:rPr>
      <w:rFonts w:ascii="Times New Roman" w:eastAsia="Times New Roman" w:hAnsi="Times New Roman" w:cs="Times New Roman"/>
      <w:b/>
      <w:snapToGrid w:val="0"/>
      <w:sz w:val="24"/>
      <w:szCs w:val="20"/>
      <w:lang w:val="en-GB"/>
    </w:rPr>
  </w:style>
  <w:style w:type="character" w:customStyle="1" w:styleId="Naslov3Char">
    <w:name w:val="Naslov 3 Char"/>
    <w:basedOn w:val="Zadanifontodlomka"/>
    <w:link w:val="Naslov3"/>
    <w:rsid w:val="00441BC5"/>
    <w:rPr>
      <w:rFonts w:ascii="Times New Roman" w:eastAsia="Times New Roman" w:hAnsi="Times New Roman" w:cs="Times New Roman"/>
      <w:b/>
      <w:snapToGrid w:val="0"/>
      <w:sz w:val="24"/>
      <w:szCs w:val="20"/>
      <w:lang w:val="en-GB"/>
    </w:rPr>
  </w:style>
  <w:style w:type="character" w:customStyle="1" w:styleId="Naslov4Char">
    <w:name w:val="Naslov 4 Char"/>
    <w:basedOn w:val="Zadanifontodlomka"/>
    <w:link w:val="Naslov4"/>
    <w:rsid w:val="00441BC5"/>
    <w:rPr>
      <w:rFonts w:ascii="Times New Roman" w:eastAsia="Times New Roman" w:hAnsi="Times New Roman" w:cs="Times New Roman"/>
      <w:snapToGrid w:val="0"/>
      <w:sz w:val="24"/>
      <w:szCs w:val="20"/>
      <w:lang w:val="en-GB"/>
    </w:rPr>
  </w:style>
  <w:style w:type="character" w:customStyle="1" w:styleId="Naslov5Char">
    <w:name w:val="Naslov 5 Char"/>
    <w:basedOn w:val="Zadanifontodlomka"/>
    <w:link w:val="Naslov5"/>
    <w:rsid w:val="00441BC5"/>
    <w:rPr>
      <w:rFonts w:ascii="Arial" w:eastAsia="Times New Roman" w:hAnsi="Arial" w:cs="Times New Roman"/>
      <w:snapToGrid w:val="0"/>
      <w:szCs w:val="20"/>
      <w:lang w:val="en-GB"/>
    </w:rPr>
  </w:style>
  <w:style w:type="character" w:customStyle="1" w:styleId="Naslov6Char">
    <w:name w:val="Naslov 6 Char"/>
    <w:basedOn w:val="Zadanifontodlomka"/>
    <w:link w:val="Naslov6"/>
    <w:rsid w:val="00441BC5"/>
    <w:rPr>
      <w:rFonts w:ascii="Arial" w:eastAsia="Times New Roman" w:hAnsi="Arial" w:cs="Times New Roman"/>
      <w:i/>
      <w:snapToGrid w:val="0"/>
      <w:szCs w:val="20"/>
      <w:lang w:val="en-GB"/>
    </w:rPr>
  </w:style>
  <w:style w:type="character" w:customStyle="1" w:styleId="Naslov7Char">
    <w:name w:val="Naslov 7 Char"/>
    <w:basedOn w:val="Zadanifontodlomka"/>
    <w:link w:val="Naslov7"/>
    <w:rsid w:val="00441BC5"/>
    <w:rPr>
      <w:rFonts w:ascii="Arial" w:eastAsia="Times New Roman" w:hAnsi="Arial" w:cs="Times New Roman"/>
      <w:snapToGrid w:val="0"/>
      <w:sz w:val="20"/>
      <w:szCs w:val="20"/>
      <w:lang w:val="en-GB"/>
    </w:rPr>
  </w:style>
  <w:style w:type="character" w:customStyle="1" w:styleId="Naslov8Char">
    <w:name w:val="Naslov 8 Char"/>
    <w:basedOn w:val="Zadanifontodlomka"/>
    <w:link w:val="Naslov8"/>
    <w:rsid w:val="00441BC5"/>
    <w:rPr>
      <w:rFonts w:ascii="Arial" w:eastAsia="Times New Roman" w:hAnsi="Arial" w:cs="Times New Roman"/>
      <w:i/>
      <w:snapToGrid w:val="0"/>
      <w:sz w:val="20"/>
      <w:szCs w:val="20"/>
      <w:lang w:val="en-GB"/>
    </w:rPr>
  </w:style>
  <w:style w:type="character" w:customStyle="1" w:styleId="Naslov9Char">
    <w:name w:val="Naslov 9 Char"/>
    <w:basedOn w:val="Zadanifontodlomka"/>
    <w:link w:val="Naslov9"/>
    <w:rsid w:val="00441BC5"/>
    <w:rPr>
      <w:rFonts w:ascii="Arial" w:eastAsia="Times New Roman" w:hAnsi="Arial" w:cs="Times New Roman"/>
      <w:i/>
      <w:snapToGrid w:val="0"/>
      <w:sz w:val="18"/>
      <w:szCs w:val="20"/>
      <w:lang w:val="en-GB"/>
    </w:rPr>
  </w:style>
  <w:style w:type="numbering" w:customStyle="1" w:styleId="NoList1">
    <w:name w:val="No List1"/>
    <w:next w:val="Bezpopisa"/>
    <w:semiHidden/>
    <w:unhideWhenUsed/>
    <w:rsid w:val="00441BC5"/>
  </w:style>
  <w:style w:type="paragraph" w:customStyle="1" w:styleId="Text4">
    <w:name w:val="Text 4"/>
    <w:basedOn w:val="Normal"/>
    <w:rsid w:val="00441BC5"/>
    <w:pPr>
      <w:tabs>
        <w:tab w:val="left" w:pos="2302"/>
      </w:tabs>
      <w:spacing w:after="240"/>
      <w:ind w:left="1202"/>
      <w:jc w:val="both"/>
    </w:pPr>
    <w:rPr>
      <w:rFonts w:ascii="Times New Roman" w:eastAsia="Times New Roman" w:hAnsi="Times New Roman" w:cs="Times New Roman"/>
      <w:noProof w:val="0"/>
      <w:snapToGrid w:val="0"/>
      <w:sz w:val="24"/>
      <w:szCs w:val="20"/>
      <w:lang w:val="en-GB"/>
    </w:rPr>
  </w:style>
  <w:style w:type="paragraph" w:customStyle="1" w:styleId="Application1">
    <w:name w:val="Application1"/>
    <w:basedOn w:val="Naslov1"/>
    <w:next w:val="Application2"/>
    <w:rsid w:val="00441BC5"/>
    <w:pPr>
      <w:pageBreakBefore/>
      <w:widowControl w:val="0"/>
      <w:numPr>
        <w:numId w:val="4"/>
      </w:numPr>
      <w:spacing w:before="0" w:after="480"/>
    </w:pPr>
    <w:rPr>
      <w:caps/>
    </w:rPr>
  </w:style>
  <w:style w:type="paragraph" w:customStyle="1" w:styleId="Application2">
    <w:name w:val="Application2"/>
    <w:basedOn w:val="Normal"/>
    <w:rsid w:val="00441BC5"/>
    <w:pPr>
      <w:widowControl w:val="0"/>
      <w:numPr>
        <w:numId w:val="6"/>
      </w:numPr>
      <w:tabs>
        <w:tab w:val="left" w:pos="567"/>
      </w:tabs>
      <w:suppressAutoHyphens/>
      <w:spacing w:after="120"/>
      <w:jc w:val="both"/>
    </w:pPr>
    <w:rPr>
      <w:rFonts w:ascii="Arial" w:eastAsia="Times New Roman" w:hAnsi="Arial" w:cs="Times New Roman"/>
      <w:b/>
      <w:noProof w:val="0"/>
      <w:snapToGrid w:val="0"/>
      <w:spacing w:val="-2"/>
      <w:szCs w:val="20"/>
      <w:lang w:val="en-GB"/>
    </w:rPr>
  </w:style>
  <w:style w:type="paragraph" w:customStyle="1" w:styleId="Application3">
    <w:name w:val="Application3"/>
    <w:basedOn w:val="Normal"/>
    <w:rsid w:val="00441BC5"/>
    <w:pPr>
      <w:widowControl w:val="0"/>
      <w:numPr>
        <w:numId w:val="5"/>
      </w:numPr>
      <w:tabs>
        <w:tab w:val="right" w:pos="8789"/>
      </w:tabs>
      <w:suppressAutoHyphens/>
      <w:jc w:val="both"/>
    </w:pPr>
    <w:rPr>
      <w:rFonts w:ascii="Arial" w:eastAsia="Times New Roman" w:hAnsi="Arial" w:cs="Times New Roman"/>
      <w:b/>
      <w:noProof w:val="0"/>
      <w:snapToGrid w:val="0"/>
      <w:spacing w:val="-2"/>
      <w:szCs w:val="20"/>
      <w:lang w:val="en-GB"/>
    </w:rPr>
  </w:style>
  <w:style w:type="paragraph" w:customStyle="1" w:styleId="Application4">
    <w:name w:val="Application4"/>
    <w:basedOn w:val="Application3"/>
    <w:autoRedefine/>
    <w:rsid w:val="00441BC5"/>
    <w:pPr>
      <w:numPr>
        <w:numId w:val="0"/>
      </w:numPr>
      <w:ind w:left="567"/>
    </w:pPr>
    <w:rPr>
      <w:sz w:val="20"/>
    </w:rPr>
  </w:style>
  <w:style w:type="paragraph" w:customStyle="1" w:styleId="Application5">
    <w:name w:val="Application5"/>
    <w:basedOn w:val="Application2"/>
    <w:autoRedefine/>
    <w:rsid w:val="00441BC5"/>
    <w:pPr>
      <w:numPr>
        <w:numId w:val="0"/>
      </w:numPr>
      <w:tabs>
        <w:tab w:val="clear" w:pos="567"/>
        <w:tab w:val="num" w:pos="0"/>
      </w:tabs>
      <w:ind w:left="360" w:hanging="360"/>
    </w:pPr>
    <w:rPr>
      <w:sz w:val="24"/>
    </w:rPr>
  </w:style>
  <w:style w:type="paragraph" w:customStyle="1" w:styleId="Article">
    <w:name w:val="Article"/>
    <w:basedOn w:val="Normal"/>
    <w:autoRedefine/>
    <w:rsid w:val="00441BC5"/>
    <w:rPr>
      <w:rFonts w:ascii="Arial" w:eastAsia="Times New Roman" w:hAnsi="Arial" w:cs="Times New Roman"/>
      <w:b/>
      <w:noProof w:val="0"/>
      <w:snapToGrid w:val="0"/>
      <w:szCs w:val="20"/>
      <w:u w:val="single"/>
      <w:lang w:val="en-GB"/>
    </w:rPr>
  </w:style>
  <w:style w:type="paragraph" w:customStyle="1" w:styleId="Clause">
    <w:name w:val="Clause"/>
    <w:basedOn w:val="Normal"/>
    <w:autoRedefine/>
    <w:rsid w:val="00441BC5"/>
    <w:pPr>
      <w:numPr>
        <w:numId w:val="7"/>
      </w:numPr>
    </w:pPr>
    <w:rPr>
      <w:rFonts w:ascii="Arial" w:eastAsia="Times New Roman" w:hAnsi="Arial" w:cs="Times New Roman"/>
      <w:noProof w:val="0"/>
      <w:snapToGrid w:val="0"/>
      <w:szCs w:val="20"/>
      <w:lang w:val="en-GB"/>
    </w:rPr>
  </w:style>
  <w:style w:type="paragraph" w:customStyle="1" w:styleId="NumPar4">
    <w:name w:val="NumPar 4"/>
    <w:basedOn w:val="Naslov4"/>
    <w:next w:val="Text4"/>
    <w:rsid w:val="00441BC5"/>
    <w:pPr>
      <w:keepNext w:val="0"/>
    </w:pPr>
  </w:style>
  <w:style w:type="paragraph" w:styleId="Naslov">
    <w:name w:val="Title"/>
    <w:basedOn w:val="Normal"/>
    <w:next w:val="SubTitle1"/>
    <w:link w:val="NaslovChar"/>
    <w:qFormat/>
    <w:rsid w:val="00441BC5"/>
    <w:pPr>
      <w:spacing w:after="480"/>
      <w:jc w:val="center"/>
    </w:pPr>
    <w:rPr>
      <w:rFonts w:ascii="Times New Roman" w:eastAsia="Times New Roman" w:hAnsi="Times New Roman" w:cs="Times New Roman"/>
      <w:b/>
      <w:noProof w:val="0"/>
      <w:snapToGrid w:val="0"/>
      <w:sz w:val="48"/>
      <w:szCs w:val="20"/>
      <w:lang w:val="en-GB"/>
    </w:rPr>
  </w:style>
  <w:style w:type="character" w:customStyle="1" w:styleId="NaslovChar">
    <w:name w:val="Naslov Char"/>
    <w:basedOn w:val="Zadanifontodlomka"/>
    <w:link w:val="Naslov"/>
    <w:rsid w:val="00441BC5"/>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441BC5"/>
    <w:pPr>
      <w:spacing w:after="240"/>
      <w:jc w:val="center"/>
    </w:pPr>
    <w:rPr>
      <w:rFonts w:ascii="Times New Roman" w:eastAsia="Times New Roman" w:hAnsi="Times New Roman" w:cs="Times New Roman"/>
      <w:b/>
      <w:noProof w:val="0"/>
      <w:snapToGrid w:val="0"/>
      <w:sz w:val="40"/>
      <w:szCs w:val="20"/>
      <w:lang w:val="en-GB"/>
    </w:rPr>
  </w:style>
  <w:style w:type="paragraph" w:customStyle="1" w:styleId="SubTitle2">
    <w:name w:val="SubTitle 2"/>
    <w:basedOn w:val="Normal"/>
    <w:rsid w:val="00441BC5"/>
    <w:pPr>
      <w:spacing w:after="240"/>
      <w:jc w:val="center"/>
    </w:pPr>
    <w:rPr>
      <w:rFonts w:ascii="Times New Roman" w:eastAsia="Times New Roman" w:hAnsi="Times New Roman" w:cs="Times New Roman"/>
      <w:b/>
      <w:noProof w:val="0"/>
      <w:snapToGrid w:val="0"/>
      <w:sz w:val="32"/>
      <w:szCs w:val="20"/>
      <w:lang w:val="en-GB"/>
    </w:rPr>
  </w:style>
  <w:style w:type="paragraph" w:customStyle="1" w:styleId="PartTitle">
    <w:name w:val="PartTitle"/>
    <w:basedOn w:val="Normal"/>
    <w:next w:val="ChapterTitle"/>
    <w:rsid w:val="00441BC5"/>
    <w:pPr>
      <w:keepNext/>
      <w:pageBreakBefore/>
      <w:spacing w:after="480"/>
      <w:jc w:val="center"/>
    </w:pPr>
    <w:rPr>
      <w:rFonts w:ascii="Times New Roman" w:eastAsia="Times New Roman" w:hAnsi="Times New Roman" w:cs="Times New Roman"/>
      <w:b/>
      <w:noProof w:val="0"/>
      <w:snapToGrid w:val="0"/>
      <w:sz w:val="36"/>
      <w:szCs w:val="20"/>
      <w:lang w:val="en-GB"/>
    </w:rPr>
  </w:style>
  <w:style w:type="paragraph" w:customStyle="1" w:styleId="ChapterTitle">
    <w:name w:val="ChapterTitle"/>
    <w:basedOn w:val="Normal"/>
    <w:next w:val="SectionTitle"/>
    <w:rsid w:val="00441BC5"/>
    <w:pPr>
      <w:keepNext/>
      <w:spacing w:after="480"/>
      <w:jc w:val="center"/>
    </w:pPr>
    <w:rPr>
      <w:rFonts w:ascii="Times New Roman" w:eastAsia="Times New Roman" w:hAnsi="Times New Roman" w:cs="Times New Roman"/>
      <w:b/>
      <w:noProof w:val="0"/>
      <w:snapToGrid w:val="0"/>
      <w:sz w:val="32"/>
      <w:szCs w:val="20"/>
      <w:lang w:val="en-GB"/>
    </w:rPr>
  </w:style>
  <w:style w:type="paragraph" w:customStyle="1" w:styleId="SectionTitle">
    <w:name w:val="SectionTitle"/>
    <w:basedOn w:val="Normal"/>
    <w:next w:val="Naslov1"/>
    <w:rsid w:val="00441BC5"/>
    <w:pPr>
      <w:keepNext/>
      <w:spacing w:after="480"/>
      <w:jc w:val="center"/>
    </w:pPr>
    <w:rPr>
      <w:rFonts w:ascii="Times New Roman" w:eastAsia="Times New Roman" w:hAnsi="Times New Roman" w:cs="Times New Roman"/>
      <w:b/>
      <w:smallCaps/>
      <w:noProof w:val="0"/>
      <w:snapToGrid w:val="0"/>
      <w:sz w:val="28"/>
      <w:szCs w:val="20"/>
      <w:lang w:val="en-GB"/>
    </w:rPr>
  </w:style>
  <w:style w:type="paragraph" w:styleId="Sadraj1">
    <w:name w:val="toc 1"/>
    <w:basedOn w:val="Normal"/>
    <w:next w:val="Normal"/>
    <w:autoRedefine/>
    <w:uiPriority w:val="39"/>
    <w:rsid w:val="00441BC5"/>
    <w:pPr>
      <w:tabs>
        <w:tab w:val="left" w:pos="284"/>
        <w:tab w:val="right" w:pos="9628"/>
      </w:tabs>
      <w:spacing w:after="240"/>
      <w:ind w:left="284" w:hanging="284"/>
    </w:pPr>
    <w:rPr>
      <w:rFonts w:ascii="Times New Roman Bold" w:eastAsia="Times New Roman" w:hAnsi="Times New Roman Bold" w:cs="Times New Roman"/>
      <w:b/>
      <w:caps/>
      <w:noProof w:val="0"/>
      <w:snapToGrid w:val="0"/>
      <w:szCs w:val="20"/>
      <w:lang w:val="en-GB"/>
    </w:rPr>
  </w:style>
  <w:style w:type="paragraph" w:styleId="Sadraj2">
    <w:name w:val="toc 2"/>
    <w:basedOn w:val="Normal"/>
    <w:next w:val="Normal"/>
    <w:autoRedefine/>
    <w:uiPriority w:val="39"/>
    <w:rsid w:val="00441BC5"/>
    <w:pPr>
      <w:tabs>
        <w:tab w:val="left" w:pos="709"/>
        <w:tab w:val="right" w:leader="dot" w:pos="9628"/>
      </w:tabs>
      <w:spacing w:after="80"/>
      <w:ind w:left="709" w:hanging="425"/>
    </w:pPr>
    <w:rPr>
      <w:rFonts w:ascii="Times New Roman" w:eastAsia="Times New Roman" w:hAnsi="Times New Roman" w:cs="Times New Roman"/>
      <w:noProof w:val="0"/>
      <w:snapToGrid w:val="0"/>
      <w:szCs w:val="20"/>
      <w:lang w:val="en-GB"/>
    </w:rPr>
  </w:style>
  <w:style w:type="paragraph" w:styleId="Sadraj3">
    <w:name w:val="toc 3"/>
    <w:basedOn w:val="Normal"/>
    <w:next w:val="Normal"/>
    <w:autoRedefine/>
    <w:uiPriority w:val="39"/>
    <w:rsid w:val="00441BC5"/>
    <w:pPr>
      <w:tabs>
        <w:tab w:val="left" w:pos="1134"/>
        <w:tab w:val="right" w:leader="dot" w:pos="9628"/>
      </w:tabs>
      <w:spacing w:after="40"/>
      <w:ind w:left="1701" w:hanging="1134"/>
    </w:pPr>
    <w:rPr>
      <w:rFonts w:ascii="Times New Roman" w:eastAsia="Times New Roman" w:hAnsi="Times New Roman" w:cs="Times New Roman"/>
      <w:snapToGrid w:val="0"/>
      <w:sz w:val="20"/>
      <w:szCs w:val="20"/>
      <w:lang w:val="en-GB"/>
    </w:rPr>
  </w:style>
  <w:style w:type="paragraph" w:styleId="Sadraj4">
    <w:name w:val="toc 4"/>
    <w:basedOn w:val="Normal"/>
    <w:next w:val="Normal"/>
    <w:autoRedefine/>
    <w:semiHidden/>
    <w:rsid w:val="00441BC5"/>
    <w:pPr>
      <w:ind w:left="480"/>
    </w:pPr>
    <w:rPr>
      <w:rFonts w:ascii="Times New Roman" w:eastAsia="Times New Roman" w:hAnsi="Times New Roman" w:cs="Times New Roman"/>
      <w:noProof w:val="0"/>
      <w:snapToGrid w:val="0"/>
      <w:sz w:val="20"/>
      <w:szCs w:val="20"/>
      <w:lang w:val="en-GB"/>
    </w:rPr>
  </w:style>
  <w:style w:type="paragraph" w:customStyle="1" w:styleId="AnnexTOC">
    <w:name w:val="AnnexTOC"/>
    <w:basedOn w:val="Sadraj1"/>
    <w:rsid w:val="00441BC5"/>
  </w:style>
  <w:style w:type="paragraph" w:customStyle="1" w:styleId="Guidelines1">
    <w:name w:val="Guidelines 1"/>
    <w:basedOn w:val="Sadraj1"/>
    <w:rsid w:val="00441BC5"/>
    <w:pPr>
      <w:pageBreakBefore/>
      <w:spacing w:after="480"/>
      <w:ind w:left="488" w:hanging="488"/>
    </w:pPr>
  </w:style>
  <w:style w:type="paragraph" w:customStyle="1" w:styleId="Guidelines2">
    <w:name w:val="Guidelines 2"/>
    <w:basedOn w:val="Normal"/>
    <w:rsid w:val="00441BC5"/>
    <w:pPr>
      <w:spacing w:before="240" w:after="240"/>
      <w:jc w:val="both"/>
    </w:pPr>
    <w:rPr>
      <w:rFonts w:ascii="Times New Roman" w:eastAsia="Times New Roman" w:hAnsi="Times New Roman" w:cs="Times New Roman"/>
      <w:b/>
      <w:smallCaps/>
      <w:noProof w:val="0"/>
      <w:snapToGrid w:val="0"/>
      <w:sz w:val="24"/>
      <w:szCs w:val="20"/>
      <w:lang w:val="en-GB"/>
    </w:rPr>
  </w:style>
  <w:style w:type="paragraph" w:customStyle="1" w:styleId="Text1">
    <w:name w:val="Text 1"/>
    <w:basedOn w:val="Normal"/>
    <w:rsid w:val="00441BC5"/>
    <w:pPr>
      <w:spacing w:after="240"/>
      <w:ind w:left="482"/>
      <w:jc w:val="both"/>
    </w:pPr>
    <w:rPr>
      <w:rFonts w:ascii="Times New Roman" w:eastAsia="Times New Roman" w:hAnsi="Times New Roman" w:cs="Times New Roman"/>
      <w:noProof w:val="0"/>
      <w:snapToGrid w:val="0"/>
      <w:sz w:val="24"/>
      <w:szCs w:val="20"/>
      <w:lang w:val="en-GB"/>
    </w:rPr>
  </w:style>
  <w:style w:type="character" w:styleId="Referencafusnote">
    <w:name w:val="footnote reference"/>
    <w:aliases w:val="BVI fnr"/>
    <w:semiHidden/>
    <w:rsid w:val="00441BC5"/>
    <w:rPr>
      <w:rFonts w:ascii="TimesNewRomanPS" w:hAnsi="TimesNewRomanPS"/>
      <w:position w:val="6"/>
      <w:sz w:val="18"/>
    </w:rPr>
  </w:style>
  <w:style w:type="paragraph" w:customStyle="1" w:styleId="Guidelines3">
    <w:name w:val="Guidelines 3"/>
    <w:basedOn w:val="Text2"/>
    <w:rsid w:val="00441BC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441BC5"/>
    <w:pPr>
      <w:tabs>
        <w:tab w:val="left" w:pos="2161"/>
      </w:tabs>
      <w:spacing w:after="240"/>
      <w:ind w:left="1202"/>
      <w:jc w:val="both"/>
    </w:pPr>
    <w:rPr>
      <w:rFonts w:ascii="Times New Roman" w:eastAsia="Times New Roman" w:hAnsi="Times New Roman" w:cs="Times New Roman"/>
      <w:noProof w:val="0"/>
      <w:snapToGrid w:val="0"/>
      <w:sz w:val="24"/>
      <w:szCs w:val="20"/>
      <w:lang w:val="en-GB"/>
    </w:rPr>
  </w:style>
  <w:style w:type="paragraph" w:customStyle="1" w:styleId="p3">
    <w:name w:val="p3"/>
    <w:basedOn w:val="Normal"/>
    <w:rsid w:val="00441BC5"/>
    <w:pPr>
      <w:widowControl w:val="0"/>
      <w:tabs>
        <w:tab w:val="left" w:pos="1420"/>
      </w:tabs>
      <w:spacing w:line="260" w:lineRule="atLeast"/>
      <w:ind w:left="360"/>
      <w:jc w:val="both"/>
    </w:pPr>
    <w:rPr>
      <w:rFonts w:ascii="Times New Roman" w:eastAsia="Times New Roman" w:hAnsi="Times New Roman" w:cs="Times New Roman"/>
      <w:noProof w:val="0"/>
      <w:snapToGrid w:val="0"/>
      <w:sz w:val="24"/>
      <w:szCs w:val="20"/>
      <w:lang w:val="en-GB"/>
    </w:rPr>
  </w:style>
  <w:style w:type="paragraph" w:customStyle="1" w:styleId="Guidelines5">
    <w:name w:val="Guidelines 5"/>
    <w:basedOn w:val="Normal"/>
    <w:rsid w:val="00441BC5"/>
    <w:pPr>
      <w:spacing w:before="240" w:after="240"/>
      <w:jc w:val="both"/>
    </w:pPr>
    <w:rPr>
      <w:rFonts w:ascii="Times New Roman" w:eastAsia="Times New Roman" w:hAnsi="Times New Roman" w:cs="Times New Roman"/>
      <w:b/>
      <w:noProof w:val="0"/>
      <w:snapToGrid w:val="0"/>
      <w:sz w:val="24"/>
      <w:szCs w:val="20"/>
      <w:lang w:val="en-GB"/>
    </w:rPr>
  </w:style>
  <w:style w:type="paragraph" w:customStyle="1" w:styleId="Dash2">
    <w:name w:val="Dash 2"/>
    <w:basedOn w:val="Normal"/>
    <w:rsid w:val="00441BC5"/>
    <w:pPr>
      <w:spacing w:after="240"/>
      <w:ind w:left="1441" w:hanging="238"/>
      <w:jc w:val="both"/>
    </w:pPr>
    <w:rPr>
      <w:rFonts w:ascii="Times New Roman" w:eastAsia="Times New Roman" w:hAnsi="Times New Roman" w:cs="Times New Roman"/>
      <w:noProof w:val="0"/>
      <w:snapToGrid w:val="0"/>
      <w:sz w:val="24"/>
      <w:szCs w:val="20"/>
      <w:lang w:val="en-GB"/>
    </w:rPr>
  </w:style>
  <w:style w:type="paragraph" w:customStyle="1" w:styleId="References">
    <w:name w:val="References"/>
    <w:basedOn w:val="Normal"/>
    <w:next w:val="AddressTR"/>
    <w:rsid w:val="00441BC5"/>
    <w:pPr>
      <w:spacing w:after="240"/>
      <w:ind w:left="5103"/>
    </w:pPr>
    <w:rPr>
      <w:rFonts w:ascii="Times New Roman" w:eastAsia="Times New Roman" w:hAnsi="Times New Roman" w:cs="Times New Roman"/>
      <w:noProof w:val="0"/>
      <w:snapToGrid w:val="0"/>
      <w:sz w:val="20"/>
      <w:szCs w:val="20"/>
      <w:lang w:val="en-GB"/>
    </w:rPr>
  </w:style>
  <w:style w:type="paragraph" w:customStyle="1" w:styleId="AddressTR">
    <w:name w:val="AddressTR"/>
    <w:basedOn w:val="Normal"/>
    <w:next w:val="Normal"/>
    <w:rsid w:val="00441BC5"/>
    <w:pPr>
      <w:spacing w:after="720"/>
      <w:ind w:left="5103"/>
    </w:pPr>
    <w:rPr>
      <w:rFonts w:ascii="Times New Roman" w:eastAsia="Times New Roman" w:hAnsi="Times New Roman" w:cs="Times New Roman"/>
      <w:noProof w:val="0"/>
      <w:snapToGrid w:val="0"/>
      <w:sz w:val="24"/>
      <w:szCs w:val="20"/>
      <w:lang w:val="en-GB"/>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441BC5"/>
    <w:pPr>
      <w:spacing w:after="240"/>
      <w:ind w:left="357" w:hanging="357"/>
      <w:jc w:val="both"/>
    </w:pPr>
    <w:rPr>
      <w:rFonts w:ascii="Times New Roman" w:eastAsia="Times New Roman" w:hAnsi="Times New Roman" w:cs="Times New Roman"/>
      <w:noProof w:val="0"/>
      <w:snapToGrid w:val="0"/>
      <w:sz w:val="20"/>
      <w:szCs w:val="20"/>
      <w:lang w:val="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basedOn w:val="Zadanifontodlomka"/>
    <w:link w:val="Tekstfusnote"/>
    <w:uiPriority w:val="99"/>
    <w:semiHidden/>
    <w:rsid w:val="00441BC5"/>
    <w:rPr>
      <w:rFonts w:ascii="Times New Roman" w:eastAsia="Times New Roman" w:hAnsi="Times New Roman" w:cs="Times New Roman"/>
      <w:snapToGrid w:val="0"/>
      <w:sz w:val="20"/>
      <w:szCs w:val="20"/>
      <w:lang w:val="en-GB"/>
    </w:rPr>
  </w:style>
  <w:style w:type="character" w:customStyle="1" w:styleId="FootnoteTextChar">
    <w:name w:val="Footnote Text Char"/>
    <w:uiPriority w:val="99"/>
    <w:semiHidden/>
    <w:rsid w:val="00441BC5"/>
    <w:rPr>
      <w:sz w:val="20"/>
      <w:szCs w:val="20"/>
    </w:rPr>
  </w:style>
  <w:style w:type="paragraph" w:styleId="Zaglavlje">
    <w:name w:val="header"/>
    <w:basedOn w:val="Normal"/>
    <w:link w:val="ZaglavljeChar"/>
    <w:uiPriority w:val="99"/>
    <w:rsid w:val="00441BC5"/>
    <w:pPr>
      <w:tabs>
        <w:tab w:val="center" w:pos="4153"/>
        <w:tab w:val="right" w:pos="8306"/>
      </w:tabs>
      <w:spacing w:after="240"/>
      <w:jc w:val="both"/>
    </w:pPr>
    <w:rPr>
      <w:rFonts w:ascii="Times New Roman" w:eastAsia="Times New Roman" w:hAnsi="Times New Roman" w:cs="Times New Roman"/>
      <w:noProof w:val="0"/>
      <w:snapToGrid w:val="0"/>
      <w:sz w:val="24"/>
      <w:szCs w:val="20"/>
      <w:lang w:val="en-GB"/>
    </w:rPr>
  </w:style>
  <w:style w:type="character" w:customStyle="1" w:styleId="ZaglavljeChar">
    <w:name w:val="Zaglavlje Char"/>
    <w:basedOn w:val="Zadanifontodlomka"/>
    <w:link w:val="Zaglavlje"/>
    <w:uiPriority w:val="99"/>
    <w:rsid w:val="00441BC5"/>
    <w:rPr>
      <w:rFonts w:ascii="Times New Roman" w:eastAsia="Times New Roman" w:hAnsi="Times New Roman" w:cs="Times New Roman"/>
      <w:snapToGrid w:val="0"/>
      <w:sz w:val="24"/>
      <w:szCs w:val="20"/>
      <w:lang w:val="en-GB"/>
    </w:rPr>
  </w:style>
  <w:style w:type="character" w:styleId="Brojstranice">
    <w:name w:val="page number"/>
    <w:rsid w:val="00441BC5"/>
  </w:style>
  <w:style w:type="paragraph" w:styleId="Podnoje">
    <w:name w:val="footer"/>
    <w:basedOn w:val="Normal"/>
    <w:link w:val="PodnojeChar"/>
    <w:uiPriority w:val="99"/>
    <w:rsid w:val="00441BC5"/>
    <w:pPr>
      <w:ind w:right="-567"/>
    </w:pPr>
    <w:rPr>
      <w:rFonts w:ascii="Arial" w:eastAsia="Times New Roman" w:hAnsi="Arial" w:cs="Times New Roman"/>
      <w:noProof w:val="0"/>
      <w:snapToGrid w:val="0"/>
      <w:sz w:val="16"/>
      <w:szCs w:val="20"/>
      <w:lang w:val="en-GB"/>
    </w:rPr>
  </w:style>
  <w:style w:type="character" w:customStyle="1" w:styleId="PodnojeChar">
    <w:name w:val="Podnožje Char"/>
    <w:basedOn w:val="Zadanifontodlomka"/>
    <w:link w:val="Podnoje"/>
    <w:uiPriority w:val="99"/>
    <w:rsid w:val="00441BC5"/>
    <w:rPr>
      <w:rFonts w:ascii="Arial" w:eastAsia="Times New Roman" w:hAnsi="Arial" w:cs="Times New Roman"/>
      <w:snapToGrid w:val="0"/>
      <w:sz w:val="16"/>
      <w:szCs w:val="20"/>
      <w:lang w:val="en-GB"/>
    </w:rPr>
  </w:style>
  <w:style w:type="paragraph" w:customStyle="1" w:styleId="DoubSign">
    <w:name w:val="DoubSign"/>
    <w:basedOn w:val="Normal"/>
    <w:next w:val="Enclosures"/>
    <w:rsid w:val="00441BC5"/>
    <w:pPr>
      <w:tabs>
        <w:tab w:val="left" w:pos="5103"/>
      </w:tabs>
      <w:spacing w:before="1200"/>
    </w:pPr>
    <w:rPr>
      <w:rFonts w:ascii="Times New Roman" w:eastAsia="Times New Roman" w:hAnsi="Times New Roman" w:cs="Times New Roman"/>
      <w:noProof w:val="0"/>
      <w:snapToGrid w:val="0"/>
      <w:sz w:val="24"/>
      <w:szCs w:val="20"/>
      <w:lang w:val="en-GB"/>
    </w:rPr>
  </w:style>
  <w:style w:type="paragraph" w:customStyle="1" w:styleId="Enclosures">
    <w:name w:val="Enclosures"/>
    <w:basedOn w:val="Normal"/>
    <w:rsid w:val="00441BC5"/>
    <w:pPr>
      <w:keepNext/>
      <w:keepLines/>
      <w:tabs>
        <w:tab w:val="left" w:pos="5642"/>
      </w:tabs>
      <w:spacing w:before="480"/>
      <w:ind w:left="1191" w:hanging="1191"/>
    </w:pPr>
    <w:rPr>
      <w:rFonts w:ascii="Times New Roman" w:eastAsia="Times New Roman" w:hAnsi="Times New Roman" w:cs="Times New Roman"/>
      <w:noProof w:val="0"/>
      <w:snapToGrid w:val="0"/>
      <w:sz w:val="24"/>
      <w:szCs w:val="20"/>
      <w:lang w:val="en-GB"/>
    </w:rPr>
  </w:style>
  <w:style w:type="paragraph" w:customStyle="1" w:styleId="Style0">
    <w:name w:val="Style0"/>
    <w:rsid w:val="00441BC5"/>
    <w:rPr>
      <w:rFonts w:ascii="Arial" w:eastAsia="Times New Roman" w:hAnsi="Arial" w:cs="Times New Roman"/>
      <w:snapToGrid w:val="0"/>
      <w:sz w:val="24"/>
      <w:szCs w:val="20"/>
      <w:lang w:val="en-US"/>
    </w:rPr>
  </w:style>
  <w:style w:type="paragraph" w:styleId="Tijeloteksta">
    <w:name w:val="Body Text"/>
    <w:basedOn w:val="Normal"/>
    <w:link w:val="TijelotekstaChar"/>
    <w:rsid w:val="00441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Times New Roman" w:eastAsia="Times New Roman" w:hAnsi="Times New Roman" w:cs="Times New Roman"/>
      <w:noProof w:val="0"/>
      <w:snapToGrid w:val="0"/>
      <w:sz w:val="24"/>
      <w:szCs w:val="20"/>
      <w:lang w:val="en-US"/>
    </w:rPr>
  </w:style>
  <w:style w:type="character" w:customStyle="1" w:styleId="TijelotekstaChar">
    <w:name w:val="Tijelo teksta Char"/>
    <w:basedOn w:val="Zadanifontodlomka"/>
    <w:link w:val="Tijeloteksta"/>
    <w:rsid w:val="00441BC5"/>
    <w:rPr>
      <w:rFonts w:ascii="Times New Roman" w:eastAsia="Times New Roman" w:hAnsi="Times New Roman" w:cs="Times New Roman"/>
      <w:snapToGrid w:val="0"/>
      <w:sz w:val="24"/>
      <w:szCs w:val="20"/>
      <w:lang w:val="en-US"/>
    </w:rPr>
  </w:style>
  <w:style w:type="paragraph" w:customStyle="1" w:styleId="Text3">
    <w:name w:val="Text 3"/>
    <w:basedOn w:val="Normal"/>
    <w:rsid w:val="00441BC5"/>
    <w:pPr>
      <w:tabs>
        <w:tab w:val="left" w:pos="2302"/>
      </w:tabs>
      <w:spacing w:after="240"/>
      <w:ind w:left="1202"/>
      <w:jc w:val="both"/>
    </w:pPr>
    <w:rPr>
      <w:rFonts w:ascii="Times New Roman" w:eastAsia="Times New Roman" w:hAnsi="Times New Roman" w:cs="Times New Roman"/>
      <w:noProof w:val="0"/>
      <w:snapToGrid w:val="0"/>
      <w:sz w:val="24"/>
      <w:szCs w:val="20"/>
      <w:lang w:val="en-GB"/>
    </w:rPr>
  </w:style>
  <w:style w:type="paragraph" w:styleId="Uvuenotijeloteksta">
    <w:name w:val="Body Text Indent"/>
    <w:basedOn w:val="Normal"/>
    <w:link w:val="UvuenotijelotekstaChar"/>
    <w:rsid w:val="00441BC5"/>
    <w:pPr>
      <w:jc w:val="both"/>
    </w:pPr>
    <w:rPr>
      <w:rFonts w:ascii="Times New Roman" w:eastAsia="Times New Roman" w:hAnsi="Times New Roman" w:cs="Times New Roman"/>
      <w:noProof w:val="0"/>
      <w:snapToGrid w:val="0"/>
      <w:sz w:val="24"/>
      <w:szCs w:val="20"/>
      <w:lang w:val="en-GB"/>
    </w:rPr>
  </w:style>
  <w:style w:type="character" w:customStyle="1" w:styleId="UvuenotijelotekstaChar">
    <w:name w:val="Uvučeno tijelo teksta Char"/>
    <w:basedOn w:val="Zadanifontodlomka"/>
    <w:link w:val="Uvuenotijeloteksta"/>
    <w:rsid w:val="00441BC5"/>
    <w:rPr>
      <w:rFonts w:ascii="Times New Roman" w:eastAsia="Times New Roman" w:hAnsi="Times New Roman" w:cs="Times New Roman"/>
      <w:snapToGrid w:val="0"/>
      <w:sz w:val="24"/>
      <w:szCs w:val="20"/>
      <w:lang w:val="en-GB"/>
    </w:rPr>
  </w:style>
  <w:style w:type="paragraph" w:styleId="Kartadokumenta">
    <w:name w:val="Document Map"/>
    <w:basedOn w:val="Normal"/>
    <w:link w:val="KartadokumentaChar"/>
    <w:semiHidden/>
    <w:rsid w:val="00441BC5"/>
    <w:pPr>
      <w:shd w:val="clear" w:color="auto" w:fill="000080"/>
    </w:pPr>
    <w:rPr>
      <w:rFonts w:ascii="Tahoma" w:eastAsia="Times New Roman" w:hAnsi="Tahoma" w:cs="Times New Roman"/>
      <w:noProof w:val="0"/>
      <w:snapToGrid w:val="0"/>
      <w:sz w:val="24"/>
      <w:szCs w:val="20"/>
      <w:lang w:val="en-GB"/>
    </w:rPr>
  </w:style>
  <w:style w:type="character" w:customStyle="1" w:styleId="KartadokumentaChar">
    <w:name w:val="Karta dokumenta Char"/>
    <w:basedOn w:val="Zadanifontodlomka"/>
    <w:link w:val="Kartadokumenta"/>
    <w:semiHidden/>
    <w:rsid w:val="00441BC5"/>
    <w:rPr>
      <w:rFonts w:ascii="Tahoma" w:eastAsia="Times New Roman" w:hAnsi="Tahoma" w:cs="Times New Roman"/>
      <w:snapToGrid w:val="0"/>
      <w:sz w:val="24"/>
      <w:szCs w:val="20"/>
      <w:shd w:val="clear" w:color="auto" w:fill="000080"/>
      <w:lang w:val="en-GB"/>
    </w:rPr>
  </w:style>
  <w:style w:type="paragraph" w:styleId="Sadraj5">
    <w:name w:val="toc 5"/>
    <w:basedOn w:val="Normal"/>
    <w:next w:val="Normal"/>
    <w:autoRedefine/>
    <w:semiHidden/>
    <w:rsid w:val="00441BC5"/>
    <w:pPr>
      <w:ind w:left="720"/>
    </w:pPr>
    <w:rPr>
      <w:rFonts w:ascii="Times New Roman" w:eastAsia="Times New Roman" w:hAnsi="Times New Roman" w:cs="Times New Roman"/>
      <w:noProof w:val="0"/>
      <w:snapToGrid w:val="0"/>
      <w:sz w:val="20"/>
      <w:szCs w:val="20"/>
      <w:lang w:val="en-GB"/>
    </w:rPr>
  </w:style>
  <w:style w:type="paragraph" w:styleId="Sadraj6">
    <w:name w:val="toc 6"/>
    <w:basedOn w:val="Normal"/>
    <w:next w:val="Normal"/>
    <w:autoRedefine/>
    <w:semiHidden/>
    <w:rsid w:val="00441BC5"/>
    <w:pPr>
      <w:ind w:left="960"/>
    </w:pPr>
    <w:rPr>
      <w:rFonts w:ascii="Times New Roman" w:eastAsia="Times New Roman" w:hAnsi="Times New Roman" w:cs="Times New Roman"/>
      <w:noProof w:val="0"/>
      <w:snapToGrid w:val="0"/>
      <w:sz w:val="20"/>
      <w:szCs w:val="20"/>
      <w:lang w:val="en-GB"/>
    </w:rPr>
  </w:style>
  <w:style w:type="paragraph" w:styleId="Sadraj7">
    <w:name w:val="toc 7"/>
    <w:basedOn w:val="Normal"/>
    <w:next w:val="Normal"/>
    <w:autoRedefine/>
    <w:semiHidden/>
    <w:rsid w:val="00441BC5"/>
    <w:pPr>
      <w:ind w:left="1200"/>
    </w:pPr>
    <w:rPr>
      <w:rFonts w:ascii="Times New Roman" w:eastAsia="Times New Roman" w:hAnsi="Times New Roman" w:cs="Times New Roman"/>
      <w:noProof w:val="0"/>
      <w:snapToGrid w:val="0"/>
      <w:sz w:val="20"/>
      <w:szCs w:val="20"/>
      <w:lang w:val="en-GB"/>
    </w:rPr>
  </w:style>
  <w:style w:type="paragraph" w:styleId="Sadraj8">
    <w:name w:val="toc 8"/>
    <w:basedOn w:val="Normal"/>
    <w:next w:val="Normal"/>
    <w:autoRedefine/>
    <w:semiHidden/>
    <w:rsid w:val="00441BC5"/>
    <w:pPr>
      <w:ind w:left="1440"/>
    </w:pPr>
    <w:rPr>
      <w:rFonts w:ascii="Times New Roman" w:eastAsia="Times New Roman" w:hAnsi="Times New Roman" w:cs="Times New Roman"/>
      <w:noProof w:val="0"/>
      <w:snapToGrid w:val="0"/>
      <w:sz w:val="20"/>
      <w:szCs w:val="20"/>
      <w:lang w:val="en-GB"/>
    </w:rPr>
  </w:style>
  <w:style w:type="paragraph" w:styleId="Sadraj9">
    <w:name w:val="toc 9"/>
    <w:basedOn w:val="Normal"/>
    <w:next w:val="Normal"/>
    <w:autoRedefine/>
    <w:semiHidden/>
    <w:rsid w:val="00441BC5"/>
    <w:pPr>
      <w:ind w:left="1680"/>
    </w:pPr>
    <w:rPr>
      <w:rFonts w:ascii="Times New Roman" w:eastAsia="Times New Roman" w:hAnsi="Times New Roman" w:cs="Times New Roman"/>
      <w:noProof w:val="0"/>
      <w:snapToGrid w:val="0"/>
      <w:sz w:val="20"/>
      <w:szCs w:val="20"/>
      <w:lang w:val="en-GB"/>
    </w:rPr>
  </w:style>
  <w:style w:type="paragraph" w:styleId="Tijeloteksta3">
    <w:name w:val="Body Text 3"/>
    <w:basedOn w:val="Normal"/>
    <w:link w:val="Tijeloteksta3Char"/>
    <w:rsid w:val="00441BC5"/>
    <w:pPr>
      <w:ind w:right="-51"/>
      <w:jc w:val="both"/>
      <w:outlineLvl w:val="0"/>
    </w:pPr>
    <w:rPr>
      <w:rFonts w:ascii="Arial" w:eastAsia="Times New Roman" w:hAnsi="Arial" w:cs="Times New Roman"/>
      <w:noProof w:val="0"/>
      <w:snapToGrid w:val="0"/>
      <w:szCs w:val="20"/>
      <w:lang w:val="fr-FR"/>
    </w:rPr>
  </w:style>
  <w:style w:type="character" w:customStyle="1" w:styleId="Tijeloteksta3Char">
    <w:name w:val="Tijelo teksta 3 Char"/>
    <w:basedOn w:val="Zadanifontodlomka"/>
    <w:link w:val="Tijeloteksta3"/>
    <w:rsid w:val="00441BC5"/>
    <w:rPr>
      <w:rFonts w:ascii="Arial" w:eastAsia="Times New Roman" w:hAnsi="Arial" w:cs="Times New Roman"/>
      <w:snapToGrid w:val="0"/>
      <w:szCs w:val="20"/>
      <w:lang w:val="fr-FR"/>
    </w:rPr>
  </w:style>
  <w:style w:type="character" w:styleId="SlijeenaHiperveza">
    <w:name w:val="FollowedHyperlink"/>
    <w:rsid w:val="00441BC5"/>
    <w:rPr>
      <w:color w:val="800080"/>
      <w:u w:val="single"/>
    </w:rPr>
  </w:style>
  <w:style w:type="paragraph" w:customStyle="1" w:styleId="NumPar2">
    <w:name w:val="NumPar 2"/>
    <w:basedOn w:val="Naslov2"/>
    <w:next w:val="Text2"/>
    <w:rsid w:val="00441BC5"/>
    <w:pPr>
      <w:keepNext w:val="0"/>
      <w:keepLines w:val="0"/>
      <w:numPr>
        <w:numId w:val="2"/>
      </w:numPr>
      <w:tabs>
        <w:tab w:val="num" w:pos="360"/>
      </w:tabs>
      <w:spacing w:after="240"/>
      <w:ind w:left="360"/>
      <w:outlineLvl w:val="9"/>
    </w:pPr>
    <w:rPr>
      <w:b w:val="0"/>
      <w:lang w:val="fr-FR"/>
    </w:rPr>
  </w:style>
  <w:style w:type="paragraph" w:styleId="Grafikeoznake5">
    <w:name w:val="List Bullet 5"/>
    <w:basedOn w:val="Normal"/>
    <w:autoRedefine/>
    <w:rsid w:val="00441BC5"/>
    <w:pPr>
      <w:numPr>
        <w:numId w:val="3"/>
      </w:numPr>
      <w:spacing w:after="240"/>
      <w:jc w:val="both"/>
    </w:pPr>
    <w:rPr>
      <w:rFonts w:ascii="Times New Roman" w:eastAsia="Times New Roman" w:hAnsi="Times New Roman" w:cs="Times New Roman"/>
      <w:noProof w:val="0"/>
      <w:snapToGrid w:val="0"/>
      <w:sz w:val="24"/>
      <w:szCs w:val="20"/>
      <w:lang w:val="fr-FR"/>
    </w:rPr>
  </w:style>
  <w:style w:type="paragraph" w:styleId="Grafikeoznake">
    <w:name w:val="List Bullet"/>
    <w:basedOn w:val="Normal"/>
    <w:link w:val="GrafikeoznakeChar"/>
    <w:rsid w:val="00441BC5"/>
    <w:pPr>
      <w:numPr>
        <w:numId w:val="10"/>
      </w:numPr>
      <w:spacing w:after="240"/>
      <w:jc w:val="both"/>
    </w:pPr>
    <w:rPr>
      <w:rFonts w:ascii="Times New Roman" w:eastAsia="Times New Roman" w:hAnsi="Times New Roman" w:cs="Times New Roman"/>
      <w:noProof w:val="0"/>
      <w:sz w:val="24"/>
      <w:szCs w:val="20"/>
      <w:lang w:val="en-GB" w:eastAsia="en-GB"/>
    </w:rPr>
  </w:style>
  <w:style w:type="paragraph" w:customStyle="1" w:styleId="TOC3">
    <w:name w:val="TOC3"/>
    <w:basedOn w:val="Normal"/>
    <w:rsid w:val="00441BC5"/>
    <w:rPr>
      <w:rFonts w:ascii="Times New Roman" w:eastAsia="Times New Roman" w:hAnsi="Times New Roman" w:cs="Times New Roman"/>
      <w:noProof w:val="0"/>
      <w:snapToGrid w:val="0"/>
      <w:sz w:val="24"/>
      <w:szCs w:val="20"/>
      <w:lang w:val="en-GB"/>
    </w:rPr>
  </w:style>
  <w:style w:type="paragraph" w:customStyle="1" w:styleId="ListDash2">
    <w:name w:val="List Dash 2"/>
    <w:basedOn w:val="Text2"/>
    <w:rsid w:val="00441BC5"/>
    <w:pPr>
      <w:numPr>
        <w:numId w:val="11"/>
      </w:numPr>
      <w:tabs>
        <w:tab w:val="clear" w:pos="2161"/>
      </w:tabs>
    </w:pPr>
    <w:rPr>
      <w:snapToGrid/>
    </w:rPr>
  </w:style>
  <w:style w:type="paragraph" w:styleId="Podnaslov">
    <w:name w:val="Subtitle"/>
    <w:basedOn w:val="Normal"/>
    <w:link w:val="PodnaslovChar"/>
    <w:qFormat/>
    <w:rsid w:val="00441BC5"/>
    <w:pPr>
      <w:spacing w:before="120" w:after="120"/>
      <w:jc w:val="center"/>
    </w:pPr>
    <w:rPr>
      <w:rFonts w:ascii="Arial" w:eastAsia="Times New Roman" w:hAnsi="Arial" w:cs="Times New Roman"/>
      <w:b/>
      <w:noProof w:val="0"/>
      <w:snapToGrid w:val="0"/>
      <w:sz w:val="28"/>
      <w:szCs w:val="20"/>
      <w:lang w:val="fr-BE"/>
    </w:rPr>
  </w:style>
  <w:style w:type="character" w:customStyle="1" w:styleId="PodnaslovChar">
    <w:name w:val="Podnaslov Char"/>
    <w:basedOn w:val="Zadanifontodlomka"/>
    <w:link w:val="Podnaslov"/>
    <w:rsid w:val="00441BC5"/>
    <w:rPr>
      <w:rFonts w:ascii="Arial" w:eastAsia="Times New Roman" w:hAnsi="Arial" w:cs="Times New Roman"/>
      <w:b/>
      <w:snapToGrid w:val="0"/>
      <w:sz w:val="28"/>
      <w:szCs w:val="20"/>
      <w:lang w:val="fr-BE"/>
    </w:rPr>
  </w:style>
  <w:style w:type="paragraph" w:customStyle="1" w:styleId="StyleListBullet11pt">
    <w:name w:val="Style List Bullet + 11 pt"/>
    <w:basedOn w:val="Grafikeoznake"/>
    <w:link w:val="StyleListBullet11ptChar"/>
    <w:autoRedefine/>
    <w:rsid w:val="00441BC5"/>
    <w:pPr>
      <w:spacing w:after="120"/>
    </w:pPr>
    <w:rPr>
      <w:sz w:val="22"/>
    </w:rPr>
  </w:style>
  <w:style w:type="paragraph" w:styleId="Tijeloteksta2">
    <w:name w:val="Body Text 2"/>
    <w:basedOn w:val="Normal"/>
    <w:link w:val="Tijeloteksta2Char"/>
    <w:rsid w:val="00441BC5"/>
    <w:pPr>
      <w:tabs>
        <w:tab w:val="num" w:pos="567"/>
      </w:tabs>
      <w:jc w:val="both"/>
    </w:pPr>
    <w:rPr>
      <w:rFonts w:ascii="Times New Roman" w:eastAsia="Times New Roman" w:hAnsi="Times New Roman" w:cs="Times New Roman"/>
      <w:noProof w:val="0"/>
      <w:sz w:val="24"/>
      <w:szCs w:val="20"/>
      <w:lang w:val="sv-SE" w:eastAsia="en-GB"/>
    </w:rPr>
  </w:style>
  <w:style w:type="character" w:customStyle="1" w:styleId="Tijeloteksta2Char">
    <w:name w:val="Tijelo teksta 2 Char"/>
    <w:basedOn w:val="Zadanifontodlomka"/>
    <w:link w:val="Tijeloteksta2"/>
    <w:rsid w:val="00441BC5"/>
    <w:rPr>
      <w:rFonts w:ascii="Times New Roman" w:eastAsia="Times New Roman" w:hAnsi="Times New Roman" w:cs="Times New Roman"/>
      <w:sz w:val="24"/>
      <w:szCs w:val="20"/>
      <w:lang w:val="sv-SE" w:eastAsia="en-GB"/>
    </w:rPr>
  </w:style>
  <w:style w:type="character" w:customStyle="1" w:styleId="GrafikeoznakeChar">
    <w:name w:val="Grafičke oznake Char"/>
    <w:link w:val="Grafikeoznake"/>
    <w:rsid w:val="00441BC5"/>
    <w:rPr>
      <w:rFonts w:ascii="Times New Roman" w:eastAsia="Times New Roman" w:hAnsi="Times New Roman" w:cs="Times New Roman"/>
      <w:sz w:val="24"/>
      <w:szCs w:val="20"/>
      <w:lang w:val="en-GB" w:eastAsia="en-GB"/>
    </w:rPr>
  </w:style>
  <w:style w:type="character" w:styleId="Referencakomentara">
    <w:name w:val="annotation reference"/>
    <w:uiPriority w:val="99"/>
    <w:semiHidden/>
    <w:rsid w:val="00441BC5"/>
    <w:rPr>
      <w:sz w:val="16"/>
      <w:szCs w:val="16"/>
    </w:rPr>
  </w:style>
  <w:style w:type="paragraph" w:styleId="Tekstkomentara">
    <w:name w:val="annotation text"/>
    <w:basedOn w:val="Normal"/>
    <w:link w:val="TekstkomentaraChar"/>
    <w:semiHidden/>
    <w:rsid w:val="00441BC5"/>
    <w:rPr>
      <w:rFonts w:ascii="Times New Roman" w:eastAsia="Times New Roman" w:hAnsi="Times New Roman" w:cs="Times New Roman"/>
      <w:noProof w:val="0"/>
      <w:snapToGrid w:val="0"/>
      <w:sz w:val="20"/>
      <w:szCs w:val="20"/>
      <w:lang w:val="en-GB"/>
    </w:rPr>
  </w:style>
  <w:style w:type="character" w:customStyle="1" w:styleId="TekstkomentaraChar">
    <w:name w:val="Tekst komentara Char"/>
    <w:basedOn w:val="Zadanifontodlomka"/>
    <w:link w:val="Tekstkomentara"/>
    <w:semiHidden/>
    <w:rsid w:val="00441BC5"/>
    <w:rPr>
      <w:rFonts w:ascii="Times New Roman" w:eastAsia="Times New Roman" w:hAnsi="Times New Roman" w:cs="Times New Roman"/>
      <w:snapToGrid w:val="0"/>
      <w:sz w:val="20"/>
      <w:szCs w:val="20"/>
      <w:lang w:val="en-GB"/>
    </w:rPr>
  </w:style>
  <w:style w:type="paragraph" w:styleId="Predmetkomentara">
    <w:name w:val="annotation subject"/>
    <w:basedOn w:val="Tekstkomentara"/>
    <w:next w:val="Tekstkomentara"/>
    <w:link w:val="PredmetkomentaraChar"/>
    <w:semiHidden/>
    <w:rsid w:val="00441BC5"/>
    <w:rPr>
      <w:b/>
      <w:bCs/>
    </w:rPr>
  </w:style>
  <w:style w:type="character" w:customStyle="1" w:styleId="PredmetkomentaraChar">
    <w:name w:val="Predmet komentara Char"/>
    <w:basedOn w:val="TekstkomentaraChar"/>
    <w:link w:val="Predmetkomentara"/>
    <w:semiHidden/>
    <w:rsid w:val="00441BC5"/>
    <w:rPr>
      <w:rFonts w:ascii="Times New Roman" w:eastAsia="Times New Roman" w:hAnsi="Times New Roman" w:cs="Times New Roman"/>
      <w:b/>
      <w:bCs/>
      <w:snapToGrid w:val="0"/>
      <w:sz w:val="20"/>
      <w:szCs w:val="20"/>
      <w:lang w:val="en-GB"/>
    </w:rPr>
  </w:style>
  <w:style w:type="character" w:customStyle="1" w:styleId="Style11pt">
    <w:name w:val="Style 11 pt"/>
    <w:rsid w:val="00441BC5"/>
    <w:rPr>
      <w:sz w:val="22"/>
    </w:rPr>
  </w:style>
  <w:style w:type="character" w:customStyle="1" w:styleId="StyleListBullet11ptChar">
    <w:name w:val="Style List Bullet + 11 pt Char"/>
    <w:link w:val="StyleListBullet11pt"/>
    <w:rsid w:val="00441BC5"/>
    <w:rPr>
      <w:rFonts w:ascii="Times New Roman" w:eastAsia="Times New Roman" w:hAnsi="Times New Roman" w:cs="Times New Roman"/>
      <w:szCs w:val="20"/>
      <w:lang w:val="en-GB" w:eastAsia="en-GB"/>
    </w:rPr>
  </w:style>
  <w:style w:type="paragraph" w:styleId="StandardWeb">
    <w:name w:val="Normal (Web)"/>
    <w:basedOn w:val="Normal"/>
    <w:uiPriority w:val="99"/>
    <w:unhideWhenUsed/>
    <w:rsid w:val="00441BC5"/>
    <w:pPr>
      <w:spacing w:before="100" w:beforeAutospacing="1" w:after="100" w:afterAutospacing="1"/>
    </w:pPr>
    <w:rPr>
      <w:rFonts w:ascii="Times New Roman" w:eastAsia="Times New Roman" w:hAnsi="Times New Roman" w:cs="Times New Roman"/>
      <w:noProof w:val="0"/>
      <w:sz w:val="24"/>
      <w:szCs w:val="24"/>
      <w:lang w:val="en-US" w:eastAsia="hr-HR"/>
    </w:rPr>
  </w:style>
  <w:style w:type="character" w:styleId="Istaknuto">
    <w:name w:val="Emphasis"/>
    <w:qFormat/>
    <w:rsid w:val="00441BC5"/>
    <w:rPr>
      <w:i/>
      <w:iCs/>
    </w:rPr>
  </w:style>
  <w:style w:type="character" w:styleId="Naglaeno">
    <w:name w:val="Strong"/>
    <w:qFormat/>
    <w:rsid w:val="00441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itvicka-jezer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4211</Words>
  <Characters>24009</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Marija Vlašić</cp:lastModifiedBy>
  <cp:revision>3</cp:revision>
  <cp:lastPrinted>2014-11-26T14:09:00Z</cp:lastPrinted>
  <dcterms:created xsi:type="dcterms:W3CDTF">2024-01-03T11:33:00Z</dcterms:created>
  <dcterms:modified xsi:type="dcterms:W3CDTF">2024-01-04T08:07:00Z</dcterms:modified>
</cp:coreProperties>
</file>