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81B283" w14:textId="77777777" w:rsidR="00517685" w:rsidRPr="00D714EC" w:rsidRDefault="00517685" w:rsidP="009C10D6">
      <w:pPr>
        <w:pStyle w:val="BodyText"/>
        <w:jc w:val="both"/>
        <w:rPr>
          <w:rFonts w:asciiTheme="minorHAnsi" w:hAnsiTheme="minorHAnsi" w:cstheme="minorHAnsi"/>
          <w:sz w:val="22"/>
        </w:rPr>
      </w:pPr>
    </w:p>
    <w:p w14:paraId="0FAA2642" w14:textId="77777777" w:rsidR="00517685" w:rsidRPr="00D714EC" w:rsidRDefault="00517685" w:rsidP="009C10D6">
      <w:pPr>
        <w:pStyle w:val="BodyText"/>
        <w:jc w:val="both"/>
        <w:rPr>
          <w:rFonts w:asciiTheme="minorHAnsi" w:hAnsiTheme="minorHAnsi" w:cstheme="minorHAnsi"/>
          <w:sz w:val="22"/>
        </w:rPr>
      </w:pPr>
    </w:p>
    <w:p w14:paraId="0C316639" w14:textId="2F83C2CB" w:rsidR="00812AC0" w:rsidRPr="00B86A1D" w:rsidRDefault="00812AC0" w:rsidP="00812AC0">
      <w:pPr>
        <w:rPr>
          <w:rFonts w:ascii="Calibri" w:hAnsi="Calibri" w:cs="Calibri"/>
          <w:b/>
        </w:rPr>
      </w:pPr>
      <w:r w:rsidRPr="00B86A1D">
        <w:rPr>
          <w:rFonts w:ascii="Calibri" w:hAnsi="Calibri" w:cs="Calibri"/>
          <w:noProof/>
          <w:lang w:eastAsia="hr-HR"/>
        </w:rPr>
        <w:drawing>
          <wp:inline distT="0" distB="0" distL="0" distR="0" wp14:anchorId="414842A4" wp14:editId="1361F1BE">
            <wp:extent cx="2238375" cy="10763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2B479C" w14:textId="77777777" w:rsidR="00812AC0" w:rsidRPr="00B86A1D" w:rsidRDefault="00812AC0" w:rsidP="00812AC0">
      <w:pPr>
        <w:rPr>
          <w:rFonts w:ascii="Calibri" w:hAnsi="Calibri" w:cs="Calibri"/>
          <w:b/>
        </w:rPr>
      </w:pPr>
    </w:p>
    <w:p w14:paraId="3D6720A3" w14:textId="34CFFCD1" w:rsidR="00812AC0" w:rsidRPr="00B86A1D" w:rsidRDefault="00812AC0" w:rsidP="00812AC0">
      <w:pPr>
        <w:rPr>
          <w:rFonts w:ascii="Calibri" w:hAnsi="Calibri" w:cs="Calibri"/>
          <w:b/>
        </w:rPr>
      </w:pPr>
      <w:r w:rsidRPr="00B86A1D">
        <w:rPr>
          <w:rFonts w:ascii="Calibri" w:hAnsi="Calibri" w:cs="Calibri"/>
          <w:b/>
        </w:rPr>
        <w:t>KLASA: 406-02/20-01/</w:t>
      </w:r>
      <w:r>
        <w:rPr>
          <w:rFonts w:ascii="Calibri" w:hAnsi="Calibri" w:cs="Calibri"/>
          <w:b/>
        </w:rPr>
        <w:t>07</w:t>
      </w:r>
    </w:p>
    <w:p w14:paraId="385BD572" w14:textId="106C71D4" w:rsidR="00812AC0" w:rsidRPr="00B86A1D" w:rsidRDefault="00812AC0" w:rsidP="00812AC0">
      <w:pPr>
        <w:rPr>
          <w:rFonts w:ascii="Calibri" w:hAnsi="Calibri" w:cs="Calibri"/>
          <w:b/>
        </w:rPr>
      </w:pPr>
      <w:r w:rsidRPr="00B86A1D">
        <w:rPr>
          <w:rFonts w:ascii="Calibri" w:hAnsi="Calibri" w:cs="Calibri"/>
          <w:b/>
        </w:rPr>
        <w:t>URBROJ: 2125/11-02/01-20-0</w:t>
      </w:r>
      <w:r>
        <w:rPr>
          <w:rFonts w:ascii="Calibri" w:hAnsi="Calibri" w:cs="Calibri"/>
          <w:b/>
        </w:rPr>
        <w:t>3</w:t>
      </w:r>
    </w:p>
    <w:p w14:paraId="36185426" w14:textId="22757670" w:rsidR="00812AC0" w:rsidRPr="00B86A1D" w:rsidRDefault="00812AC0" w:rsidP="00812AC0">
      <w:pPr>
        <w:rPr>
          <w:rFonts w:ascii="Calibri" w:hAnsi="Calibri" w:cs="Calibri"/>
          <w:b/>
        </w:rPr>
      </w:pPr>
      <w:r w:rsidRPr="00B86A1D">
        <w:rPr>
          <w:rFonts w:ascii="Calibri" w:hAnsi="Calibri" w:cs="Calibri"/>
          <w:b/>
        </w:rPr>
        <w:t xml:space="preserve">Korenica, </w:t>
      </w:r>
      <w:r>
        <w:rPr>
          <w:rFonts w:ascii="Calibri" w:hAnsi="Calibri" w:cs="Calibri"/>
          <w:b/>
        </w:rPr>
        <w:t xml:space="preserve">20. siječnja 2020. </w:t>
      </w:r>
      <w:r w:rsidRPr="00B86A1D">
        <w:rPr>
          <w:rFonts w:ascii="Calibri" w:hAnsi="Calibri" w:cs="Calibri"/>
          <w:b/>
        </w:rPr>
        <w:t>godine</w:t>
      </w:r>
    </w:p>
    <w:p w14:paraId="5E61188F" w14:textId="77777777" w:rsidR="00812AC0" w:rsidRPr="00B86A1D" w:rsidRDefault="00812AC0" w:rsidP="00812AC0">
      <w:pPr>
        <w:rPr>
          <w:rFonts w:ascii="Calibri" w:hAnsi="Calibri" w:cs="Calibri"/>
        </w:rPr>
      </w:pPr>
    </w:p>
    <w:p w14:paraId="0D8A5D37" w14:textId="77777777" w:rsidR="00517685" w:rsidRPr="00D714EC" w:rsidRDefault="00517685" w:rsidP="009C10D6">
      <w:pPr>
        <w:pStyle w:val="BodyText"/>
        <w:jc w:val="both"/>
        <w:rPr>
          <w:rFonts w:asciiTheme="minorHAnsi" w:hAnsiTheme="minorHAnsi" w:cstheme="minorHAnsi"/>
          <w:sz w:val="22"/>
        </w:rPr>
      </w:pPr>
    </w:p>
    <w:p w14:paraId="1026B30B" w14:textId="77777777" w:rsidR="00517685" w:rsidRPr="00D714EC" w:rsidRDefault="00517685" w:rsidP="009C10D6">
      <w:pPr>
        <w:pStyle w:val="BodyText"/>
        <w:jc w:val="both"/>
        <w:rPr>
          <w:rFonts w:asciiTheme="minorHAnsi" w:hAnsiTheme="minorHAnsi" w:cstheme="minorHAnsi"/>
          <w:sz w:val="22"/>
        </w:rPr>
      </w:pPr>
    </w:p>
    <w:p w14:paraId="37AF58FB" w14:textId="77777777" w:rsidR="00517685" w:rsidRPr="00D714EC" w:rsidRDefault="00517685" w:rsidP="009C10D6">
      <w:pPr>
        <w:pStyle w:val="BodyText"/>
        <w:spacing w:before="3"/>
        <w:jc w:val="both"/>
        <w:rPr>
          <w:rFonts w:asciiTheme="minorHAnsi" w:hAnsiTheme="minorHAnsi" w:cstheme="minorHAnsi"/>
          <w:sz w:val="27"/>
        </w:rPr>
      </w:pPr>
    </w:p>
    <w:p w14:paraId="5CF5608F" w14:textId="77777777" w:rsidR="003D4925" w:rsidRPr="00D714EC" w:rsidRDefault="003D4925" w:rsidP="009C10D6">
      <w:pPr>
        <w:ind w:left="1167" w:right="1159"/>
        <w:jc w:val="both"/>
        <w:rPr>
          <w:rFonts w:asciiTheme="minorHAnsi" w:hAnsiTheme="minorHAnsi" w:cstheme="minorHAnsi"/>
          <w:w w:val="105"/>
          <w:sz w:val="37"/>
        </w:rPr>
      </w:pPr>
    </w:p>
    <w:p w14:paraId="4C8643D0" w14:textId="77777777" w:rsidR="003D4925" w:rsidRPr="00D714EC" w:rsidRDefault="003D4925" w:rsidP="009C10D6">
      <w:pPr>
        <w:ind w:left="1167" w:right="1159"/>
        <w:jc w:val="both"/>
        <w:rPr>
          <w:rFonts w:asciiTheme="minorHAnsi" w:hAnsiTheme="minorHAnsi" w:cstheme="minorHAnsi"/>
          <w:w w:val="105"/>
          <w:sz w:val="37"/>
        </w:rPr>
      </w:pPr>
    </w:p>
    <w:p w14:paraId="0E2D7237" w14:textId="77777777" w:rsidR="00DA2F5B" w:rsidRPr="00D714EC" w:rsidRDefault="00DA2F5B" w:rsidP="009C10D6">
      <w:pPr>
        <w:ind w:left="1167" w:right="1159"/>
        <w:jc w:val="both"/>
        <w:rPr>
          <w:rFonts w:asciiTheme="minorHAnsi" w:hAnsiTheme="minorHAnsi" w:cstheme="minorHAnsi"/>
          <w:w w:val="105"/>
          <w:sz w:val="37"/>
        </w:rPr>
      </w:pPr>
    </w:p>
    <w:p w14:paraId="55E451B0" w14:textId="1733A30C" w:rsidR="00517685" w:rsidRPr="00D714EC" w:rsidRDefault="00F91E93" w:rsidP="009C10D6">
      <w:pPr>
        <w:ind w:left="1167" w:right="1159"/>
        <w:jc w:val="center"/>
        <w:rPr>
          <w:rFonts w:asciiTheme="minorHAnsi" w:hAnsiTheme="minorHAnsi" w:cstheme="minorHAnsi"/>
          <w:b/>
          <w:bCs/>
          <w:sz w:val="37"/>
        </w:rPr>
      </w:pPr>
      <w:r w:rsidRPr="00D714EC">
        <w:rPr>
          <w:rFonts w:asciiTheme="minorHAnsi" w:hAnsiTheme="minorHAnsi" w:cstheme="minorHAnsi"/>
          <w:b/>
          <w:bCs/>
          <w:w w:val="105"/>
          <w:sz w:val="37"/>
        </w:rPr>
        <w:t>PROJEKTNI ZADATAK</w:t>
      </w:r>
    </w:p>
    <w:p w14:paraId="331E9F96" w14:textId="77777777" w:rsidR="00517685" w:rsidRPr="00D714EC" w:rsidRDefault="00F91E93" w:rsidP="009C10D6">
      <w:pPr>
        <w:pStyle w:val="Heading1"/>
        <w:ind w:right="1153"/>
        <w:rPr>
          <w:rFonts w:asciiTheme="minorHAnsi" w:hAnsiTheme="minorHAnsi" w:cstheme="minorHAnsi"/>
          <w:b/>
          <w:bCs/>
        </w:rPr>
      </w:pPr>
      <w:r w:rsidRPr="00D714EC">
        <w:rPr>
          <w:rFonts w:asciiTheme="minorHAnsi" w:hAnsiTheme="minorHAnsi" w:cstheme="minorHAnsi"/>
          <w:b/>
          <w:bCs/>
          <w:w w:val="115"/>
        </w:rPr>
        <w:t>za izradu</w:t>
      </w:r>
    </w:p>
    <w:p w14:paraId="38DCFE61" w14:textId="77777777" w:rsidR="00517685" w:rsidRPr="00D714EC" w:rsidRDefault="00517685" w:rsidP="009C10D6">
      <w:pPr>
        <w:pStyle w:val="BodyText"/>
        <w:spacing w:before="5"/>
        <w:jc w:val="center"/>
        <w:rPr>
          <w:rFonts w:asciiTheme="minorHAnsi" w:hAnsiTheme="minorHAnsi" w:cstheme="minorHAnsi"/>
          <w:b/>
          <w:bCs/>
          <w:sz w:val="36"/>
        </w:rPr>
      </w:pPr>
    </w:p>
    <w:p w14:paraId="1117B49F" w14:textId="0CC9FD52" w:rsidR="00517685" w:rsidRPr="00D714EC" w:rsidRDefault="00D70182" w:rsidP="009C10D6">
      <w:pPr>
        <w:spacing w:line="275" w:lineRule="exact"/>
        <w:ind w:left="1170" w:right="1158"/>
        <w:jc w:val="center"/>
        <w:rPr>
          <w:rFonts w:asciiTheme="minorHAnsi" w:hAnsiTheme="minorHAnsi" w:cstheme="minorHAnsi"/>
          <w:b/>
          <w:bCs/>
          <w:sz w:val="24"/>
        </w:rPr>
      </w:pPr>
      <w:bookmarkStart w:id="0" w:name="_Hlk29455260"/>
      <w:r>
        <w:rPr>
          <w:rFonts w:asciiTheme="minorHAnsi" w:hAnsiTheme="minorHAnsi" w:cstheme="minorHAnsi"/>
          <w:b/>
          <w:bCs/>
          <w:w w:val="105"/>
          <w:sz w:val="26"/>
        </w:rPr>
        <w:t>idejnog projekta</w:t>
      </w:r>
      <w:r w:rsidR="007A4FBF" w:rsidRPr="00D714EC">
        <w:rPr>
          <w:rFonts w:asciiTheme="minorHAnsi" w:hAnsiTheme="minorHAnsi" w:cstheme="minorHAnsi"/>
          <w:b/>
          <w:bCs/>
          <w:w w:val="105"/>
          <w:sz w:val="26"/>
        </w:rPr>
        <w:t xml:space="preserve"> </w:t>
      </w:r>
      <w:r w:rsidR="002A7846">
        <w:rPr>
          <w:rFonts w:asciiTheme="minorHAnsi" w:hAnsiTheme="minorHAnsi" w:cstheme="minorHAnsi"/>
          <w:b/>
          <w:bCs/>
          <w:w w:val="105"/>
          <w:sz w:val="26"/>
        </w:rPr>
        <w:t xml:space="preserve">za ishođenje lokacijske dozvole </w:t>
      </w:r>
      <w:r w:rsidR="007A4FBF" w:rsidRPr="00D714EC">
        <w:rPr>
          <w:rFonts w:asciiTheme="minorHAnsi" w:hAnsiTheme="minorHAnsi" w:cstheme="minorHAnsi"/>
          <w:b/>
          <w:bCs/>
          <w:w w:val="105"/>
          <w:sz w:val="26"/>
        </w:rPr>
        <w:t>komunalno</w:t>
      </w:r>
      <w:r w:rsidR="00C963C7" w:rsidRPr="00D714EC">
        <w:rPr>
          <w:rFonts w:asciiTheme="minorHAnsi" w:hAnsiTheme="minorHAnsi" w:cstheme="minorHAnsi"/>
          <w:b/>
          <w:bCs/>
          <w:w w:val="105"/>
          <w:sz w:val="26"/>
        </w:rPr>
        <w:t>-servisn</w:t>
      </w:r>
      <w:r w:rsidR="009B4389">
        <w:rPr>
          <w:rFonts w:asciiTheme="minorHAnsi" w:hAnsiTheme="minorHAnsi" w:cstheme="minorHAnsi"/>
          <w:b/>
          <w:bCs/>
          <w:w w:val="105"/>
          <w:sz w:val="26"/>
        </w:rPr>
        <w:t xml:space="preserve">e </w:t>
      </w:r>
      <w:r w:rsidR="00C963C7" w:rsidRPr="00D714EC">
        <w:rPr>
          <w:rFonts w:asciiTheme="minorHAnsi" w:hAnsiTheme="minorHAnsi" w:cstheme="minorHAnsi"/>
          <w:b/>
          <w:bCs/>
          <w:w w:val="105"/>
          <w:sz w:val="26"/>
        </w:rPr>
        <w:t>zon</w:t>
      </w:r>
      <w:bookmarkEnd w:id="0"/>
      <w:r w:rsidR="009B4389">
        <w:rPr>
          <w:rFonts w:asciiTheme="minorHAnsi" w:hAnsiTheme="minorHAnsi" w:cstheme="minorHAnsi"/>
          <w:b/>
          <w:bCs/>
          <w:w w:val="105"/>
          <w:sz w:val="26"/>
        </w:rPr>
        <w:t>e</w:t>
      </w:r>
      <w:r w:rsidR="002A7846">
        <w:rPr>
          <w:rFonts w:asciiTheme="minorHAnsi" w:hAnsiTheme="minorHAnsi" w:cstheme="minorHAnsi"/>
          <w:b/>
          <w:bCs/>
          <w:w w:val="105"/>
          <w:sz w:val="26"/>
        </w:rPr>
        <w:t xml:space="preserve"> </w:t>
      </w:r>
      <w:r w:rsidR="0048175C" w:rsidRPr="00D714EC">
        <w:rPr>
          <w:rFonts w:asciiTheme="minorHAnsi" w:hAnsiTheme="minorHAnsi" w:cstheme="minorHAnsi"/>
          <w:b/>
          <w:bCs/>
          <w:w w:val="105"/>
          <w:sz w:val="26"/>
        </w:rPr>
        <w:t xml:space="preserve">na </w:t>
      </w:r>
      <w:proofErr w:type="spellStart"/>
      <w:r w:rsidR="0048175C" w:rsidRPr="00D714EC">
        <w:rPr>
          <w:rFonts w:asciiTheme="minorHAnsi" w:hAnsiTheme="minorHAnsi" w:cstheme="minorHAnsi"/>
          <w:b/>
          <w:bCs/>
          <w:w w:val="105"/>
          <w:sz w:val="26"/>
        </w:rPr>
        <w:t>k.č</w:t>
      </w:r>
      <w:proofErr w:type="spellEnd"/>
      <w:r w:rsidR="0048175C" w:rsidRPr="00D714EC">
        <w:rPr>
          <w:rFonts w:asciiTheme="minorHAnsi" w:hAnsiTheme="minorHAnsi" w:cstheme="minorHAnsi"/>
          <w:b/>
          <w:bCs/>
          <w:w w:val="105"/>
          <w:sz w:val="26"/>
        </w:rPr>
        <w:t>. br</w:t>
      </w:r>
      <w:r w:rsidR="00E52639" w:rsidRPr="00D714EC">
        <w:rPr>
          <w:rFonts w:asciiTheme="minorHAnsi" w:hAnsiTheme="minorHAnsi" w:cstheme="minorHAnsi"/>
          <w:b/>
          <w:bCs/>
          <w:w w:val="105"/>
          <w:sz w:val="26"/>
        </w:rPr>
        <w:t>. 11602</w:t>
      </w:r>
      <w:r w:rsidR="00E80510">
        <w:rPr>
          <w:rFonts w:asciiTheme="minorHAnsi" w:hAnsiTheme="minorHAnsi" w:cstheme="minorHAnsi"/>
          <w:b/>
          <w:bCs/>
          <w:w w:val="105"/>
          <w:sz w:val="26"/>
        </w:rPr>
        <w:t xml:space="preserve"> i </w:t>
      </w:r>
      <w:r w:rsidR="00604AF6" w:rsidRPr="00D714EC">
        <w:rPr>
          <w:rFonts w:asciiTheme="minorHAnsi" w:hAnsiTheme="minorHAnsi" w:cstheme="minorHAnsi"/>
          <w:b/>
          <w:bCs/>
          <w:w w:val="105"/>
          <w:sz w:val="26"/>
        </w:rPr>
        <w:t>12440</w:t>
      </w:r>
      <w:r w:rsidR="000A16A2" w:rsidRPr="00D714EC">
        <w:rPr>
          <w:rFonts w:asciiTheme="minorHAnsi" w:hAnsiTheme="minorHAnsi" w:cstheme="minorHAnsi"/>
          <w:b/>
          <w:bCs/>
          <w:w w:val="105"/>
          <w:sz w:val="26"/>
        </w:rPr>
        <w:t>, k.o. Korenica</w:t>
      </w:r>
      <w:r w:rsidR="007A4FBF" w:rsidRPr="00D714EC">
        <w:rPr>
          <w:rFonts w:asciiTheme="minorHAnsi" w:hAnsiTheme="minorHAnsi" w:cstheme="minorHAnsi"/>
          <w:b/>
          <w:bCs/>
          <w:w w:val="105"/>
          <w:sz w:val="26"/>
        </w:rPr>
        <w:t xml:space="preserve"> u </w:t>
      </w:r>
      <w:r w:rsidR="005901E1" w:rsidRPr="00D714EC">
        <w:rPr>
          <w:rFonts w:asciiTheme="minorHAnsi" w:hAnsiTheme="minorHAnsi" w:cstheme="minorHAnsi"/>
          <w:b/>
          <w:bCs/>
          <w:w w:val="105"/>
          <w:sz w:val="26"/>
        </w:rPr>
        <w:t>O</w:t>
      </w:r>
      <w:r w:rsidR="00E37E95" w:rsidRPr="00D714EC">
        <w:rPr>
          <w:rFonts w:asciiTheme="minorHAnsi" w:hAnsiTheme="minorHAnsi" w:cstheme="minorHAnsi"/>
          <w:b/>
          <w:bCs/>
          <w:w w:val="105"/>
          <w:sz w:val="26"/>
        </w:rPr>
        <w:t>pćin</w:t>
      </w:r>
      <w:r w:rsidR="007A4FBF" w:rsidRPr="00D714EC">
        <w:rPr>
          <w:rFonts w:asciiTheme="minorHAnsi" w:hAnsiTheme="minorHAnsi" w:cstheme="minorHAnsi"/>
          <w:b/>
          <w:bCs/>
          <w:w w:val="105"/>
          <w:sz w:val="26"/>
        </w:rPr>
        <w:t>i</w:t>
      </w:r>
      <w:r w:rsidR="00E37E95" w:rsidRPr="00D714EC">
        <w:rPr>
          <w:rFonts w:asciiTheme="minorHAnsi" w:hAnsiTheme="minorHAnsi" w:cstheme="minorHAnsi"/>
          <w:b/>
          <w:bCs/>
          <w:w w:val="105"/>
          <w:sz w:val="26"/>
        </w:rPr>
        <w:t xml:space="preserve"> Plitvička </w:t>
      </w:r>
      <w:r w:rsidR="00964B67" w:rsidRPr="00D714EC">
        <w:rPr>
          <w:rFonts w:asciiTheme="minorHAnsi" w:hAnsiTheme="minorHAnsi" w:cstheme="minorHAnsi"/>
          <w:b/>
          <w:bCs/>
          <w:w w:val="105"/>
          <w:sz w:val="26"/>
        </w:rPr>
        <w:t>J</w:t>
      </w:r>
      <w:r w:rsidR="00E37E95" w:rsidRPr="00D714EC">
        <w:rPr>
          <w:rFonts w:asciiTheme="minorHAnsi" w:hAnsiTheme="minorHAnsi" w:cstheme="minorHAnsi"/>
          <w:b/>
          <w:bCs/>
          <w:w w:val="105"/>
          <w:sz w:val="26"/>
        </w:rPr>
        <w:t>ezera</w:t>
      </w:r>
    </w:p>
    <w:p w14:paraId="5578E205" w14:textId="77777777" w:rsidR="00517685" w:rsidRPr="00D714EC" w:rsidRDefault="00517685" w:rsidP="009C10D6">
      <w:pPr>
        <w:pStyle w:val="BodyText"/>
        <w:jc w:val="both"/>
        <w:rPr>
          <w:rFonts w:asciiTheme="minorHAnsi" w:hAnsiTheme="minorHAnsi" w:cstheme="minorHAnsi"/>
          <w:sz w:val="26"/>
        </w:rPr>
      </w:pPr>
    </w:p>
    <w:p w14:paraId="1983C4BE" w14:textId="77777777" w:rsidR="00517685" w:rsidRPr="00D714EC" w:rsidRDefault="00517685" w:rsidP="009C10D6">
      <w:pPr>
        <w:pStyle w:val="BodyText"/>
        <w:jc w:val="both"/>
        <w:rPr>
          <w:rFonts w:asciiTheme="minorHAnsi" w:hAnsiTheme="minorHAnsi" w:cstheme="minorHAnsi"/>
          <w:sz w:val="26"/>
        </w:rPr>
      </w:pPr>
    </w:p>
    <w:p w14:paraId="6F1F6837" w14:textId="77777777" w:rsidR="00517685" w:rsidRPr="00D714EC" w:rsidRDefault="00517685" w:rsidP="009C10D6">
      <w:pPr>
        <w:pStyle w:val="BodyText"/>
        <w:jc w:val="both"/>
        <w:rPr>
          <w:rFonts w:asciiTheme="minorHAnsi" w:hAnsiTheme="minorHAnsi" w:cstheme="minorHAnsi"/>
          <w:sz w:val="26"/>
        </w:rPr>
      </w:pPr>
    </w:p>
    <w:p w14:paraId="22EDF2DA" w14:textId="77777777" w:rsidR="00517685" w:rsidRPr="00D714EC" w:rsidRDefault="00517685" w:rsidP="009C10D6">
      <w:pPr>
        <w:pStyle w:val="BodyText"/>
        <w:jc w:val="both"/>
        <w:rPr>
          <w:rFonts w:asciiTheme="minorHAnsi" w:hAnsiTheme="minorHAnsi" w:cstheme="minorHAnsi"/>
          <w:sz w:val="26"/>
        </w:rPr>
      </w:pPr>
    </w:p>
    <w:p w14:paraId="1D8A6C31" w14:textId="77777777" w:rsidR="00517685" w:rsidRPr="00D714EC" w:rsidRDefault="00517685" w:rsidP="009C10D6">
      <w:pPr>
        <w:pStyle w:val="BodyText"/>
        <w:jc w:val="both"/>
        <w:rPr>
          <w:rFonts w:asciiTheme="minorHAnsi" w:hAnsiTheme="minorHAnsi" w:cstheme="minorHAnsi"/>
          <w:sz w:val="26"/>
        </w:rPr>
      </w:pPr>
    </w:p>
    <w:p w14:paraId="5A41780B" w14:textId="77777777" w:rsidR="00517685" w:rsidRPr="00D714EC" w:rsidRDefault="00517685" w:rsidP="009C10D6">
      <w:pPr>
        <w:pStyle w:val="BodyText"/>
        <w:jc w:val="both"/>
        <w:rPr>
          <w:rFonts w:asciiTheme="minorHAnsi" w:hAnsiTheme="minorHAnsi" w:cstheme="minorHAnsi"/>
          <w:sz w:val="26"/>
        </w:rPr>
      </w:pPr>
    </w:p>
    <w:p w14:paraId="1CA71C42" w14:textId="77777777" w:rsidR="00517685" w:rsidRPr="00D714EC" w:rsidRDefault="00517685" w:rsidP="009C10D6">
      <w:pPr>
        <w:pStyle w:val="BodyText"/>
        <w:jc w:val="both"/>
        <w:rPr>
          <w:rFonts w:asciiTheme="minorHAnsi" w:hAnsiTheme="minorHAnsi" w:cstheme="minorHAnsi"/>
          <w:sz w:val="26"/>
        </w:rPr>
      </w:pPr>
    </w:p>
    <w:p w14:paraId="51F3D6C8" w14:textId="77777777" w:rsidR="00517685" w:rsidRPr="00D714EC" w:rsidRDefault="00517685" w:rsidP="009C10D6">
      <w:pPr>
        <w:pStyle w:val="BodyText"/>
        <w:jc w:val="both"/>
        <w:rPr>
          <w:rFonts w:asciiTheme="minorHAnsi" w:hAnsiTheme="minorHAnsi" w:cstheme="minorHAnsi"/>
          <w:sz w:val="26"/>
        </w:rPr>
      </w:pPr>
      <w:bookmarkStart w:id="1" w:name="_GoBack"/>
      <w:bookmarkEnd w:id="1"/>
    </w:p>
    <w:p w14:paraId="419D066D" w14:textId="79BAEA3F" w:rsidR="00B41D7D" w:rsidRDefault="00B41D7D" w:rsidP="009C10D6">
      <w:pPr>
        <w:pStyle w:val="BodyText"/>
        <w:jc w:val="both"/>
        <w:rPr>
          <w:rFonts w:asciiTheme="minorHAnsi" w:hAnsiTheme="minorHAnsi" w:cstheme="minorHAnsi"/>
          <w:sz w:val="26"/>
        </w:rPr>
      </w:pPr>
    </w:p>
    <w:p w14:paraId="12B96F7F" w14:textId="6EF7114F" w:rsidR="00216A20" w:rsidRDefault="00216A20" w:rsidP="009C10D6">
      <w:pPr>
        <w:pStyle w:val="BodyText"/>
        <w:jc w:val="both"/>
        <w:rPr>
          <w:rFonts w:asciiTheme="minorHAnsi" w:hAnsiTheme="minorHAnsi" w:cstheme="minorHAnsi"/>
          <w:sz w:val="26"/>
        </w:rPr>
      </w:pPr>
    </w:p>
    <w:p w14:paraId="175FEA0E" w14:textId="55A2D35B" w:rsidR="00216A20" w:rsidRDefault="00216A20" w:rsidP="009C10D6">
      <w:pPr>
        <w:pStyle w:val="BodyText"/>
        <w:jc w:val="both"/>
        <w:rPr>
          <w:rFonts w:asciiTheme="minorHAnsi" w:hAnsiTheme="minorHAnsi" w:cstheme="minorHAnsi"/>
          <w:sz w:val="26"/>
        </w:rPr>
      </w:pPr>
    </w:p>
    <w:p w14:paraId="400C4815" w14:textId="77777777" w:rsidR="00517685" w:rsidRPr="00D714EC" w:rsidRDefault="00517685" w:rsidP="009C10D6">
      <w:pPr>
        <w:pStyle w:val="BodyText"/>
        <w:jc w:val="both"/>
        <w:rPr>
          <w:rFonts w:asciiTheme="minorHAnsi" w:hAnsiTheme="minorHAnsi" w:cstheme="minorHAnsi"/>
          <w:sz w:val="26"/>
        </w:rPr>
      </w:pPr>
    </w:p>
    <w:p w14:paraId="32362838" w14:textId="77777777" w:rsidR="00517685" w:rsidRPr="00D714EC" w:rsidRDefault="00517685" w:rsidP="009C10D6">
      <w:pPr>
        <w:pStyle w:val="BodyText"/>
        <w:jc w:val="both"/>
        <w:rPr>
          <w:rFonts w:asciiTheme="minorHAnsi" w:hAnsiTheme="minorHAnsi" w:cstheme="minorHAnsi"/>
          <w:sz w:val="26"/>
        </w:rPr>
      </w:pPr>
    </w:p>
    <w:p w14:paraId="56C54500" w14:textId="7A1CB04C" w:rsidR="00517685" w:rsidRPr="00D714EC" w:rsidRDefault="00E1497A" w:rsidP="00881E54">
      <w:pPr>
        <w:ind w:left="1170" w:right="1159"/>
        <w:jc w:val="center"/>
        <w:rPr>
          <w:rFonts w:asciiTheme="minorHAnsi" w:hAnsiTheme="minorHAnsi" w:cstheme="minorHAnsi"/>
        </w:rPr>
      </w:pPr>
      <w:r w:rsidRPr="00D714EC">
        <w:rPr>
          <w:rFonts w:asciiTheme="minorHAnsi" w:hAnsiTheme="minorHAnsi" w:cstheme="minorHAnsi"/>
          <w:w w:val="110"/>
        </w:rPr>
        <w:t>Korenica</w:t>
      </w:r>
      <w:r w:rsidR="00F91E93" w:rsidRPr="00D714EC">
        <w:rPr>
          <w:rFonts w:asciiTheme="minorHAnsi" w:hAnsiTheme="minorHAnsi" w:cstheme="minorHAnsi"/>
          <w:w w:val="110"/>
        </w:rPr>
        <w:t xml:space="preserve">, </w:t>
      </w:r>
      <w:r w:rsidR="00D575C9">
        <w:rPr>
          <w:rFonts w:asciiTheme="minorHAnsi" w:hAnsiTheme="minorHAnsi" w:cstheme="minorHAnsi"/>
          <w:w w:val="110"/>
        </w:rPr>
        <w:t>veljača</w:t>
      </w:r>
      <w:r w:rsidR="00F91E93" w:rsidRPr="00D714EC">
        <w:rPr>
          <w:rFonts w:asciiTheme="minorHAnsi" w:hAnsiTheme="minorHAnsi" w:cstheme="minorHAnsi"/>
          <w:w w:val="110"/>
        </w:rPr>
        <w:t xml:space="preserve"> 20</w:t>
      </w:r>
      <w:r w:rsidRPr="00D714EC">
        <w:rPr>
          <w:rFonts w:asciiTheme="minorHAnsi" w:hAnsiTheme="minorHAnsi" w:cstheme="minorHAnsi"/>
          <w:w w:val="110"/>
        </w:rPr>
        <w:t>20</w:t>
      </w:r>
      <w:r w:rsidR="00F91E93" w:rsidRPr="00D714EC">
        <w:rPr>
          <w:rFonts w:asciiTheme="minorHAnsi" w:hAnsiTheme="minorHAnsi" w:cstheme="minorHAnsi"/>
          <w:w w:val="110"/>
        </w:rPr>
        <w:t>. godine</w:t>
      </w:r>
    </w:p>
    <w:p w14:paraId="68F4E2F8" w14:textId="77777777" w:rsidR="00517685" w:rsidRPr="00D714EC" w:rsidRDefault="00517685" w:rsidP="009C10D6">
      <w:pPr>
        <w:jc w:val="both"/>
        <w:rPr>
          <w:rFonts w:asciiTheme="minorHAnsi" w:hAnsiTheme="minorHAnsi" w:cstheme="minorHAnsi"/>
        </w:rPr>
        <w:sectPr w:rsidR="00517685" w:rsidRPr="00D714EC" w:rsidSect="00D30518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2240" w:h="15840"/>
          <w:pgMar w:top="1418" w:right="1162" w:bottom="1418" w:left="1718" w:header="720" w:footer="720" w:gutter="0"/>
          <w:cols w:space="720"/>
        </w:sectPr>
      </w:pPr>
    </w:p>
    <w:p w14:paraId="36E0FD80" w14:textId="6B609047" w:rsidR="005E3814" w:rsidRPr="00D80EBB" w:rsidRDefault="00D703A3" w:rsidP="009C10D6">
      <w:pPr>
        <w:pStyle w:val="ListParagraph"/>
        <w:numPr>
          <w:ilvl w:val="0"/>
          <w:numId w:val="3"/>
        </w:numPr>
        <w:tabs>
          <w:tab w:val="left" w:pos="534"/>
        </w:tabs>
        <w:spacing w:before="1"/>
        <w:ind w:hanging="401"/>
        <w:jc w:val="both"/>
        <w:rPr>
          <w:rFonts w:asciiTheme="minorHAnsi" w:hAnsiTheme="minorHAnsi" w:cstheme="minorHAnsi"/>
          <w:b/>
          <w:bCs/>
        </w:rPr>
      </w:pPr>
      <w:r w:rsidRPr="00D80EBB">
        <w:rPr>
          <w:rFonts w:asciiTheme="minorHAnsi" w:hAnsiTheme="minorHAnsi" w:cstheme="minorHAnsi"/>
          <w:b/>
          <w:bCs/>
          <w:w w:val="115"/>
        </w:rPr>
        <w:lastRenderedPageBreak/>
        <w:t>PREDMET PROJEKTNOG ZADATKA</w:t>
      </w:r>
    </w:p>
    <w:p w14:paraId="7069E4C0" w14:textId="77777777" w:rsidR="005E3814" w:rsidRPr="00D714EC" w:rsidRDefault="005E3814" w:rsidP="009C10D6">
      <w:pPr>
        <w:pStyle w:val="BodyText"/>
        <w:spacing w:line="247" w:lineRule="auto"/>
        <w:ind w:left="132" w:right="118"/>
        <w:jc w:val="both"/>
        <w:rPr>
          <w:rFonts w:asciiTheme="minorHAnsi" w:hAnsiTheme="minorHAnsi" w:cstheme="minorHAnsi"/>
          <w:w w:val="110"/>
        </w:rPr>
      </w:pPr>
    </w:p>
    <w:p w14:paraId="7D39B412" w14:textId="57447A3A" w:rsidR="00D22DCF" w:rsidRPr="00D714EC" w:rsidRDefault="005E3814" w:rsidP="009C10D6">
      <w:pPr>
        <w:pStyle w:val="BodyText"/>
        <w:spacing w:line="247" w:lineRule="auto"/>
        <w:ind w:left="132" w:right="118"/>
        <w:jc w:val="both"/>
        <w:rPr>
          <w:rFonts w:asciiTheme="minorHAnsi" w:hAnsiTheme="minorHAnsi" w:cstheme="minorHAnsi"/>
          <w:w w:val="110"/>
          <w:sz w:val="22"/>
          <w:szCs w:val="22"/>
        </w:rPr>
      </w:pPr>
      <w:r w:rsidRPr="00D714EC">
        <w:rPr>
          <w:rFonts w:asciiTheme="minorHAnsi" w:hAnsiTheme="minorHAnsi" w:cstheme="minorHAnsi"/>
          <w:w w:val="110"/>
          <w:sz w:val="22"/>
          <w:szCs w:val="22"/>
        </w:rPr>
        <w:t>Predmet ovog Projektnog zadatka je izrada</w:t>
      </w:r>
      <w:r w:rsidR="00BE16D6" w:rsidRPr="00D714EC">
        <w:rPr>
          <w:rFonts w:asciiTheme="minorHAnsi" w:hAnsiTheme="minorHAnsi" w:cstheme="minorHAnsi"/>
          <w:w w:val="110"/>
          <w:sz w:val="22"/>
          <w:szCs w:val="22"/>
        </w:rPr>
        <w:t xml:space="preserve"> projektne dokumentacije</w:t>
      </w:r>
      <w:r w:rsidR="00D80EBB">
        <w:rPr>
          <w:rFonts w:asciiTheme="minorHAnsi" w:hAnsiTheme="minorHAnsi" w:cstheme="minorHAnsi"/>
          <w:w w:val="110"/>
          <w:sz w:val="22"/>
          <w:szCs w:val="22"/>
        </w:rPr>
        <w:t xml:space="preserve">, odnosno idejnog projekta </w:t>
      </w:r>
      <w:r w:rsidR="00BE16D6" w:rsidRPr="00D714EC">
        <w:rPr>
          <w:rFonts w:asciiTheme="minorHAnsi" w:hAnsiTheme="minorHAnsi" w:cstheme="minorHAnsi"/>
          <w:w w:val="110"/>
          <w:sz w:val="22"/>
          <w:szCs w:val="22"/>
        </w:rPr>
        <w:t>komunalno-servisn</w:t>
      </w:r>
      <w:r w:rsidR="000F2893">
        <w:rPr>
          <w:rFonts w:asciiTheme="minorHAnsi" w:hAnsiTheme="minorHAnsi" w:cstheme="minorHAnsi"/>
          <w:w w:val="110"/>
          <w:sz w:val="22"/>
          <w:szCs w:val="22"/>
        </w:rPr>
        <w:t xml:space="preserve">e </w:t>
      </w:r>
      <w:r w:rsidR="00BE16D6" w:rsidRPr="00D714EC">
        <w:rPr>
          <w:rFonts w:asciiTheme="minorHAnsi" w:hAnsiTheme="minorHAnsi" w:cstheme="minorHAnsi"/>
          <w:w w:val="110"/>
          <w:sz w:val="22"/>
          <w:szCs w:val="22"/>
        </w:rPr>
        <w:t>zon</w:t>
      </w:r>
      <w:r w:rsidR="000F2893">
        <w:rPr>
          <w:rFonts w:asciiTheme="minorHAnsi" w:hAnsiTheme="minorHAnsi" w:cstheme="minorHAnsi"/>
          <w:w w:val="110"/>
          <w:sz w:val="22"/>
          <w:szCs w:val="22"/>
        </w:rPr>
        <w:t>e</w:t>
      </w:r>
      <w:r w:rsidRPr="00D714EC">
        <w:rPr>
          <w:rFonts w:asciiTheme="minorHAnsi" w:hAnsiTheme="minorHAnsi" w:cstheme="minorHAnsi"/>
          <w:w w:val="110"/>
          <w:sz w:val="22"/>
          <w:szCs w:val="22"/>
        </w:rPr>
        <w:t xml:space="preserve"> </w:t>
      </w:r>
      <w:r w:rsidR="00BE16D6" w:rsidRPr="00D714EC">
        <w:rPr>
          <w:rFonts w:asciiTheme="minorHAnsi" w:hAnsiTheme="minorHAnsi" w:cstheme="minorHAnsi"/>
          <w:w w:val="110"/>
          <w:sz w:val="22"/>
          <w:szCs w:val="22"/>
        </w:rPr>
        <w:t xml:space="preserve">u </w:t>
      </w:r>
      <w:r w:rsidR="00C71B46" w:rsidRPr="00D714EC">
        <w:rPr>
          <w:rFonts w:asciiTheme="minorHAnsi" w:hAnsiTheme="minorHAnsi" w:cstheme="minorHAnsi"/>
          <w:w w:val="110"/>
          <w:sz w:val="22"/>
          <w:szCs w:val="22"/>
        </w:rPr>
        <w:t>Općin</w:t>
      </w:r>
      <w:r w:rsidR="00BE16D6" w:rsidRPr="00D714EC">
        <w:rPr>
          <w:rFonts w:asciiTheme="minorHAnsi" w:hAnsiTheme="minorHAnsi" w:cstheme="minorHAnsi"/>
          <w:w w:val="110"/>
          <w:sz w:val="22"/>
          <w:szCs w:val="22"/>
        </w:rPr>
        <w:t>i</w:t>
      </w:r>
      <w:r w:rsidR="00C71B46" w:rsidRPr="00D714EC">
        <w:rPr>
          <w:rFonts w:asciiTheme="minorHAnsi" w:hAnsiTheme="minorHAnsi" w:cstheme="minorHAnsi"/>
          <w:w w:val="110"/>
          <w:sz w:val="22"/>
          <w:szCs w:val="22"/>
        </w:rPr>
        <w:t xml:space="preserve"> Plitvička Jezera</w:t>
      </w:r>
      <w:r w:rsidR="00921F4C">
        <w:rPr>
          <w:rFonts w:asciiTheme="minorHAnsi" w:hAnsiTheme="minorHAnsi" w:cstheme="minorHAnsi"/>
          <w:w w:val="110"/>
          <w:sz w:val="22"/>
          <w:szCs w:val="22"/>
        </w:rPr>
        <w:t xml:space="preserve">, </w:t>
      </w:r>
      <w:r w:rsidR="00BE16D6" w:rsidRPr="00D714EC">
        <w:rPr>
          <w:rFonts w:asciiTheme="minorHAnsi" w:hAnsiTheme="minorHAnsi" w:cstheme="minorHAnsi"/>
          <w:w w:val="110"/>
          <w:sz w:val="22"/>
          <w:szCs w:val="22"/>
        </w:rPr>
        <w:t>u Korenici</w:t>
      </w:r>
      <w:r w:rsidRPr="00D714EC">
        <w:rPr>
          <w:rFonts w:asciiTheme="minorHAnsi" w:hAnsiTheme="minorHAnsi" w:cstheme="minorHAnsi"/>
          <w:w w:val="110"/>
          <w:sz w:val="22"/>
          <w:szCs w:val="22"/>
        </w:rPr>
        <w:t xml:space="preserve"> u cilju ishođenja </w:t>
      </w:r>
      <w:r w:rsidR="00687B72" w:rsidRPr="00D714EC">
        <w:rPr>
          <w:rFonts w:asciiTheme="minorHAnsi" w:hAnsiTheme="minorHAnsi" w:cstheme="minorHAnsi"/>
          <w:w w:val="110"/>
          <w:sz w:val="22"/>
          <w:szCs w:val="22"/>
        </w:rPr>
        <w:t xml:space="preserve">lokacijske </w:t>
      </w:r>
      <w:r w:rsidRPr="00D714EC">
        <w:rPr>
          <w:rFonts w:asciiTheme="minorHAnsi" w:hAnsiTheme="minorHAnsi" w:cstheme="minorHAnsi"/>
          <w:w w:val="110"/>
          <w:sz w:val="22"/>
          <w:szCs w:val="22"/>
        </w:rPr>
        <w:t>dozvole</w:t>
      </w:r>
      <w:r w:rsidR="00DF222E">
        <w:rPr>
          <w:rFonts w:asciiTheme="minorHAnsi" w:hAnsiTheme="minorHAnsi" w:cstheme="minorHAnsi"/>
          <w:w w:val="110"/>
          <w:sz w:val="22"/>
          <w:szCs w:val="22"/>
        </w:rPr>
        <w:t xml:space="preserve">. </w:t>
      </w:r>
      <w:r w:rsidR="00D22DCF" w:rsidRPr="00D714EC">
        <w:rPr>
          <w:rFonts w:asciiTheme="minorHAnsi" w:hAnsiTheme="minorHAnsi" w:cstheme="minorHAnsi"/>
          <w:w w:val="110"/>
          <w:sz w:val="22"/>
          <w:szCs w:val="22"/>
        </w:rPr>
        <w:t>Projekt</w:t>
      </w:r>
      <w:r w:rsidR="00BE16D6" w:rsidRPr="00D714EC">
        <w:rPr>
          <w:rFonts w:asciiTheme="minorHAnsi" w:hAnsiTheme="minorHAnsi" w:cstheme="minorHAnsi"/>
          <w:w w:val="110"/>
          <w:sz w:val="22"/>
          <w:szCs w:val="22"/>
        </w:rPr>
        <w:t xml:space="preserve">na dokumentacija će </w:t>
      </w:r>
      <w:r w:rsidR="00D22DCF" w:rsidRPr="00D714EC">
        <w:rPr>
          <w:rFonts w:asciiTheme="minorHAnsi" w:hAnsiTheme="minorHAnsi" w:cstheme="minorHAnsi"/>
          <w:w w:val="110"/>
          <w:sz w:val="22"/>
          <w:szCs w:val="22"/>
        </w:rPr>
        <w:t>sadržavati</w:t>
      </w:r>
      <w:r w:rsidR="00BE16D6" w:rsidRPr="00D714EC">
        <w:rPr>
          <w:rFonts w:asciiTheme="minorHAnsi" w:hAnsiTheme="minorHAnsi" w:cstheme="minorHAnsi"/>
          <w:w w:val="110"/>
          <w:sz w:val="22"/>
          <w:szCs w:val="22"/>
        </w:rPr>
        <w:t>:</w:t>
      </w:r>
    </w:p>
    <w:p w14:paraId="29BE1445" w14:textId="77777777" w:rsidR="00D22DCF" w:rsidRPr="00A21BF5" w:rsidRDefault="00D22DCF" w:rsidP="009C10D6">
      <w:pPr>
        <w:pStyle w:val="BodyText"/>
        <w:spacing w:line="247" w:lineRule="auto"/>
        <w:ind w:left="132" w:right="118"/>
        <w:jc w:val="both"/>
        <w:rPr>
          <w:rFonts w:asciiTheme="minorHAnsi" w:hAnsiTheme="minorHAnsi" w:cstheme="minorHAnsi"/>
          <w:b/>
          <w:bCs/>
          <w:w w:val="110"/>
          <w:sz w:val="22"/>
          <w:szCs w:val="22"/>
        </w:rPr>
      </w:pPr>
    </w:p>
    <w:p w14:paraId="7C1C6D1C" w14:textId="2624143B" w:rsidR="00D22DCF" w:rsidRPr="00A21BF5" w:rsidRDefault="00D22DCF" w:rsidP="009C10D6">
      <w:pPr>
        <w:pStyle w:val="BodyText"/>
        <w:numPr>
          <w:ilvl w:val="0"/>
          <w:numId w:val="4"/>
        </w:numPr>
        <w:spacing w:line="247" w:lineRule="auto"/>
        <w:ind w:right="118"/>
        <w:jc w:val="both"/>
        <w:rPr>
          <w:rFonts w:asciiTheme="minorHAnsi" w:hAnsiTheme="minorHAnsi" w:cstheme="minorHAnsi"/>
          <w:b/>
          <w:bCs/>
          <w:w w:val="110"/>
          <w:sz w:val="22"/>
          <w:szCs w:val="22"/>
        </w:rPr>
      </w:pPr>
      <w:r w:rsidRPr="00A21BF5">
        <w:rPr>
          <w:rFonts w:asciiTheme="minorHAnsi" w:hAnsiTheme="minorHAnsi" w:cstheme="minorHAnsi"/>
          <w:b/>
          <w:bCs/>
          <w:w w:val="110"/>
          <w:sz w:val="22"/>
          <w:szCs w:val="22"/>
        </w:rPr>
        <w:t>Idejni projekt</w:t>
      </w:r>
      <w:r w:rsidR="000A6462" w:rsidRPr="00A21BF5">
        <w:rPr>
          <w:rFonts w:asciiTheme="minorHAnsi" w:hAnsiTheme="minorHAnsi" w:cstheme="minorHAnsi"/>
          <w:b/>
          <w:bCs/>
          <w:w w:val="110"/>
          <w:sz w:val="22"/>
          <w:szCs w:val="22"/>
        </w:rPr>
        <w:t xml:space="preserve"> </w:t>
      </w:r>
      <w:r w:rsidR="00BE16D6" w:rsidRPr="00A21BF5">
        <w:rPr>
          <w:rFonts w:asciiTheme="minorHAnsi" w:hAnsiTheme="minorHAnsi" w:cstheme="minorHAnsi"/>
          <w:b/>
          <w:bCs/>
          <w:w w:val="110"/>
          <w:sz w:val="22"/>
          <w:szCs w:val="22"/>
        </w:rPr>
        <w:t>k</w:t>
      </w:r>
      <w:r w:rsidR="000A6462" w:rsidRPr="00A21BF5">
        <w:rPr>
          <w:rFonts w:asciiTheme="minorHAnsi" w:hAnsiTheme="minorHAnsi" w:cstheme="minorHAnsi"/>
          <w:b/>
          <w:bCs/>
          <w:w w:val="110"/>
          <w:sz w:val="22"/>
          <w:szCs w:val="22"/>
        </w:rPr>
        <w:t xml:space="preserve">omunalno-servisne zone </w:t>
      </w:r>
      <w:bookmarkStart w:id="2" w:name="_Hlk29462750"/>
      <w:r w:rsidR="000A6462" w:rsidRPr="00A21BF5">
        <w:rPr>
          <w:rFonts w:asciiTheme="minorHAnsi" w:hAnsiTheme="minorHAnsi" w:cstheme="minorHAnsi"/>
          <w:b/>
          <w:bCs/>
          <w:w w:val="110"/>
          <w:sz w:val="22"/>
          <w:szCs w:val="22"/>
        </w:rPr>
        <w:t xml:space="preserve">na </w:t>
      </w:r>
      <w:proofErr w:type="spellStart"/>
      <w:r w:rsidR="000A6462" w:rsidRPr="00A21BF5">
        <w:rPr>
          <w:rFonts w:asciiTheme="minorHAnsi" w:hAnsiTheme="minorHAnsi" w:cstheme="minorHAnsi"/>
          <w:b/>
          <w:bCs/>
          <w:w w:val="110"/>
          <w:sz w:val="22"/>
          <w:szCs w:val="22"/>
        </w:rPr>
        <w:t>k.č</w:t>
      </w:r>
      <w:proofErr w:type="spellEnd"/>
      <w:r w:rsidR="000A6462" w:rsidRPr="00A21BF5">
        <w:rPr>
          <w:rFonts w:asciiTheme="minorHAnsi" w:hAnsiTheme="minorHAnsi" w:cstheme="minorHAnsi"/>
          <w:b/>
          <w:bCs/>
          <w:w w:val="110"/>
          <w:sz w:val="22"/>
          <w:szCs w:val="22"/>
        </w:rPr>
        <w:t>. br. 11602</w:t>
      </w:r>
      <w:r w:rsidR="00B706C4" w:rsidRPr="00A21BF5">
        <w:rPr>
          <w:rFonts w:asciiTheme="minorHAnsi" w:hAnsiTheme="minorHAnsi" w:cstheme="minorHAnsi"/>
          <w:b/>
          <w:bCs/>
          <w:w w:val="110"/>
          <w:sz w:val="22"/>
          <w:szCs w:val="22"/>
        </w:rPr>
        <w:t xml:space="preserve"> i </w:t>
      </w:r>
      <w:r w:rsidR="00604AF6" w:rsidRPr="00A21BF5">
        <w:rPr>
          <w:rFonts w:asciiTheme="minorHAnsi" w:hAnsiTheme="minorHAnsi" w:cstheme="minorHAnsi"/>
          <w:b/>
          <w:bCs/>
          <w:w w:val="110"/>
          <w:sz w:val="22"/>
          <w:szCs w:val="22"/>
        </w:rPr>
        <w:t>12440</w:t>
      </w:r>
      <w:r w:rsidR="000A6462" w:rsidRPr="00A21BF5">
        <w:rPr>
          <w:rFonts w:asciiTheme="minorHAnsi" w:hAnsiTheme="minorHAnsi" w:cstheme="minorHAnsi"/>
          <w:b/>
          <w:bCs/>
          <w:w w:val="110"/>
          <w:sz w:val="22"/>
          <w:szCs w:val="22"/>
        </w:rPr>
        <w:t>, k.o. Korenica</w:t>
      </w:r>
      <w:bookmarkEnd w:id="2"/>
    </w:p>
    <w:p w14:paraId="5128E9BC" w14:textId="299BA405" w:rsidR="003A6BB1" w:rsidRDefault="003A6BB1" w:rsidP="009C10D6">
      <w:pPr>
        <w:pStyle w:val="BodyText"/>
        <w:spacing w:line="247" w:lineRule="auto"/>
        <w:ind w:right="118"/>
        <w:jc w:val="both"/>
        <w:rPr>
          <w:rFonts w:asciiTheme="minorHAnsi" w:hAnsiTheme="minorHAnsi" w:cstheme="minorHAnsi"/>
          <w:w w:val="110"/>
          <w:sz w:val="22"/>
          <w:szCs w:val="22"/>
        </w:rPr>
      </w:pPr>
    </w:p>
    <w:p w14:paraId="52F01BAC" w14:textId="1B579D90" w:rsidR="003A6BB1" w:rsidRDefault="003A6BB1" w:rsidP="009C10D6">
      <w:pPr>
        <w:pStyle w:val="BodyText"/>
        <w:spacing w:line="247" w:lineRule="auto"/>
        <w:ind w:left="132" w:right="118"/>
        <w:jc w:val="both"/>
        <w:rPr>
          <w:rFonts w:asciiTheme="minorHAnsi" w:hAnsiTheme="minorHAnsi" w:cstheme="minorHAnsi"/>
          <w:w w:val="110"/>
          <w:sz w:val="22"/>
          <w:szCs w:val="22"/>
        </w:rPr>
      </w:pPr>
      <w:r>
        <w:rPr>
          <w:rFonts w:asciiTheme="minorHAnsi" w:hAnsiTheme="minorHAnsi" w:cstheme="minorHAnsi"/>
          <w:w w:val="110"/>
          <w:sz w:val="22"/>
          <w:szCs w:val="22"/>
        </w:rPr>
        <w:t>Idejnim projektom potrebno je definirat</w:t>
      </w:r>
      <w:r w:rsidR="004266D0">
        <w:rPr>
          <w:rFonts w:asciiTheme="minorHAnsi" w:hAnsiTheme="minorHAnsi" w:cstheme="minorHAnsi"/>
          <w:w w:val="110"/>
          <w:sz w:val="22"/>
          <w:szCs w:val="22"/>
        </w:rPr>
        <w:t>i etapn</w:t>
      </w:r>
      <w:r w:rsidR="00FB6833">
        <w:rPr>
          <w:rFonts w:asciiTheme="minorHAnsi" w:hAnsiTheme="minorHAnsi" w:cstheme="minorHAnsi"/>
          <w:w w:val="110"/>
          <w:sz w:val="22"/>
          <w:szCs w:val="22"/>
        </w:rPr>
        <w:t xml:space="preserve">o građenje </w:t>
      </w:r>
      <w:r w:rsidR="00A56A81">
        <w:rPr>
          <w:rFonts w:asciiTheme="minorHAnsi" w:hAnsiTheme="minorHAnsi" w:cstheme="minorHAnsi"/>
          <w:w w:val="110"/>
          <w:sz w:val="22"/>
          <w:szCs w:val="22"/>
        </w:rPr>
        <w:t xml:space="preserve">pojedinih građevina </w:t>
      </w:r>
      <w:r w:rsidR="00707B2E">
        <w:rPr>
          <w:rFonts w:asciiTheme="minorHAnsi" w:hAnsiTheme="minorHAnsi" w:cstheme="minorHAnsi"/>
          <w:w w:val="110"/>
          <w:sz w:val="22"/>
          <w:szCs w:val="22"/>
        </w:rPr>
        <w:t>predmetne komunalno-servisne zone:</w:t>
      </w:r>
    </w:p>
    <w:p w14:paraId="6AE09438" w14:textId="77777777" w:rsidR="00707B2E" w:rsidRPr="00D714EC" w:rsidRDefault="00707B2E" w:rsidP="009C10D6">
      <w:pPr>
        <w:pStyle w:val="BodyText"/>
        <w:spacing w:line="247" w:lineRule="auto"/>
        <w:ind w:right="118"/>
        <w:jc w:val="both"/>
        <w:rPr>
          <w:rFonts w:asciiTheme="minorHAnsi" w:hAnsiTheme="minorHAnsi" w:cstheme="minorHAnsi"/>
          <w:w w:val="110"/>
          <w:sz w:val="22"/>
          <w:szCs w:val="22"/>
        </w:rPr>
      </w:pPr>
    </w:p>
    <w:p w14:paraId="0297A14B" w14:textId="0D9DE8D7" w:rsidR="000A6462" w:rsidRPr="00D714EC" w:rsidRDefault="000A6462" w:rsidP="009C10D6">
      <w:pPr>
        <w:pStyle w:val="BodyText"/>
        <w:numPr>
          <w:ilvl w:val="0"/>
          <w:numId w:val="4"/>
        </w:numPr>
        <w:spacing w:line="247" w:lineRule="auto"/>
        <w:ind w:right="118"/>
        <w:jc w:val="both"/>
        <w:rPr>
          <w:rFonts w:asciiTheme="minorHAnsi" w:hAnsiTheme="minorHAnsi" w:cstheme="minorHAnsi"/>
          <w:w w:val="110"/>
          <w:sz w:val="22"/>
          <w:szCs w:val="22"/>
        </w:rPr>
      </w:pPr>
      <w:bookmarkStart w:id="3" w:name="_Hlk29456866"/>
      <w:r w:rsidRPr="00D714EC">
        <w:rPr>
          <w:rFonts w:asciiTheme="minorHAnsi" w:hAnsiTheme="minorHAnsi" w:cstheme="minorHAnsi"/>
          <w:w w:val="110"/>
          <w:sz w:val="22"/>
          <w:szCs w:val="22"/>
        </w:rPr>
        <w:t xml:space="preserve">Etapa </w:t>
      </w:r>
      <w:r w:rsidR="00CD70A0" w:rsidRPr="00D714EC">
        <w:rPr>
          <w:rFonts w:asciiTheme="minorHAnsi" w:hAnsiTheme="minorHAnsi" w:cstheme="minorHAnsi"/>
          <w:w w:val="110"/>
          <w:sz w:val="22"/>
          <w:szCs w:val="22"/>
        </w:rPr>
        <w:t>1</w:t>
      </w:r>
      <w:bookmarkEnd w:id="3"/>
      <w:r w:rsidR="00707B2E">
        <w:rPr>
          <w:rFonts w:asciiTheme="minorHAnsi" w:hAnsiTheme="minorHAnsi" w:cstheme="minorHAnsi"/>
          <w:w w:val="110"/>
          <w:sz w:val="22"/>
          <w:szCs w:val="22"/>
        </w:rPr>
        <w:t>-</w:t>
      </w:r>
      <w:r w:rsidR="00707B2E" w:rsidRPr="00707B2E">
        <w:rPr>
          <w:rFonts w:asciiTheme="minorHAnsi" w:hAnsiTheme="minorHAnsi" w:cstheme="minorHAnsi"/>
          <w:w w:val="110"/>
          <w:sz w:val="22"/>
          <w:szCs w:val="22"/>
        </w:rPr>
        <w:t xml:space="preserve"> </w:t>
      </w:r>
      <w:r w:rsidR="0088730C">
        <w:rPr>
          <w:rFonts w:asciiTheme="minorHAnsi" w:hAnsiTheme="minorHAnsi" w:cstheme="minorHAnsi"/>
          <w:w w:val="110"/>
          <w:sz w:val="22"/>
          <w:szCs w:val="22"/>
        </w:rPr>
        <w:t>I</w:t>
      </w:r>
      <w:r w:rsidR="00707B2E" w:rsidRPr="00D714EC">
        <w:rPr>
          <w:rFonts w:asciiTheme="minorHAnsi" w:hAnsiTheme="minorHAnsi" w:cstheme="minorHAnsi"/>
          <w:w w:val="110"/>
          <w:sz w:val="22"/>
          <w:szCs w:val="22"/>
        </w:rPr>
        <w:t>ntern</w:t>
      </w:r>
      <w:r w:rsidR="0088730C">
        <w:rPr>
          <w:rFonts w:asciiTheme="minorHAnsi" w:hAnsiTheme="minorHAnsi" w:cstheme="minorHAnsi"/>
          <w:w w:val="110"/>
          <w:sz w:val="22"/>
          <w:szCs w:val="22"/>
        </w:rPr>
        <w:t>a</w:t>
      </w:r>
      <w:r w:rsidR="00707B2E" w:rsidRPr="00D714EC">
        <w:rPr>
          <w:rFonts w:asciiTheme="minorHAnsi" w:hAnsiTheme="minorHAnsi" w:cstheme="minorHAnsi"/>
          <w:w w:val="110"/>
          <w:sz w:val="22"/>
          <w:szCs w:val="22"/>
        </w:rPr>
        <w:t xml:space="preserve"> prometnic</w:t>
      </w:r>
      <w:r w:rsidR="0088730C">
        <w:rPr>
          <w:rFonts w:asciiTheme="minorHAnsi" w:hAnsiTheme="minorHAnsi" w:cstheme="minorHAnsi"/>
          <w:w w:val="110"/>
          <w:sz w:val="22"/>
          <w:szCs w:val="22"/>
        </w:rPr>
        <w:t>a</w:t>
      </w:r>
      <w:r w:rsidR="00707B2E" w:rsidRPr="00D714EC">
        <w:rPr>
          <w:rFonts w:asciiTheme="minorHAnsi" w:hAnsiTheme="minorHAnsi" w:cstheme="minorHAnsi"/>
          <w:w w:val="110"/>
          <w:sz w:val="22"/>
          <w:szCs w:val="22"/>
        </w:rPr>
        <w:t xml:space="preserve"> komunalno-servisne zone</w:t>
      </w:r>
    </w:p>
    <w:p w14:paraId="6992C767" w14:textId="55D329C6" w:rsidR="00D22DCF" w:rsidRPr="00D714EC" w:rsidRDefault="000A6462" w:rsidP="009C10D6">
      <w:pPr>
        <w:pStyle w:val="BodyText"/>
        <w:numPr>
          <w:ilvl w:val="0"/>
          <w:numId w:val="4"/>
        </w:numPr>
        <w:spacing w:line="247" w:lineRule="auto"/>
        <w:ind w:right="118"/>
        <w:jc w:val="both"/>
        <w:rPr>
          <w:rFonts w:asciiTheme="minorHAnsi" w:hAnsiTheme="minorHAnsi" w:cstheme="minorHAnsi"/>
          <w:w w:val="110"/>
          <w:sz w:val="22"/>
          <w:szCs w:val="22"/>
        </w:rPr>
      </w:pPr>
      <w:bookmarkStart w:id="4" w:name="_Hlk29456900"/>
      <w:r w:rsidRPr="00D714EC">
        <w:rPr>
          <w:rFonts w:asciiTheme="minorHAnsi" w:hAnsiTheme="minorHAnsi" w:cstheme="minorHAnsi"/>
          <w:w w:val="110"/>
          <w:sz w:val="22"/>
          <w:szCs w:val="22"/>
        </w:rPr>
        <w:t>Etapa 2</w:t>
      </w:r>
      <w:bookmarkEnd w:id="4"/>
      <w:r w:rsidR="0088730C">
        <w:rPr>
          <w:rFonts w:asciiTheme="minorHAnsi" w:hAnsiTheme="minorHAnsi" w:cstheme="minorHAnsi"/>
          <w:w w:val="110"/>
          <w:sz w:val="22"/>
          <w:szCs w:val="22"/>
        </w:rPr>
        <w:t xml:space="preserve"> - </w:t>
      </w:r>
      <w:proofErr w:type="spellStart"/>
      <w:r w:rsidR="0088730C">
        <w:rPr>
          <w:rFonts w:asciiTheme="minorHAnsi" w:hAnsiTheme="minorHAnsi" w:cstheme="minorHAnsi"/>
          <w:w w:val="110"/>
          <w:sz w:val="22"/>
          <w:szCs w:val="22"/>
        </w:rPr>
        <w:t>R</w:t>
      </w:r>
      <w:r w:rsidR="0088730C" w:rsidRPr="00D714EC">
        <w:rPr>
          <w:rFonts w:asciiTheme="minorHAnsi" w:hAnsiTheme="minorHAnsi" w:cstheme="minorHAnsi"/>
          <w:w w:val="110"/>
          <w:sz w:val="22"/>
          <w:szCs w:val="22"/>
        </w:rPr>
        <w:t>eciklažno</w:t>
      </w:r>
      <w:proofErr w:type="spellEnd"/>
      <w:r w:rsidR="0088730C" w:rsidRPr="00D714EC">
        <w:rPr>
          <w:rFonts w:asciiTheme="minorHAnsi" w:hAnsiTheme="minorHAnsi" w:cstheme="minorHAnsi"/>
          <w:w w:val="110"/>
          <w:sz w:val="22"/>
          <w:szCs w:val="22"/>
        </w:rPr>
        <w:t xml:space="preserve"> dvorišt</w:t>
      </w:r>
      <w:r w:rsidR="00B90E23">
        <w:rPr>
          <w:rFonts w:asciiTheme="minorHAnsi" w:hAnsiTheme="minorHAnsi" w:cstheme="minorHAnsi"/>
          <w:w w:val="110"/>
          <w:sz w:val="22"/>
          <w:szCs w:val="22"/>
        </w:rPr>
        <w:t>e</w:t>
      </w:r>
      <w:r w:rsidR="0088730C" w:rsidRPr="00D714EC">
        <w:rPr>
          <w:rFonts w:asciiTheme="minorHAnsi" w:hAnsiTheme="minorHAnsi" w:cstheme="minorHAnsi"/>
          <w:w w:val="110"/>
          <w:sz w:val="22"/>
          <w:szCs w:val="22"/>
        </w:rPr>
        <w:t xml:space="preserve"> za komunalni otpad</w:t>
      </w:r>
    </w:p>
    <w:p w14:paraId="77E81A02" w14:textId="3A0D3CCA" w:rsidR="00BE16D6" w:rsidRPr="00D714EC" w:rsidRDefault="00BE16D6" w:rsidP="009C10D6">
      <w:pPr>
        <w:pStyle w:val="BodyText"/>
        <w:numPr>
          <w:ilvl w:val="0"/>
          <w:numId w:val="4"/>
        </w:numPr>
        <w:spacing w:line="247" w:lineRule="auto"/>
        <w:ind w:right="118"/>
        <w:jc w:val="both"/>
        <w:rPr>
          <w:rFonts w:asciiTheme="minorHAnsi" w:hAnsiTheme="minorHAnsi" w:cstheme="minorHAnsi"/>
          <w:w w:val="110"/>
          <w:sz w:val="22"/>
          <w:szCs w:val="22"/>
        </w:rPr>
      </w:pPr>
      <w:r w:rsidRPr="00D714EC">
        <w:rPr>
          <w:rFonts w:asciiTheme="minorHAnsi" w:hAnsiTheme="minorHAnsi" w:cstheme="minorHAnsi"/>
          <w:w w:val="110"/>
          <w:sz w:val="22"/>
          <w:szCs w:val="22"/>
        </w:rPr>
        <w:t xml:space="preserve">Etapa </w:t>
      </w:r>
      <w:r w:rsidR="0088730C">
        <w:rPr>
          <w:rFonts w:asciiTheme="minorHAnsi" w:hAnsiTheme="minorHAnsi" w:cstheme="minorHAnsi"/>
          <w:w w:val="110"/>
          <w:sz w:val="22"/>
          <w:szCs w:val="22"/>
        </w:rPr>
        <w:t>3 – Zimska služba</w:t>
      </w:r>
    </w:p>
    <w:p w14:paraId="6A742B50" w14:textId="05AE815F" w:rsidR="00604AF6" w:rsidRPr="00D714EC" w:rsidRDefault="00604AF6" w:rsidP="009C10D6">
      <w:pPr>
        <w:pStyle w:val="BodyText"/>
        <w:spacing w:line="247" w:lineRule="auto"/>
        <w:ind w:left="132" w:right="118"/>
        <w:jc w:val="both"/>
        <w:rPr>
          <w:rFonts w:asciiTheme="minorHAnsi" w:hAnsiTheme="minorHAnsi" w:cstheme="minorHAnsi"/>
          <w:iCs/>
          <w:w w:val="110"/>
          <w:sz w:val="22"/>
          <w:szCs w:val="22"/>
          <w:lang w:val="pt-BR"/>
        </w:rPr>
      </w:pPr>
    </w:p>
    <w:p w14:paraId="4060E481" w14:textId="77777777" w:rsidR="00AE2390" w:rsidRPr="00D714EC" w:rsidRDefault="00AE2390" w:rsidP="009C10D6">
      <w:pPr>
        <w:pStyle w:val="BodyText"/>
        <w:spacing w:line="247" w:lineRule="auto"/>
        <w:ind w:left="132" w:right="118"/>
        <w:jc w:val="both"/>
        <w:rPr>
          <w:rFonts w:asciiTheme="minorHAnsi" w:hAnsiTheme="minorHAnsi" w:cstheme="minorHAnsi"/>
          <w:iCs/>
          <w:w w:val="110"/>
          <w:sz w:val="22"/>
          <w:szCs w:val="22"/>
          <w:lang w:val="pt-BR"/>
        </w:rPr>
      </w:pPr>
      <w:r w:rsidRPr="00D714EC">
        <w:rPr>
          <w:rFonts w:asciiTheme="minorHAnsi" w:hAnsiTheme="minorHAnsi" w:cstheme="minorHAnsi"/>
          <w:iCs/>
          <w:w w:val="110"/>
          <w:sz w:val="22"/>
          <w:szCs w:val="22"/>
          <w:lang w:val="pt-BR"/>
        </w:rPr>
        <w:t>Ponuditelj se obvezuje, po valjanoj punomoći, ishoditi lokacijsku dozvol</w:t>
      </w:r>
      <w:r>
        <w:rPr>
          <w:rFonts w:asciiTheme="minorHAnsi" w:hAnsiTheme="minorHAnsi" w:cstheme="minorHAnsi"/>
          <w:iCs/>
          <w:w w:val="110"/>
          <w:sz w:val="22"/>
          <w:szCs w:val="22"/>
          <w:lang w:val="pt-BR"/>
        </w:rPr>
        <w:t xml:space="preserve">u </w:t>
      </w:r>
      <w:r w:rsidRPr="00D714EC">
        <w:rPr>
          <w:rFonts w:asciiTheme="minorHAnsi" w:hAnsiTheme="minorHAnsi" w:cstheme="minorHAnsi"/>
          <w:iCs/>
          <w:w w:val="110"/>
          <w:sz w:val="22"/>
          <w:szCs w:val="22"/>
          <w:lang w:val="pt-BR"/>
        </w:rPr>
        <w:t xml:space="preserve">u ime Investitora. </w:t>
      </w:r>
    </w:p>
    <w:p w14:paraId="6E0AB9F0" w14:textId="77777777" w:rsidR="00AE2390" w:rsidRDefault="00AE2390" w:rsidP="009C10D6">
      <w:pPr>
        <w:pStyle w:val="BodyText"/>
        <w:spacing w:line="247" w:lineRule="auto"/>
        <w:ind w:left="132" w:right="118"/>
        <w:jc w:val="both"/>
        <w:rPr>
          <w:rFonts w:asciiTheme="minorHAnsi" w:hAnsiTheme="minorHAnsi" w:cstheme="minorHAnsi"/>
          <w:iCs/>
          <w:w w:val="110"/>
          <w:sz w:val="22"/>
          <w:szCs w:val="22"/>
          <w:lang w:val="pt-BR"/>
        </w:rPr>
      </w:pPr>
    </w:p>
    <w:p w14:paraId="12A5D3CF" w14:textId="602B0925" w:rsidR="00604AF6" w:rsidRPr="00D714EC" w:rsidRDefault="00604AF6" w:rsidP="009C10D6">
      <w:pPr>
        <w:pStyle w:val="BodyText"/>
        <w:spacing w:line="247" w:lineRule="auto"/>
        <w:ind w:left="132" w:right="118"/>
        <w:jc w:val="both"/>
        <w:rPr>
          <w:rFonts w:asciiTheme="minorHAnsi" w:hAnsiTheme="minorHAnsi" w:cstheme="minorHAnsi"/>
          <w:iCs/>
          <w:w w:val="110"/>
          <w:sz w:val="22"/>
          <w:szCs w:val="22"/>
          <w:lang w:val="pt-BR"/>
        </w:rPr>
      </w:pPr>
      <w:r w:rsidRPr="00D714EC">
        <w:rPr>
          <w:rFonts w:asciiTheme="minorHAnsi" w:hAnsiTheme="minorHAnsi" w:cstheme="minorHAnsi"/>
          <w:iCs/>
          <w:w w:val="110"/>
          <w:sz w:val="22"/>
          <w:szCs w:val="22"/>
          <w:lang w:val="pt-BR"/>
        </w:rPr>
        <w:t>Postupak parcelacije izvršit će se</w:t>
      </w:r>
      <w:r w:rsidR="006B6B38" w:rsidRPr="00D714EC">
        <w:rPr>
          <w:rFonts w:asciiTheme="minorHAnsi" w:hAnsiTheme="minorHAnsi" w:cstheme="minorHAnsi"/>
          <w:iCs/>
          <w:w w:val="110"/>
          <w:sz w:val="22"/>
          <w:szCs w:val="22"/>
          <w:lang w:val="pt-BR"/>
        </w:rPr>
        <w:t xml:space="preserve"> </w:t>
      </w:r>
      <w:bookmarkStart w:id="5" w:name="_Hlk29462787"/>
      <w:r w:rsidR="006B6B38" w:rsidRPr="00D714EC">
        <w:rPr>
          <w:rFonts w:asciiTheme="minorHAnsi" w:hAnsiTheme="minorHAnsi" w:cstheme="minorHAnsi"/>
          <w:iCs/>
          <w:w w:val="110"/>
          <w:sz w:val="22"/>
          <w:szCs w:val="22"/>
          <w:lang w:val="pt-BR"/>
        </w:rPr>
        <w:t>parcelacijskim elaboratom</w:t>
      </w:r>
      <w:r w:rsidRPr="00D714EC">
        <w:rPr>
          <w:rFonts w:asciiTheme="minorHAnsi" w:hAnsiTheme="minorHAnsi" w:cstheme="minorHAnsi"/>
          <w:iCs/>
          <w:w w:val="110"/>
          <w:sz w:val="22"/>
          <w:szCs w:val="22"/>
          <w:lang w:val="pt-BR"/>
        </w:rPr>
        <w:t xml:space="preserve"> u skladu s ishođenom lokacijskom dozvolom temeljem kojeg će se </w:t>
      </w:r>
      <w:r w:rsidR="006B6B38" w:rsidRPr="00D714EC">
        <w:rPr>
          <w:rFonts w:asciiTheme="minorHAnsi" w:hAnsiTheme="minorHAnsi" w:cstheme="minorHAnsi"/>
          <w:iCs/>
          <w:w w:val="110"/>
          <w:sz w:val="22"/>
          <w:szCs w:val="22"/>
          <w:lang w:val="pt-BR"/>
        </w:rPr>
        <w:t xml:space="preserve">definirati smještaj građevina na parceli odnosno </w:t>
      </w:r>
      <w:bookmarkStart w:id="6" w:name="_Hlk29462930"/>
      <w:r w:rsidR="00FB3662" w:rsidRPr="00D714EC">
        <w:rPr>
          <w:rFonts w:asciiTheme="minorHAnsi" w:hAnsiTheme="minorHAnsi" w:cstheme="minorHAnsi"/>
          <w:iCs/>
          <w:w w:val="110"/>
          <w:sz w:val="22"/>
          <w:szCs w:val="22"/>
          <w:lang w:val="pt-BR"/>
        </w:rPr>
        <w:t xml:space="preserve">formiranje </w:t>
      </w:r>
      <w:r w:rsidRPr="00D714EC">
        <w:rPr>
          <w:rFonts w:asciiTheme="minorHAnsi" w:hAnsiTheme="minorHAnsi" w:cstheme="minorHAnsi"/>
          <w:iCs/>
          <w:w w:val="110"/>
          <w:sz w:val="22"/>
          <w:szCs w:val="22"/>
          <w:lang w:val="pt-BR"/>
        </w:rPr>
        <w:t>građevn</w:t>
      </w:r>
      <w:r w:rsidR="00FB3662" w:rsidRPr="00D714EC">
        <w:rPr>
          <w:rFonts w:asciiTheme="minorHAnsi" w:hAnsiTheme="minorHAnsi" w:cstheme="minorHAnsi"/>
          <w:iCs/>
          <w:w w:val="110"/>
          <w:sz w:val="22"/>
          <w:szCs w:val="22"/>
          <w:lang w:val="pt-BR"/>
        </w:rPr>
        <w:t>ih</w:t>
      </w:r>
      <w:r w:rsidRPr="00D714EC">
        <w:rPr>
          <w:rFonts w:asciiTheme="minorHAnsi" w:hAnsiTheme="minorHAnsi" w:cstheme="minorHAnsi"/>
          <w:iCs/>
          <w:w w:val="110"/>
          <w:sz w:val="22"/>
          <w:szCs w:val="22"/>
          <w:lang w:val="pt-BR"/>
        </w:rPr>
        <w:t xml:space="preserve"> čestic</w:t>
      </w:r>
      <w:r w:rsidR="00FB3662" w:rsidRPr="00D714EC">
        <w:rPr>
          <w:rFonts w:asciiTheme="minorHAnsi" w:hAnsiTheme="minorHAnsi" w:cstheme="minorHAnsi"/>
          <w:iCs/>
          <w:w w:val="110"/>
          <w:sz w:val="22"/>
          <w:szCs w:val="22"/>
          <w:lang w:val="pt-BR"/>
        </w:rPr>
        <w:t>a</w:t>
      </w:r>
      <w:r w:rsidRPr="00D714EC">
        <w:rPr>
          <w:rFonts w:asciiTheme="minorHAnsi" w:hAnsiTheme="minorHAnsi" w:cstheme="minorHAnsi"/>
          <w:iCs/>
          <w:w w:val="110"/>
          <w:sz w:val="22"/>
          <w:szCs w:val="22"/>
          <w:lang w:val="pt-BR"/>
        </w:rPr>
        <w:t xml:space="preserve"> pojedinih etapa </w:t>
      </w:r>
      <w:r w:rsidR="006B6B38" w:rsidRPr="00D714EC">
        <w:rPr>
          <w:rFonts w:asciiTheme="minorHAnsi" w:hAnsiTheme="minorHAnsi" w:cstheme="minorHAnsi"/>
          <w:iCs/>
          <w:w w:val="110"/>
          <w:sz w:val="22"/>
          <w:szCs w:val="22"/>
          <w:lang w:val="pt-BR"/>
        </w:rPr>
        <w:t>koje su određene</w:t>
      </w:r>
      <w:r w:rsidRPr="00D714EC">
        <w:rPr>
          <w:rFonts w:asciiTheme="minorHAnsi" w:hAnsiTheme="minorHAnsi" w:cstheme="minorHAnsi"/>
          <w:iCs/>
          <w:w w:val="110"/>
          <w:sz w:val="22"/>
          <w:szCs w:val="22"/>
          <w:lang w:val="pt-BR"/>
        </w:rPr>
        <w:t xml:space="preserve"> idejnim projektom. </w:t>
      </w:r>
      <w:bookmarkEnd w:id="5"/>
      <w:bookmarkEnd w:id="6"/>
    </w:p>
    <w:p w14:paraId="244C01EC" w14:textId="77777777" w:rsidR="00D22DCF" w:rsidRPr="00D714EC" w:rsidRDefault="00D22DCF" w:rsidP="009C10D6">
      <w:pPr>
        <w:pStyle w:val="BodyText"/>
        <w:spacing w:line="247" w:lineRule="auto"/>
        <w:ind w:left="132" w:right="118"/>
        <w:jc w:val="both"/>
        <w:rPr>
          <w:rFonts w:asciiTheme="minorHAnsi" w:hAnsiTheme="minorHAnsi" w:cstheme="minorHAnsi"/>
          <w:iCs/>
          <w:w w:val="110"/>
          <w:lang w:val="pt-BR"/>
        </w:rPr>
      </w:pPr>
    </w:p>
    <w:p w14:paraId="3D88AB4E" w14:textId="11044EDF" w:rsidR="00420A1C" w:rsidRPr="00D714EC" w:rsidRDefault="00420A1C" w:rsidP="009C10D6">
      <w:pPr>
        <w:pStyle w:val="BodyText"/>
        <w:spacing w:line="247" w:lineRule="auto"/>
        <w:ind w:left="132" w:right="118"/>
        <w:jc w:val="both"/>
        <w:rPr>
          <w:rFonts w:asciiTheme="minorHAnsi" w:hAnsiTheme="minorHAnsi" w:cstheme="minorHAnsi"/>
          <w:iCs/>
          <w:w w:val="110"/>
          <w:sz w:val="22"/>
          <w:szCs w:val="22"/>
          <w:lang w:val="pt-BR"/>
        </w:rPr>
      </w:pPr>
      <w:r w:rsidRPr="00D714EC">
        <w:rPr>
          <w:rFonts w:asciiTheme="minorHAnsi" w:hAnsiTheme="minorHAnsi" w:cstheme="minorHAnsi"/>
          <w:b/>
          <w:bCs/>
          <w:iCs/>
          <w:w w:val="110"/>
          <w:sz w:val="22"/>
          <w:szCs w:val="22"/>
          <w:lang w:val="pt-BR"/>
        </w:rPr>
        <w:t>Idejni projekt</w:t>
      </w:r>
      <w:r w:rsidR="00E844F7" w:rsidRPr="00D714EC">
        <w:rPr>
          <w:rFonts w:asciiTheme="minorHAnsi" w:hAnsiTheme="minorHAnsi" w:cstheme="minorHAnsi"/>
          <w:iCs/>
          <w:w w:val="110"/>
          <w:sz w:val="22"/>
          <w:szCs w:val="22"/>
          <w:lang w:val="pt-BR"/>
        </w:rPr>
        <w:t xml:space="preserve"> mora uključiti sve potrebne dijelove sukladno Zakonu o prostornom uređenju (NN br.</w:t>
      </w:r>
      <w:r w:rsidR="004A54CA" w:rsidRPr="00D714EC">
        <w:rPr>
          <w:rFonts w:asciiTheme="minorHAnsi" w:hAnsiTheme="minorHAnsi" w:cstheme="minorHAnsi"/>
          <w:iCs/>
          <w:w w:val="110"/>
          <w:sz w:val="22"/>
          <w:szCs w:val="22"/>
          <w:lang w:val="pt-BR"/>
        </w:rPr>
        <w:t xml:space="preserve"> 153/13, 65/17</w:t>
      </w:r>
      <w:r w:rsidR="00FA2F05" w:rsidRPr="00D714EC">
        <w:rPr>
          <w:rFonts w:asciiTheme="minorHAnsi" w:hAnsiTheme="minorHAnsi" w:cstheme="minorHAnsi"/>
          <w:iCs/>
          <w:w w:val="110"/>
          <w:sz w:val="22"/>
          <w:szCs w:val="22"/>
          <w:lang w:val="pt-BR"/>
        </w:rPr>
        <w:t xml:space="preserve">, 114/18, </w:t>
      </w:r>
      <w:r w:rsidR="004A54CA" w:rsidRPr="00D714EC">
        <w:rPr>
          <w:rFonts w:asciiTheme="minorHAnsi" w:hAnsiTheme="minorHAnsi" w:cstheme="minorHAnsi"/>
          <w:iCs/>
          <w:w w:val="110"/>
          <w:sz w:val="22"/>
          <w:szCs w:val="22"/>
          <w:lang w:val="pt-BR"/>
        </w:rPr>
        <w:t>39/19</w:t>
      </w:r>
      <w:r w:rsidR="00FA2F05" w:rsidRPr="00D714EC">
        <w:rPr>
          <w:rFonts w:asciiTheme="minorHAnsi" w:hAnsiTheme="minorHAnsi" w:cstheme="minorHAnsi"/>
          <w:iCs/>
          <w:w w:val="110"/>
          <w:sz w:val="22"/>
          <w:szCs w:val="22"/>
          <w:lang w:val="pt-BR"/>
        </w:rPr>
        <w:t xml:space="preserve"> i </w:t>
      </w:r>
      <w:r w:rsidR="003308F6" w:rsidRPr="00D714EC">
        <w:rPr>
          <w:rFonts w:asciiTheme="minorHAnsi" w:hAnsiTheme="minorHAnsi" w:cstheme="minorHAnsi"/>
          <w:iCs/>
          <w:w w:val="110"/>
          <w:sz w:val="22"/>
          <w:szCs w:val="22"/>
          <w:lang w:val="pt-BR"/>
        </w:rPr>
        <w:t>98/19)</w:t>
      </w:r>
      <w:r w:rsidR="004A54CA" w:rsidRPr="00D714EC">
        <w:rPr>
          <w:rFonts w:asciiTheme="minorHAnsi" w:hAnsiTheme="minorHAnsi" w:cstheme="minorHAnsi"/>
          <w:iCs/>
          <w:w w:val="110"/>
          <w:sz w:val="22"/>
          <w:szCs w:val="22"/>
          <w:lang w:val="pt-BR"/>
        </w:rPr>
        <w:t xml:space="preserve"> </w:t>
      </w:r>
      <w:r w:rsidR="00B22F50" w:rsidRPr="00D714EC">
        <w:rPr>
          <w:rFonts w:asciiTheme="minorHAnsi" w:hAnsiTheme="minorHAnsi" w:cstheme="minorHAnsi"/>
          <w:iCs/>
          <w:w w:val="110"/>
          <w:sz w:val="22"/>
          <w:szCs w:val="22"/>
          <w:lang w:val="pt-BR"/>
        </w:rPr>
        <w:t xml:space="preserve">i </w:t>
      </w:r>
      <w:r w:rsidRPr="00D714EC">
        <w:rPr>
          <w:rFonts w:asciiTheme="minorHAnsi" w:hAnsiTheme="minorHAnsi" w:cstheme="minorHAnsi"/>
          <w:iCs/>
          <w:w w:val="110"/>
          <w:sz w:val="22"/>
          <w:szCs w:val="22"/>
          <w:lang w:val="pt-BR"/>
        </w:rPr>
        <w:t>Pravilnik</w:t>
      </w:r>
      <w:r w:rsidR="00B22F50" w:rsidRPr="00D714EC">
        <w:rPr>
          <w:rFonts w:asciiTheme="minorHAnsi" w:hAnsiTheme="minorHAnsi" w:cstheme="minorHAnsi"/>
          <w:iCs/>
          <w:w w:val="110"/>
          <w:sz w:val="22"/>
          <w:szCs w:val="22"/>
          <w:lang w:val="pt-BR"/>
        </w:rPr>
        <w:t>u</w:t>
      </w:r>
      <w:r w:rsidRPr="00D714EC">
        <w:rPr>
          <w:rFonts w:asciiTheme="minorHAnsi" w:hAnsiTheme="minorHAnsi" w:cstheme="minorHAnsi"/>
          <w:iCs/>
          <w:w w:val="110"/>
          <w:sz w:val="22"/>
          <w:szCs w:val="22"/>
          <w:lang w:val="pt-BR"/>
        </w:rPr>
        <w:t xml:space="preserve"> o obveznom sadržaju idejnog projekta</w:t>
      </w:r>
      <w:r w:rsidR="00583F14" w:rsidRPr="00D714EC">
        <w:rPr>
          <w:rFonts w:asciiTheme="minorHAnsi" w:hAnsiTheme="minorHAnsi" w:cstheme="minorHAnsi"/>
          <w:iCs/>
          <w:w w:val="110"/>
          <w:sz w:val="22"/>
          <w:szCs w:val="22"/>
          <w:lang w:val="pt-BR"/>
        </w:rPr>
        <w:t xml:space="preserve"> (NN 118/19)</w:t>
      </w:r>
      <w:r w:rsidR="00E80280" w:rsidRPr="00D714EC">
        <w:rPr>
          <w:rFonts w:asciiTheme="minorHAnsi" w:hAnsiTheme="minorHAnsi" w:cstheme="minorHAnsi"/>
          <w:iCs/>
          <w:w w:val="110"/>
          <w:sz w:val="22"/>
          <w:szCs w:val="22"/>
          <w:lang w:val="pt-BR"/>
        </w:rPr>
        <w:t>.</w:t>
      </w:r>
    </w:p>
    <w:p w14:paraId="5A6C36E0" w14:textId="141EF035" w:rsidR="009A51FA" w:rsidRPr="00D714EC" w:rsidRDefault="00C94402" w:rsidP="009C10D6">
      <w:pPr>
        <w:pStyle w:val="BodyText"/>
        <w:spacing w:line="247" w:lineRule="auto"/>
        <w:ind w:left="132" w:right="118"/>
        <w:jc w:val="both"/>
        <w:rPr>
          <w:rFonts w:asciiTheme="minorHAnsi" w:hAnsiTheme="minorHAnsi" w:cstheme="minorHAnsi"/>
          <w:iCs/>
          <w:w w:val="110"/>
          <w:sz w:val="22"/>
          <w:szCs w:val="22"/>
          <w:lang w:val="pt-BR"/>
        </w:rPr>
      </w:pPr>
      <w:r w:rsidRPr="00D714EC">
        <w:rPr>
          <w:rFonts w:asciiTheme="minorHAnsi" w:hAnsiTheme="minorHAnsi" w:cstheme="minorHAnsi"/>
          <w:iCs/>
          <w:w w:val="110"/>
          <w:sz w:val="22"/>
          <w:szCs w:val="22"/>
          <w:lang w:val="pt-BR"/>
        </w:rPr>
        <w:t>Idejn</w:t>
      </w:r>
      <w:r w:rsidR="00161750" w:rsidRPr="00D714EC">
        <w:rPr>
          <w:rFonts w:asciiTheme="minorHAnsi" w:hAnsiTheme="minorHAnsi" w:cstheme="minorHAnsi"/>
          <w:iCs/>
          <w:w w:val="110"/>
          <w:sz w:val="22"/>
          <w:szCs w:val="22"/>
          <w:lang w:val="pt-BR"/>
        </w:rPr>
        <w:t>i</w:t>
      </w:r>
      <w:r w:rsidR="00261C4E" w:rsidRPr="00D714EC">
        <w:rPr>
          <w:rFonts w:asciiTheme="minorHAnsi" w:hAnsiTheme="minorHAnsi" w:cstheme="minorHAnsi"/>
          <w:iCs/>
          <w:w w:val="110"/>
          <w:sz w:val="22"/>
          <w:szCs w:val="22"/>
          <w:lang w:val="pt-BR"/>
        </w:rPr>
        <w:t>m</w:t>
      </w:r>
      <w:r w:rsidR="00161750" w:rsidRPr="00D714EC">
        <w:rPr>
          <w:rFonts w:asciiTheme="minorHAnsi" w:hAnsiTheme="minorHAnsi" w:cstheme="minorHAnsi"/>
          <w:iCs/>
          <w:w w:val="110"/>
          <w:sz w:val="22"/>
          <w:szCs w:val="22"/>
          <w:lang w:val="pt-BR"/>
        </w:rPr>
        <w:t xml:space="preserve"> </w:t>
      </w:r>
      <w:r w:rsidRPr="00D714EC">
        <w:rPr>
          <w:rFonts w:asciiTheme="minorHAnsi" w:hAnsiTheme="minorHAnsi" w:cstheme="minorHAnsi"/>
          <w:iCs/>
          <w:w w:val="110"/>
          <w:sz w:val="22"/>
          <w:szCs w:val="22"/>
          <w:lang w:val="pt-BR"/>
        </w:rPr>
        <w:t>projekt</w:t>
      </w:r>
      <w:r w:rsidR="00261C4E" w:rsidRPr="00D714EC">
        <w:rPr>
          <w:rFonts w:asciiTheme="minorHAnsi" w:hAnsiTheme="minorHAnsi" w:cstheme="minorHAnsi"/>
          <w:iCs/>
          <w:w w:val="110"/>
          <w:sz w:val="22"/>
          <w:szCs w:val="22"/>
          <w:lang w:val="pt-BR"/>
        </w:rPr>
        <w:t>om</w:t>
      </w:r>
      <w:r w:rsidR="00161750" w:rsidRPr="00D714EC">
        <w:rPr>
          <w:rFonts w:asciiTheme="minorHAnsi" w:hAnsiTheme="minorHAnsi" w:cstheme="minorHAnsi"/>
          <w:iCs/>
          <w:w w:val="110"/>
          <w:sz w:val="22"/>
          <w:szCs w:val="22"/>
          <w:lang w:val="pt-BR"/>
        </w:rPr>
        <w:t xml:space="preserve"> potrebno je </w:t>
      </w:r>
      <w:r w:rsidRPr="00D714EC">
        <w:rPr>
          <w:rFonts w:asciiTheme="minorHAnsi" w:hAnsiTheme="minorHAnsi" w:cstheme="minorHAnsi"/>
          <w:iCs/>
          <w:w w:val="110"/>
          <w:sz w:val="22"/>
          <w:szCs w:val="22"/>
          <w:lang w:val="pt-BR"/>
        </w:rPr>
        <w:t>pribav</w:t>
      </w:r>
      <w:r w:rsidR="00302A9D" w:rsidRPr="00D714EC">
        <w:rPr>
          <w:rFonts w:asciiTheme="minorHAnsi" w:hAnsiTheme="minorHAnsi" w:cstheme="minorHAnsi"/>
          <w:iCs/>
          <w:w w:val="110"/>
          <w:sz w:val="22"/>
          <w:szCs w:val="22"/>
          <w:lang w:val="pt-BR"/>
        </w:rPr>
        <w:t>iti</w:t>
      </w:r>
      <w:r w:rsidRPr="00D714EC">
        <w:rPr>
          <w:rFonts w:asciiTheme="minorHAnsi" w:hAnsiTheme="minorHAnsi" w:cstheme="minorHAnsi"/>
          <w:iCs/>
          <w:w w:val="110"/>
          <w:sz w:val="22"/>
          <w:szCs w:val="22"/>
          <w:lang w:val="pt-BR"/>
        </w:rPr>
        <w:t xml:space="preserve"> posebn</w:t>
      </w:r>
      <w:r w:rsidR="00302A9D" w:rsidRPr="00D714EC">
        <w:rPr>
          <w:rFonts w:asciiTheme="minorHAnsi" w:hAnsiTheme="minorHAnsi" w:cstheme="minorHAnsi"/>
          <w:iCs/>
          <w:w w:val="110"/>
          <w:sz w:val="22"/>
          <w:szCs w:val="22"/>
          <w:lang w:val="pt-BR"/>
        </w:rPr>
        <w:t>e</w:t>
      </w:r>
      <w:r w:rsidRPr="00D714EC">
        <w:rPr>
          <w:rFonts w:asciiTheme="minorHAnsi" w:hAnsiTheme="minorHAnsi" w:cstheme="minorHAnsi"/>
          <w:iCs/>
          <w:w w:val="110"/>
          <w:sz w:val="22"/>
          <w:szCs w:val="22"/>
          <w:lang w:val="pt-BR"/>
        </w:rPr>
        <w:t xml:space="preserve"> uvjet</w:t>
      </w:r>
      <w:r w:rsidR="00302A9D" w:rsidRPr="00D714EC">
        <w:rPr>
          <w:rFonts w:asciiTheme="minorHAnsi" w:hAnsiTheme="minorHAnsi" w:cstheme="minorHAnsi"/>
          <w:iCs/>
          <w:w w:val="110"/>
          <w:sz w:val="22"/>
          <w:szCs w:val="22"/>
          <w:lang w:val="pt-BR"/>
        </w:rPr>
        <w:t>e</w:t>
      </w:r>
      <w:r w:rsidR="00193B25" w:rsidRPr="00D714EC">
        <w:rPr>
          <w:rFonts w:asciiTheme="minorHAnsi" w:hAnsiTheme="minorHAnsi" w:cstheme="minorHAnsi"/>
          <w:iCs/>
          <w:w w:val="110"/>
          <w:sz w:val="22"/>
          <w:szCs w:val="22"/>
          <w:lang w:val="pt-BR"/>
        </w:rPr>
        <w:t>, odnosno uvjete priključenja</w:t>
      </w:r>
      <w:r w:rsidRPr="00D714EC">
        <w:rPr>
          <w:rFonts w:asciiTheme="minorHAnsi" w:hAnsiTheme="minorHAnsi" w:cstheme="minorHAnsi"/>
          <w:iCs/>
          <w:w w:val="110"/>
          <w:sz w:val="22"/>
          <w:szCs w:val="22"/>
          <w:lang w:val="pt-BR"/>
        </w:rPr>
        <w:t xml:space="preserve"> u skladu s kojima mora biti izrađen Glavni projekt</w:t>
      </w:r>
      <w:r w:rsidR="00D87C79">
        <w:rPr>
          <w:rFonts w:asciiTheme="minorHAnsi" w:hAnsiTheme="minorHAnsi" w:cstheme="minorHAnsi"/>
          <w:iCs/>
          <w:w w:val="110"/>
          <w:sz w:val="22"/>
          <w:szCs w:val="22"/>
          <w:lang w:val="pt-BR"/>
        </w:rPr>
        <w:t xml:space="preserve"> pojedine etape</w:t>
      </w:r>
      <w:r w:rsidR="005458EE" w:rsidRPr="00D714EC">
        <w:rPr>
          <w:rFonts w:asciiTheme="minorHAnsi" w:hAnsiTheme="minorHAnsi" w:cstheme="minorHAnsi"/>
          <w:iCs/>
          <w:w w:val="110"/>
          <w:sz w:val="22"/>
          <w:szCs w:val="22"/>
          <w:lang w:val="pt-BR"/>
        </w:rPr>
        <w:t xml:space="preserve">. </w:t>
      </w:r>
    </w:p>
    <w:p w14:paraId="55D8E811" w14:textId="77777777" w:rsidR="009A51FA" w:rsidRPr="00D714EC" w:rsidRDefault="009A51FA" w:rsidP="009C10D6">
      <w:pPr>
        <w:pStyle w:val="BodyText"/>
        <w:spacing w:line="247" w:lineRule="auto"/>
        <w:ind w:left="132" w:right="118"/>
        <w:jc w:val="both"/>
        <w:rPr>
          <w:rFonts w:asciiTheme="minorHAnsi" w:hAnsiTheme="minorHAnsi" w:cstheme="minorHAnsi"/>
          <w:iCs/>
          <w:w w:val="110"/>
          <w:lang w:val="pt-BR"/>
        </w:rPr>
      </w:pPr>
    </w:p>
    <w:p w14:paraId="2D1DDD47" w14:textId="3F017B5A" w:rsidR="005E3814" w:rsidRPr="004B266E" w:rsidRDefault="005E3814" w:rsidP="009C10D6">
      <w:pPr>
        <w:pStyle w:val="BodyText"/>
        <w:spacing w:line="247" w:lineRule="auto"/>
        <w:ind w:left="132" w:right="120"/>
        <w:jc w:val="both"/>
        <w:rPr>
          <w:rFonts w:asciiTheme="minorHAnsi" w:hAnsiTheme="minorHAnsi" w:cstheme="minorHAnsi"/>
          <w:w w:val="105"/>
          <w:sz w:val="22"/>
          <w:szCs w:val="22"/>
        </w:rPr>
      </w:pPr>
      <w:r w:rsidRPr="00D714EC">
        <w:rPr>
          <w:rFonts w:asciiTheme="minorHAnsi" w:hAnsiTheme="minorHAnsi" w:cstheme="minorHAnsi"/>
          <w:w w:val="110"/>
          <w:sz w:val="22"/>
          <w:szCs w:val="22"/>
        </w:rPr>
        <w:t xml:space="preserve">Projektant je dužan </w:t>
      </w:r>
      <w:r w:rsidRPr="00CA7845">
        <w:rPr>
          <w:rFonts w:asciiTheme="minorHAnsi" w:hAnsiTheme="minorHAnsi" w:cstheme="minorHAnsi"/>
          <w:w w:val="110"/>
          <w:sz w:val="22"/>
          <w:szCs w:val="22"/>
        </w:rPr>
        <w:t>projekt</w:t>
      </w:r>
      <w:r w:rsidR="0049556F" w:rsidRPr="00CA7845">
        <w:rPr>
          <w:rFonts w:asciiTheme="minorHAnsi" w:hAnsiTheme="minorHAnsi" w:cstheme="minorHAnsi"/>
          <w:w w:val="110"/>
          <w:sz w:val="22"/>
          <w:szCs w:val="22"/>
        </w:rPr>
        <w:t xml:space="preserve"> </w:t>
      </w:r>
      <w:r w:rsidRPr="00CA7845">
        <w:rPr>
          <w:rFonts w:asciiTheme="minorHAnsi" w:hAnsiTheme="minorHAnsi" w:cstheme="minorHAnsi"/>
          <w:w w:val="110"/>
          <w:sz w:val="22"/>
          <w:szCs w:val="22"/>
        </w:rPr>
        <w:t>iz ovog projektnog zadatka projektirati u skladu s: Zakonom o prostornom uređenju</w:t>
      </w:r>
      <w:r w:rsidR="0049556F" w:rsidRPr="00CA7845">
        <w:rPr>
          <w:rFonts w:asciiTheme="minorHAnsi" w:hAnsiTheme="minorHAnsi" w:cstheme="minorHAnsi"/>
          <w:w w:val="110"/>
          <w:sz w:val="22"/>
          <w:szCs w:val="22"/>
        </w:rPr>
        <w:t xml:space="preserve"> (</w:t>
      </w:r>
      <w:r w:rsidR="0049556F" w:rsidRPr="00CA7845">
        <w:rPr>
          <w:rFonts w:asciiTheme="minorHAnsi" w:hAnsiTheme="minorHAnsi" w:cstheme="minorHAnsi"/>
          <w:w w:val="105"/>
          <w:sz w:val="22"/>
          <w:szCs w:val="22"/>
        </w:rPr>
        <w:t>NN 153/13, 65/17, 114/18, 39/19 i 98/19)</w:t>
      </w:r>
      <w:r w:rsidRPr="00CA7845">
        <w:rPr>
          <w:rFonts w:asciiTheme="minorHAnsi" w:hAnsiTheme="minorHAnsi" w:cstheme="minorHAnsi"/>
          <w:w w:val="110"/>
          <w:sz w:val="22"/>
          <w:szCs w:val="22"/>
        </w:rPr>
        <w:t>, Zakonom o gradnji</w:t>
      </w:r>
      <w:r w:rsidR="0049556F" w:rsidRPr="00CA7845">
        <w:rPr>
          <w:rFonts w:asciiTheme="minorHAnsi" w:hAnsiTheme="minorHAnsi" w:cstheme="minorHAnsi"/>
          <w:w w:val="110"/>
          <w:sz w:val="22"/>
          <w:szCs w:val="22"/>
        </w:rPr>
        <w:t xml:space="preserve"> </w:t>
      </w:r>
      <w:r w:rsidR="0049556F" w:rsidRPr="00CA7845">
        <w:rPr>
          <w:rFonts w:asciiTheme="minorHAnsi" w:hAnsiTheme="minorHAnsi" w:cstheme="minorHAnsi"/>
          <w:w w:val="105"/>
          <w:sz w:val="22"/>
          <w:szCs w:val="22"/>
        </w:rPr>
        <w:t>(NN 153/13, 20/17, 39/19 i 125/19)</w:t>
      </w:r>
      <w:r w:rsidR="00EB3A19" w:rsidRPr="00CA7845">
        <w:rPr>
          <w:rFonts w:asciiTheme="minorHAnsi" w:hAnsiTheme="minorHAnsi" w:cstheme="minorHAnsi"/>
          <w:w w:val="105"/>
          <w:sz w:val="22"/>
          <w:szCs w:val="22"/>
        </w:rPr>
        <w:t>,</w:t>
      </w:r>
      <w:r w:rsidR="008D0ED3" w:rsidRPr="00CA7845">
        <w:rPr>
          <w:rFonts w:asciiTheme="minorHAnsi" w:hAnsiTheme="minorHAnsi" w:cstheme="minorHAnsi"/>
          <w:w w:val="105"/>
          <w:sz w:val="22"/>
          <w:szCs w:val="22"/>
        </w:rPr>
        <w:t xml:space="preserve"> Zakonom o cestama (NN 84/11, 22/13, 54/13, 148/13, 92/14</w:t>
      </w:r>
      <w:r w:rsidR="00AE332F" w:rsidRPr="00CA7845">
        <w:rPr>
          <w:rFonts w:asciiTheme="minorHAnsi" w:hAnsiTheme="minorHAnsi" w:cstheme="minorHAnsi"/>
          <w:w w:val="105"/>
          <w:sz w:val="22"/>
          <w:szCs w:val="22"/>
        </w:rPr>
        <w:t xml:space="preserve"> i </w:t>
      </w:r>
      <w:r w:rsidR="00AE332F" w:rsidRPr="00C74C0F">
        <w:rPr>
          <w:rFonts w:asciiTheme="minorHAnsi" w:hAnsiTheme="minorHAnsi" w:cstheme="minorHAnsi"/>
          <w:w w:val="110"/>
          <w:sz w:val="22"/>
          <w:szCs w:val="22"/>
        </w:rPr>
        <w:t>110/19</w:t>
      </w:r>
      <w:r w:rsidR="008D0ED3" w:rsidRPr="00C74C0F">
        <w:rPr>
          <w:rFonts w:asciiTheme="minorHAnsi" w:hAnsiTheme="minorHAnsi" w:cstheme="minorHAnsi"/>
          <w:w w:val="110"/>
          <w:sz w:val="22"/>
          <w:szCs w:val="22"/>
        </w:rPr>
        <w:t>)</w:t>
      </w:r>
      <w:r w:rsidR="00AE332F" w:rsidRPr="00C74C0F">
        <w:rPr>
          <w:rFonts w:asciiTheme="minorHAnsi" w:hAnsiTheme="minorHAnsi" w:cstheme="minorHAnsi"/>
          <w:w w:val="110"/>
          <w:sz w:val="22"/>
          <w:szCs w:val="22"/>
        </w:rPr>
        <w:t>,</w:t>
      </w:r>
      <w:r w:rsidR="00C74C0F" w:rsidRPr="00C74C0F">
        <w:rPr>
          <w:rFonts w:asciiTheme="minorHAnsi" w:hAnsiTheme="minorHAnsi" w:cstheme="minorHAnsi"/>
          <w:w w:val="110"/>
          <w:sz w:val="22"/>
          <w:szCs w:val="22"/>
        </w:rPr>
        <w:t xml:space="preserve"> Pravilniku o obveznom sadržaju idejnog projekta (NN </w:t>
      </w:r>
      <w:r w:rsidR="00C74C0F" w:rsidRPr="00837804">
        <w:rPr>
          <w:rFonts w:asciiTheme="minorHAnsi" w:hAnsiTheme="minorHAnsi" w:cstheme="minorHAnsi"/>
          <w:w w:val="110"/>
          <w:sz w:val="22"/>
          <w:szCs w:val="22"/>
        </w:rPr>
        <w:t>118/19)</w:t>
      </w:r>
      <w:r w:rsidR="00CA7845" w:rsidRPr="00837804">
        <w:rPr>
          <w:rFonts w:asciiTheme="minorHAnsi" w:hAnsiTheme="minorHAnsi" w:cstheme="minorHAnsi"/>
          <w:w w:val="110"/>
          <w:sz w:val="22"/>
          <w:szCs w:val="22"/>
        </w:rPr>
        <w:t>,</w:t>
      </w:r>
      <w:r w:rsidR="00837804" w:rsidRPr="00837804">
        <w:rPr>
          <w:rFonts w:asciiTheme="minorHAnsi" w:hAnsiTheme="minorHAnsi" w:cstheme="minorHAnsi"/>
          <w:w w:val="110"/>
          <w:sz w:val="22"/>
          <w:szCs w:val="22"/>
        </w:rPr>
        <w:t xml:space="preserve"> </w:t>
      </w:r>
      <w:r w:rsidR="00EB3A19" w:rsidRPr="00837804">
        <w:rPr>
          <w:rFonts w:asciiTheme="minorHAnsi" w:hAnsiTheme="minorHAnsi" w:cstheme="minorHAnsi"/>
          <w:w w:val="110"/>
          <w:sz w:val="22"/>
          <w:szCs w:val="22"/>
        </w:rPr>
        <w:t>posebnim</w:t>
      </w:r>
      <w:r w:rsidR="00EB3A19" w:rsidRPr="00D714EC">
        <w:rPr>
          <w:rFonts w:asciiTheme="minorHAnsi" w:hAnsiTheme="minorHAnsi" w:cstheme="minorHAnsi"/>
          <w:w w:val="110"/>
          <w:sz w:val="22"/>
          <w:szCs w:val="22"/>
        </w:rPr>
        <w:t xml:space="preserve"> propisima,</w:t>
      </w:r>
      <w:r w:rsidR="004B266E">
        <w:rPr>
          <w:rFonts w:asciiTheme="minorHAnsi" w:hAnsiTheme="minorHAnsi" w:cstheme="minorHAnsi"/>
          <w:w w:val="105"/>
          <w:sz w:val="22"/>
          <w:szCs w:val="22"/>
        </w:rPr>
        <w:t xml:space="preserve"> </w:t>
      </w:r>
      <w:r w:rsidRPr="00D714EC">
        <w:rPr>
          <w:rFonts w:asciiTheme="minorHAnsi" w:hAnsiTheme="minorHAnsi" w:cstheme="minorHAnsi"/>
          <w:w w:val="110"/>
          <w:sz w:val="22"/>
          <w:szCs w:val="22"/>
        </w:rPr>
        <w:t xml:space="preserve">tehničkim propisima, pravilnicima i drugim propisima donesenim na temelju </w:t>
      </w:r>
      <w:r w:rsidR="001553BA" w:rsidRPr="00D714EC">
        <w:rPr>
          <w:rFonts w:asciiTheme="minorHAnsi" w:hAnsiTheme="minorHAnsi" w:cstheme="minorHAnsi"/>
          <w:w w:val="110"/>
          <w:sz w:val="22"/>
          <w:szCs w:val="22"/>
        </w:rPr>
        <w:t>Zakona o prostornom uređenju</w:t>
      </w:r>
      <w:r w:rsidR="00924C0E">
        <w:rPr>
          <w:rFonts w:asciiTheme="minorHAnsi" w:hAnsiTheme="minorHAnsi" w:cstheme="minorHAnsi"/>
          <w:w w:val="110"/>
          <w:sz w:val="22"/>
          <w:szCs w:val="22"/>
        </w:rPr>
        <w:t xml:space="preserve"> i </w:t>
      </w:r>
      <w:r w:rsidRPr="00D714EC">
        <w:rPr>
          <w:rFonts w:asciiTheme="minorHAnsi" w:hAnsiTheme="minorHAnsi" w:cstheme="minorHAnsi"/>
          <w:w w:val="110"/>
          <w:sz w:val="22"/>
          <w:szCs w:val="22"/>
        </w:rPr>
        <w:t>Zakona o gradnj</w:t>
      </w:r>
      <w:r w:rsidR="00924C0E">
        <w:rPr>
          <w:rFonts w:asciiTheme="minorHAnsi" w:hAnsiTheme="minorHAnsi" w:cstheme="minorHAnsi"/>
          <w:w w:val="110"/>
          <w:sz w:val="22"/>
          <w:szCs w:val="22"/>
        </w:rPr>
        <w:t>i</w:t>
      </w:r>
      <w:r w:rsidR="00E4522D">
        <w:rPr>
          <w:rFonts w:asciiTheme="minorHAnsi" w:hAnsiTheme="minorHAnsi" w:cstheme="minorHAnsi"/>
          <w:w w:val="110"/>
          <w:sz w:val="22"/>
          <w:szCs w:val="22"/>
        </w:rPr>
        <w:t xml:space="preserve"> te</w:t>
      </w:r>
      <w:r w:rsidRPr="00D714EC">
        <w:rPr>
          <w:rFonts w:asciiTheme="minorHAnsi" w:hAnsiTheme="minorHAnsi" w:cstheme="minorHAnsi"/>
          <w:w w:val="110"/>
          <w:sz w:val="22"/>
          <w:szCs w:val="22"/>
        </w:rPr>
        <w:t xml:space="preserve"> drugim propisima kojima se uređuju zahtjevi i uvjeti za  građevinu  te  pravilima</w:t>
      </w:r>
      <w:r w:rsidRPr="00D714EC">
        <w:rPr>
          <w:rFonts w:asciiTheme="minorHAnsi" w:hAnsiTheme="minorHAnsi" w:cstheme="minorHAnsi"/>
          <w:spacing w:val="-1"/>
          <w:w w:val="110"/>
          <w:sz w:val="22"/>
          <w:szCs w:val="22"/>
        </w:rPr>
        <w:t xml:space="preserve"> </w:t>
      </w:r>
      <w:r w:rsidRPr="00D714EC">
        <w:rPr>
          <w:rFonts w:asciiTheme="minorHAnsi" w:hAnsiTheme="minorHAnsi" w:cstheme="minorHAnsi"/>
          <w:w w:val="110"/>
          <w:sz w:val="22"/>
          <w:szCs w:val="22"/>
        </w:rPr>
        <w:t>struke.</w:t>
      </w:r>
    </w:p>
    <w:p w14:paraId="19A4FF26" w14:textId="52816AC8" w:rsidR="007F27E2" w:rsidRDefault="005E3814" w:rsidP="009C10D6">
      <w:pPr>
        <w:pStyle w:val="BodyText"/>
        <w:spacing w:before="59" w:line="249" w:lineRule="auto"/>
        <w:ind w:left="132" w:right="121"/>
        <w:jc w:val="both"/>
        <w:rPr>
          <w:rFonts w:asciiTheme="minorHAnsi" w:hAnsiTheme="minorHAnsi" w:cstheme="minorHAnsi"/>
          <w:w w:val="110"/>
          <w:sz w:val="22"/>
          <w:szCs w:val="22"/>
        </w:rPr>
      </w:pPr>
      <w:r w:rsidRPr="00D714EC">
        <w:rPr>
          <w:rFonts w:asciiTheme="minorHAnsi" w:hAnsiTheme="minorHAnsi" w:cstheme="minorHAnsi"/>
          <w:w w:val="110"/>
          <w:sz w:val="22"/>
          <w:szCs w:val="22"/>
        </w:rPr>
        <w:t>Projektom definirati obuhvat zahvata u prostoru,</w:t>
      </w:r>
      <w:r w:rsidR="00EC08CA">
        <w:rPr>
          <w:rFonts w:asciiTheme="minorHAnsi" w:hAnsiTheme="minorHAnsi" w:cstheme="minorHAnsi"/>
          <w:w w:val="110"/>
          <w:sz w:val="22"/>
          <w:szCs w:val="22"/>
        </w:rPr>
        <w:t xml:space="preserve"> odnosno formiranje</w:t>
      </w:r>
      <w:r w:rsidR="005A1471">
        <w:rPr>
          <w:rFonts w:asciiTheme="minorHAnsi" w:hAnsiTheme="minorHAnsi" w:cstheme="minorHAnsi"/>
          <w:w w:val="110"/>
          <w:sz w:val="22"/>
          <w:szCs w:val="22"/>
        </w:rPr>
        <w:t xml:space="preserve"> građevnih čestica pojedinih etapa, te</w:t>
      </w:r>
      <w:r w:rsidRPr="00D714EC">
        <w:rPr>
          <w:rFonts w:asciiTheme="minorHAnsi" w:hAnsiTheme="minorHAnsi" w:cstheme="minorHAnsi"/>
          <w:w w:val="110"/>
          <w:sz w:val="22"/>
          <w:szCs w:val="22"/>
        </w:rPr>
        <w:t xml:space="preserve"> način i uvjeti priključenja na infrastrukturu</w:t>
      </w:r>
      <w:r w:rsidR="00F15275">
        <w:rPr>
          <w:rFonts w:asciiTheme="minorHAnsi" w:hAnsiTheme="minorHAnsi" w:cstheme="minorHAnsi"/>
          <w:w w:val="110"/>
          <w:sz w:val="22"/>
          <w:szCs w:val="22"/>
        </w:rPr>
        <w:t xml:space="preserve"> pojedinih etapa.</w:t>
      </w:r>
    </w:p>
    <w:p w14:paraId="51154AC1" w14:textId="72F53444" w:rsidR="00C43D4D" w:rsidRDefault="00C43D4D" w:rsidP="009C10D6">
      <w:pPr>
        <w:pStyle w:val="BodyText"/>
        <w:spacing w:line="247" w:lineRule="auto"/>
        <w:ind w:left="132" w:right="118"/>
        <w:jc w:val="both"/>
        <w:rPr>
          <w:rFonts w:asciiTheme="minorHAnsi" w:hAnsiTheme="minorHAnsi" w:cstheme="minorHAnsi"/>
          <w:w w:val="110"/>
          <w:sz w:val="22"/>
          <w:szCs w:val="22"/>
        </w:rPr>
      </w:pPr>
    </w:p>
    <w:p w14:paraId="55D25A4D" w14:textId="77777777" w:rsidR="005E3814" w:rsidRPr="00D714EC" w:rsidRDefault="005E3814" w:rsidP="009C10D6">
      <w:pPr>
        <w:pStyle w:val="ListParagraph"/>
        <w:numPr>
          <w:ilvl w:val="0"/>
          <w:numId w:val="3"/>
        </w:numPr>
        <w:tabs>
          <w:tab w:val="left" w:pos="534"/>
        </w:tabs>
        <w:spacing w:before="1"/>
        <w:ind w:hanging="401"/>
        <w:jc w:val="both"/>
        <w:rPr>
          <w:rFonts w:asciiTheme="minorHAnsi" w:hAnsiTheme="minorHAnsi" w:cstheme="minorHAnsi"/>
          <w:b/>
          <w:bCs/>
          <w:w w:val="115"/>
        </w:rPr>
      </w:pPr>
      <w:r w:rsidRPr="00D714EC">
        <w:rPr>
          <w:rFonts w:asciiTheme="minorHAnsi" w:hAnsiTheme="minorHAnsi" w:cstheme="minorHAnsi"/>
          <w:b/>
          <w:bCs/>
          <w:w w:val="115"/>
        </w:rPr>
        <w:t>IZDVOJENE NAPOMENE PROJEKTANTU</w:t>
      </w:r>
    </w:p>
    <w:p w14:paraId="01DF14D7" w14:textId="72A0FEC8" w:rsidR="005E3814" w:rsidRPr="00A41B4E" w:rsidRDefault="005E3814" w:rsidP="009C10D6">
      <w:pPr>
        <w:pStyle w:val="ListParagraph"/>
        <w:numPr>
          <w:ilvl w:val="1"/>
          <w:numId w:val="3"/>
        </w:numPr>
        <w:tabs>
          <w:tab w:val="left" w:pos="662"/>
        </w:tabs>
        <w:spacing w:before="240" w:line="247" w:lineRule="auto"/>
        <w:ind w:left="663" w:right="119" w:hanging="533"/>
        <w:jc w:val="both"/>
        <w:rPr>
          <w:rFonts w:asciiTheme="minorHAnsi" w:hAnsiTheme="minorHAnsi" w:cstheme="minorHAnsi"/>
          <w:w w:val="110"/>
        </w:rPr>
      </w:pPr>
      <w:r w:rsidRPr="00A41B4E">
        <w:rPr>
          <w:rFonts w:asciiTheme="minorHAnsi" w:hAnsiTheme="minorHAnsi" w:cstheme="minorHAnsi"/>
          <w:w w:val="110"/>
        </w:rPr>
        <w:t>Projekt trebaju sadržavati sve pisane i grafičke priloge prema važećem Zakonu o prostornom uređenju (NN 153/13, 65/17, 114/18, 39/19</w:t>
      </w:r>
      <w:r w:rsidR="00CF578A" w:rsidRPr="00A41B4E">
        <w:rPr>
          <w:rFonts w:asciiTheme="minorHAnsi" w:hAnsiTheme="minorHAnsi" w:cstheme="minorHAnsi"/>
          <w:w w:val="110"/>
        </w:rPr>
        <w:t xml:space="preserve"> i 98/19</w:t>
      </w:r>
      <w:r w:rsidRPr="00A41B4E">
        <w:rPr>
          <w:rFonts w:asciiTheme="minorHAnsi" w:hAnsiTheme="minorHAnsi" w:cstheme="minorHAnsi"/>
          <w:w w:val="110"/>
        </w:rPr>
        <w:t>)</w:t>
      </w:r>
      <w:r w:rsidR="002E3DB9" w:rsidRPr="00A41B4E">
        <w:rPr>
          <w:rFonts w:asciiTheme="minorHAnsi" w:hAnsiTheme="minorHAnsi" w:cstheme="minorHAnsi"/>
          <w:w w:val="110"/>
        </w:rPr>
        <w:t xml:space="preserve">, </w:t>
      </w:r>
      <w:r w:rsidRPr="00A41B4E">
        <w:rPr>
          <w:rFonts w:asciiTheme="minorHAnsi" w:hAnsiTheme="minorHAnsi" w:cstheme="minorHAnsi"/>
          <w:w w:val="110"/>
        </w:rPr>
        <w:t>Zakonu o gradnji (NN 153/13, 20/17, 39</w:t>
      </w:r>
      <w:r w:rsidR="002D5E04" w:rsidRPr="00A41B4E">
        <w:rPr>
          <w:rFonts w:asciiTheme="minorHAnsi" w:hAnsiTheme="minorHAnsi" w:cstheme="minorHAnsi"/>
          <w:w w:val="110"/>
        </w:rPr>
        <w:t>/</w:t>
      </w:r>
      <w:r w:rsidRPr="00A41B4E">
        <w:rPr>
          <w:rFonts w:asciiTheme="minorHAnsi" w:hAnsiTheme="minorHAnsi" w:cstheme="minorHAnsi"/>
          <w:w w:val="110"/>
        </w:rPr>
        <w:t>19</w:t>
      </w:r>
      <w:r w:rsidR="002D5E04" w:rsidRPr="00A41B4E">
        <w:rPr>
          <w:rFonts w:asciiTheme="minorHAnsi" w:hAnsiTheme="minorHAnsi" w:cstheme="minorHAnsi"/>
          <w:w w:val="110"/>
        </w:rPr>
        <w:t xml:space="preserve"> i 125/19</w:t>
      </w:r>
      <w:r w:rsidRPr="00A41B4E">
        <w:rPr>
          <w:rFonts w:asciiTheme="minorHAnsi" w:hAnsiTheme="minorHAnsi" w:cstheme="minorHAnsi"/>
          <w:w w:val="110"/>
        </w:rPr>
        <w:t>)</w:t>
      </w:r>
      <w:r w:rsidR="00AF6EA5" w:rsidRPr="00A41B4E">
        <w:rPr>
          <w:rFonts w:asciiTheme="minorHAnsi" w:hAnsiTheme="minorHAnsi" w:cstheme="minorHAnsi"/>
          <w:w w:val="110"/>
        </w:rPr>
        <w:t xml:space="preserve"> i </w:t>
      </w:r>
      <w:r w:rsidR="002E3DB9" w:rsidRPr="00A41B4E">
        <w:rPr>
          <w:rFonts w:asciiTheme="minorHAnsi" w:hAnsiTheme="minorHAnsi" w:cstheme="minorHAnsi"/>
          <w:w w:val="110"/>
        </w:rPr>
        <w:t>Pravilniku o obveznom sadržaju idejnog projekta (NN 118/19)</w:t>
      </w:r>
      <w:r w:rsidR="00AF6EA5" w:rsidRPr="00A41B4E">
        <w:rPr>
          <w:rFonts w:asciiTheme="minorHAnsi" w:hAnsiTheme="minorHAnsi" w:cstheme="minorHAnsi"/>
          <w:w w:val="110"/>
        </w:rPr>
        <w:t>.</w:t>
      </w:r>
    </w:p>
    <w:p w14:paraId="662F3FEA" w14:textId="271744BD" w:rsidR="005E3814" w:rsidRPr="001F5EFF" w:rsidRDefault="005E3814" w:rsidP="009C10D6">
      <w:pPr>
        <w:pStyle w:val="ListParagraph"/>
        <w:numPr>
          <w:ilvl w:val="1"/>
          <w:numId w:val="3"/>
        </w:numPr>
        <w:tabs>
          <w:tab w:val="left" w:pos="662"/>
        </w:tabs>
        <w:spacing w:before="120" w:line="250" w:lineRule="auto"/>
        <w:ind w:left="663" w:right="119" w:hanging="533"/>
        <w:jc w:val="both"/>
        <w:rPr>
          <w:rFonts w:asciiTheme="minorHAnsi" w:hAnsiTheme="minorHAnsi" w:cstheme="minorHAnsi"/>
        </w:rPr>
      </w:pPr>
      <w:r w:rsidRPr="001F5EFF">
        <w:rPr>
          <w:rFonts w:asciiTheme="minorHAnsi" w:hAnsiTheme="minorHAnsi" w:cstheme="minorHAnsi"/>
          <w:w w:val="110"/>
        </w:rPr>
        <w:t xml:space="preserve">Predmetna dokumentacija mora sadržavati i sve druge  tekstualne  i grafičke  priloge  potrebne  za ishođenje </w:t>
      </w:r>
      <w:r w:rsidR="00527AF9" w:rsidRPr="001F5EFF">
        <w:rPr>
          <w:rFonts w:asciiTheme="minorHAnsi" w:hAnsiTheme="minorHAnsi" w:cstheme="minorHAnsi"/>
          <w:w w:val="110"/>
        </w:rPr>
        <w:t xml:space="preserve">lokacijske </w:t>
      </w:r>
      <w:r w:rsidRPr="001F5EFF">
        <w:rPr>
          <w:rFonts w:asciiTheme="minorHAnsi" w:hAnsiTheme="minorHAnsi" w:cstheme="minorHAnsi"/>
          <w:w w:val="110"/>
        </w:rPr>
        <w:t xml:space="preserve">dozvole </w:t>
      </w:r>
    </w:p>
    <w:p w14:paraId="38232D08" w14:textId="2DD03A9A" w:rsidR="005E3814" w:rsidRPr="001F5EFF" w:rsidRDefault="005E3814" w:rsidP="009C10D6">
      <w:pPr>
        <w:pStyle w:val="ListParagraph"/>
        <w:numPr>
          <w:ilvl w:val="1"/>
          <w:numId w:val="3"/>
        </w:numPr>
        <w:tabs>
          <w:tab w:val="left" w:pos="662"/>
        </w:tabs>
        <w:spacing w:before="98" w:line="247" w:lineRule="auto"/>
        <w:ind w:left="663" w:right="119" w:hanging="531"/>
        <w:jc w:val="both"/>
        <w:rPr>
          <w:rFonts w:asciiTheme="minorHAnsi" w:hAnsiTheme="minorHAnsi" w:cstheme="minorHAnsi"/>
          <w:w w:val="110"/>
        </w:rPr>
      </w:pPr>
      <w:r w:rsidRPr="001F5EFF">
        <w:rPr>
          <w:rFonts w:asciiTheme="minorHAnsi" w:hAnsiTheme="minorHAnsi" w:cstheme="minorHAnsi"/>
          <w:w w:val="110"/>
        </w:rPr>
        <w:t>U postupcima ishođenja posebnih uvjeta javnopravnih tijela</w:t>
      </w:r>
      <w:r w:rsidR="002459A9" w:rsidRPr="001F5EFF">
        <w:rPr>
          <w:rFonts w:asciiTheme="minorHAnsi" w:hAnsiTheme="minorHAnsi" w:cstheme="minorHAnsi"/>
          <w:w w:val="110"/>
        </w:rPr>
        <w:t xml:space="preserve"> i </w:t>
      </w:r>
      <w:r w:rsidR="006961E7" w:rsidRPr="001F5EFF">
        <w:rPr>
          <w:rFonts w:asciiTheme="minorHAnsi" w:hAnsiTheme="minorHAnsi" w:cstheme="minorHAnsi"/>
          <w:w w:val="110"/>
        </w:rPr>
        <w:t xml:space="preserve">ishođenja lokacijske </w:t>
      </w:r>
      <w:r w:rsidR="006961E7" w:rsidRPr="001F5EFF">
        <w:rPr>
          <w:rFonts w:asciiTheme="minorHAnsi" w:hAnsiTheme="minorHAnsi" w:cstheme="minorHAnsi"/>
          <w:w w:val="110"/>
        </w:rPr>
        <w:lastRenderedPageBreak/>
        <w:t>dozvole,</w:t>
      </w:r>
      <w:r w:rsidRPr="001F5EFF">
        <w:rPr>
          <w:rFonts w:asciiTheme="minorHAnsi" w:hAnsiTheme="minorHAnsi" w:cstheme="minorHAnsi"/>
          <w:w w:val="110"/>
        </w:rPr>
        <w:t xml:space="preserve"> Projektant je dužan komunicirati s Upravnim tijelom, Ministarstvom te javnopravnim tijelima te osigurati sve potrebne podatke. Projektant će o svom trošku izvršiti eventualne dopune ili izmjene po zahtjevima nadležnih institucija</w:t>
      </w:r>
      <w:r w:rsidR="001D1570">
        <w:rPr>
          <w:rFonts w:asciiTheme="minorHAnsi" w:hAnsiTheme="minorHAnsi" w:cstheme="minorHAnsi"/>
          <w:w w:val="110"/>
        </w:rPr>
        <w:t>.</w:t>
      </w:r>
    </w:p>
    <w:p w14:paraId="1FED44C2" w14:textId="77777777" w:rsidR="00896202" w:rsidRPr="001F5EFF" w:rsidRDefault="00896202" w:rsidP="009C10D6">
      <w:pPr>
        <w:pStyle w:val="ListParagraph"/>
        <w:numPr>
          <w:ilvl w:val="1"/>
          <w:numId w:val="3"/>
        </w:numPr>
        <w:tabs>
          <w:tab w:val="left" w:pos="662"/>
        </w:tabs>
        <w:spacing w:before="98" w:line="247" w:lineRule="auto"/>
        <w:ind w:left="663" w:right="119" w:hanging="531"/>
        <w:jc w:val="both"/>
        <w:rPr>
          <w:rFonts w:asciiTheme="minorHAnsi" w:hAnsiTheme="minorHAnsi" w:cstheme="minorHAnsi"/>
          <w:w w:val="110"/>
        </w:rPr>
      </w:pPr>
      <w:r w:rsidRPr="001F5EFF">
        <w:rPr>
          <w:rFonts w:asciiTheme="minorHAnsi" w:hAnsiTheme="minorHAnsi" w:cstheme="minorHAnsi"/>
          <w:w w:val="110"/>
        </w:rPr>
        <w:t>Idejni projekt potrebno je izraditi u skladu sa posebnim uvjetima, mišljenjima i projektnim zadacima nadležnih službi, komunalnih i ostalih javnih poduzeća.</w:t>
      </w:r>
    </w:p>
    <w:p w14:paraId="75D01241" w14:textId="10CD300C" w:rsidR="00FF58B4" w:rsidRPr="001F5EFF" w:rsidRDefault="00FF58B4" w:rsidP="009C10D6">
      <w:pPr>
        <w:pStyle w:val="ListParagraph"/>
        <w:numPr>
          <w:ilvl w:val="1"/>
          <w:numId w:val="3"/>
        </w:numPr>
        <w:tabs>
          <w:tab w:val="left" w:pos="662"/>
        </w:tabs>
        <w:spacing w:before="98" w:line="247" w:lineRule="auto"/>
        <w:ind w:left="663" w:right="119" w:hanging="531"/>
        <w:jc w:val="both"/>
        <w:rPr>
          <w:rFonts w:asciiTheme="minorHAnsi" w:hAnsiTheme="minorHAnsi" w:cstheme="minorHAnsi"/>
          <w:w w:val="110"/>
        </w:rPr>
      </w:pPr>
      <w:r w:rsidRPr="001F5EFF">
        <w:rPr>
          <w:rFonts w:asciiTheme="minorHAnsi" w:hAnsiTheme="minorHAnsi" w:cstheme="minorHAnsi"/>
          <w:w w:val="110"/>
        </w:rPr>
        <w:t xml:space="preserve">Nakon izvršenih preinaka i usklađenja, konačno rješenje idejnog projekta sa svim prikupljenim suglasnostima biti će predano investitoru </w:t>
      </w:r>
      <w:r w:rsidR="004D72CC" w:rsidRPr="001F5EFF">
        <w:rPr>
          <w:rFonts w:asciiTheme="minorHAnsi" w:hAnsiTheme="minorHAnsi" w:cstheme="minorHAnsi"/>
          <w:w w:val="110"/>
        </w:rPr>
        <w:t>na uvid, prije</w:t>
      </w:r>
      <w:r w:rsidRPr="001F5EFF">
        <w:rPr>
          <w:rFonts w:asciiTheme="minorHAnsi" w:hAnsiTheme="minorHAnsi" w:cstheme="minorHAnsi"/>
          <w:w w:val="110"/>
        </w:rPr>
        <w:t xml:space="preserve"> podnošenj</w:t>
      </w:r>
      <w:r w:rsidR="004D72CC" w:rsidRPr="001F5EFF">
        <w:rPr>
          <w:rFonts w:asciiTheme="minorHAnsi" w:hAnsiTheme="minorHAnsi" w:cstheme="minorHAnsi"/>
          <w:w w:val="110"/>
        </w:rPr>
        <w:t xml:space="preserve">a </w:t>
      </w:r>
      <w:r w:rsidRPr="001F5EFF">
        <w:rPr>
          <w:rFonts w:asciiTheme="minorHAnsi" w:hAnsiTheme="minorHAnsi" w:cstheme="minorHAnsi"/>
          <w:w w:val="110"/>
        </w:rPr>
        <w:t>zahtjeva za izdavanje lokacijske dozvole.</w:t>
      </w:r>
    </w:p>
    <w:p w14:paraId="194C7D32" w14:textId="77777777" w:rsidR="003C27AC" w:rsidRPr="00D714EC" w:rsidRDefault="003C27AC" w:rsidP="009C10D6">
      <w:pPr>
        <w:pStyle w:val="ListParagraph"/>
        <w:tabs>
          <w:tab w:val="left" w:pos="662"/>
        </w:tabs>
        <w:spacing w:before="55" w:line="247" w:lineRule="auto"/>
        <w:ind w:right="118" w:firstLine="0"/>
        <w:jc w:val="both"/>
        <w:rPr>
          <w:rFonts w:asciiTheme="minorHAnsi" w:hAnsiTheme="minorHAnsi" w:cstheme="minorHAnsi"/>
          <w:w w:val="110"/>
          <w:sz w:val="20"/>
        </w:rPr>
      </w:pPr>
    </w:p>
    <w:p w14:paraId="5ABC47DF" w14:textId="77777777" w:rsidR="005E3814" w:rsidRPr="00D714EC" w:rsidRDefault="005E3814" w:rsidP="009C10D6">
      <w:pPr>
        <w:pStyle w:val="ListParagraph"/>
        <w:numPr>
          <w:ilvl w:val="0"/>
          <w:numId w:val="3"/>
        </w:numPr>
        <w:tabs>
          <w:tab w:val="left" w:pos="534"/>
        </w:tabs>
        <w:spacing w:before="1"/>
        <w:ind w:hanging="401"/>
        <w:jc w:val="both"/>
        <w:rPr>
          <w:rFonts w:asciiTheme="minorHAnsi" w:hAnsiTheme="minorHAnsi" w:cstheme="minorHAnsi"/>
          <w:b/>
          <w:bCs/>
          <w:w w:val="115"/>
        </w:rPr>
      </w:pPr>
      <w:r w:rsidRPr="00D714EC">
        <w:rPr>
          <w:rFonts w:asciiTheme="minorHAnsi" w:hAnsiTheme="minorHAnsi" w:cstheme="minorHAnsi"/>
          <w:b/>
          <w:bCs/>
          <w:w w:val="115"/>
        </w:rPr>
        <w:t>NAČIN PRAĆENJA I ISPORUKE PROJEKATA</w:t>
      </w:r>
    </w:p>
    <w:p w14:paraId="041E1925" w14:textId="77777777" w:rsidR="005E3814" w:rsidRPr="00D714EC" w:rsidRDefault="005E3814" w:rsidP="009C10D6">
      <w:pPr>
        <w:pStyle w:val="BodyText"/>
        <w:spacing w:before="120"/>
        <w:ind w:left="130"/>
        <w:jc w:val="both"/>
        <w:rPr>
          <w:rFonts w:asciiTheme="minorHAnsi" w:hAnsiTheme="minorHAnsi" w:cstheme="minorHAnsi"/>
          <w:sz w:val="22"/>
          <w:szCs w:val="22"/>
        </w:rPr>
      </w:pPr>
      <w:r w:rsidRPr="00D714EC">
        <w:rPr>
          <w:rFonts w:asciiTheme="minorHAnsi" w:hAnsiTheme="minorHAnsi" w:cstheme="minorHAnsi"/>
          <w:w w:val="110"/>
          <w:sz w:val="22"/>
          <w:szCs w:val="22"/>
        </w:rPr>
        <w:t>Naručitelj će preko stručne službe nadzirati postupak izrade projektne dokumentacije.</w:t>
      </w:r>
    </w:p>
    <w:p w14:paraId="11B75FD5" w14:textId="77777777" w:rsidR="005E3814" w:rsidRPr="00D714EC" w:rsidRDefault="005E3814" w:rsidP="009C10D6">
      <w:pPr>
        <w:pStyle w:val="BodyText"/>
        <w:spacing w:before="8" w:line="247" w:lineRule="auto"/>
        <w:ind w:left="132" w:right="122"/>
        <w:jc w:val="both"/>
        <w:rPr>
          <w:rFonts w:asciiTheme="minorHAnsi" w:hAnsiTheme="minorHAnsi" w:cstheme="minorHAnsi"/>
          <w:sz w:val="22"/>
          <w:szCs w:val="22"/>
        </w:rPr>
      </w:pPr>
      <w:r w:rsidRPr="00D714EC">
        <w:rPr>
          <w:rFonts w:asciiTheme="minorHAnsi" w:hAnsiTheme="minorHAnsi" w:cstheme="minorHAnsi"/>
          <w:w w:val="110"/>
          <w:sz w:val="22"/>
          <w:szCs w:val="22"/>
        </w:rPr>
        <w:t>Projektant je dužan projektnu dokumentaciju izraditi prema ovom projektnom zadatku, na takvom stupnju razrade, da će se na temelju iste, prema važećem zakonu moći ishoditi sve potrebne  suglasnosti i</w:t>
      </w:r>
      <w:r w:rsidRPr="00D714EC">
        <w:rPr>
          <w:rFonts w:asciiTheme="minorHAnsi" w:hAnsiTheme="minorHAnsi" w:cstheme="minorHAnsi"/>
          <w:spacing w:val="5"/>
          <w:w w:val="110"/>
          <w:sz w:val="22"/>
          <w:szCs w:val="22"/>
        </w:rPr>
        <w:t xml:space="preserve"> </w:t>
      </w:r>
      <w:r w:rsidRPr="00D714EC">
        <w:rPr>
          <w:rFonts w:asciiTheme="minorHAnsi" w:hAnsiTheme="minorHAnsi" w:cstheme="minorHAnsi"/>
          <w:w w:val="110"/>
          <w:sz w:val="22"/>
          <w:szCs w:val="22"/>
        </w:rPr>
        <w:t>dozvole.</w:t>
      </w:r>
    </w:p>
    <w:p w14:paraId="42E43B7B" w14:textId="77777777" w:rsidR="005E3814" w:rsidRPr="00D714EC" w:rsidRDefault="005E3814" w:rsidP="009C10D6">
      <w:pPr>
        <w:pStyle w:val="BodyText"/>
        <w:spacing w:before="2"/>
        <w:ind w:left="132"/>
        <w:jc w:val="both"/>
        <w:rPr>
          <w:rFonts w:asciiTheme="minorHAnsi" w:hAnsiTheme="minorHAnsi" w:cstheme="minorHAnsi"/>
          <w:sz w:val="22"/>
          <w:szCs w:val="22"/>
        </w:rPr>
      </w:pPr>
      <w:r w:rsidRPr="00D714EC">
        <w:rPr>
          <w:rFonts w:asciiTheme="minorHAnsi" w:hAnsiTheme="minorHAnsi" w:cstheme="minorHAnsi"/>
          <w:w w:val="110"/>
          <w:sz w:val="22"/>
          <w:szCs w:val="22"/>
        </w:rPr>
        <w:t>Svaki nedostatak projekata u tom smislu, Projektant će otkloniti o svom trošku.</w:t>
      </w:r>
    </w:p>
    <w:p w14:paraId="48CAB400" w14:textId="77777777" w:rsidR="005E3814" w:rsidRPr="00D714EC" w:rsidRDefault="005E3814" w:rsidP="009C10D6">
      <w:pPr>
        <w:pStyle w:val="BodyText"/>
        <w:spacing w:before="8" w:line="247" w:lineRule="auto"/>
        <w:ind w:left="132"/>
        <w:jc w:val="both"/>
        <w:rPr>
          <w:rFonts w:asciiTheme="minorHAnsi" w:hAnsiTheme="minorHAnsi" w:cstheme="minorHAnsi"/>
          <w:w w:val="110"/>
          <w:sz w:val="22"/>
          <w:szCs w:val="22"/>
        </w:rPr>
      </w:pPr>
      <w:r w:rsidRPr="00D714EC">
        <w:rPr>
          <w:rFonts w:asciiTheme="minorHAnsi" w:hAnsiTheme="minorHAnsi" w:cstheme="minorHAnsi"/>
          <w:w w:val="110"/>
          <w:sz w:val="22"/>
          <w:szCs w:val="22"/>
        </w:rPr>
        <w:t>Sve nedostatke i greške koje Naručitelj primijeti, a dio su sadržaja projektnog zadatka Projektant je dužan dopuniti i ispraviti o vlastitom trošku.</w:t>
      </w:r>
    </w:p>
    <w:p w14:paraId="48B8222C" w14:textId="2E6A74B1" w:rsidR="00F17679" w:rsidRPr="00D714EC" w:rsidRDefault="00F17679" w:rsidP="009C10D6">
      <w:pPr>
        <w:pStyle w:val="BodyText"/>
        <w:spacing w:before="2"/>
        <w:ind w:left="132"/>
        <w:jc w:val="both"/>
        <w:rPr>
          <w:rFonts w:asciiTheme="minorHAnsi" w:hAnsiTheme="minorHAnsi" w:cstheme="minorHAnsi"/>
          <w:w w:val="110"/>
          <w:sz w:val="22"/>
          <w:szCs w:val="22"/>
        </w:rPr>
      </w:pPr>
    </w:p>
    <w:p w14:paraId="450B7527" w14:textId="6A04A359" w:rsidR="00E57BC9" w:rsidRPr="00D714EC" w:rsidRDefault="00E57BC9" w:rsidP="009C10D6">
      <w:pPr>
        <w:pStyle w:val="BodyText"/>
        <w:spacing w:before="2"/>
        <w:ind w:left="132"/>
        <w:jc w:val="both"/>
        <w:rPr>
          <w:rFonts w:asciiTheme="minorHAnsi" w:hAnsiTheme="minorHAnsi" w:cstheme="minorHAnsi"/>
          <w:w w:val="110"/>
          <w:sz w:val="22"/>
          <w:szCs w:val="22"/>
        </w:rPr>
      </w:pPr>
      <w:r w:rsidRPr="00D714EC">
        <w:rPr>
          <w:rFonts w:asciiTheme="minorHAnsi" w:hAnsiTheme="minorHAnsi" w:cstheme="minorHAnsi"/>
          <w:w w:val="110"/>
          <w:sz w:val="22"/>
          <w:szCs w:val="22"/>
        </w:rPr>
        <w:t xml:space="preserve">Idejni projekt </w:t>
      </w:r>
      <w:r w:rsidR="00EE284F" w:rsidRPr="00D714EC">
        <w:rPr>
          <w:rFonts w:asciiTheme="minorHAnsi" w:hAnsiTheme="minorHAnsi" w:cstheme="minorHAnsi"/>
          <w:w w:val="110"/>
          <w:sz w:val="22"/>
          <w:szCs w:val="22"/>
        </w:rPr>
        <w:t>(</w:t>
      </w:r>
      <w:r w:rsidR="00174347" w:rsidRPr="00D714EC">
        <w:rPr>
          <w:rFonts w:asciiTheme="minorHAnsi" w:hAnsiTheme="minorHAnsi" w:cstheme="minorHAnsi"/>
          <w:w w:val="110"/>
          <w:sz w:val="22"/>
          <w:szCs w:val="22"/>
        </w:rPr>
        <w:t>za ishođenje lokacijske dozvole</w:t>
      </w:r>
      <w:r w:rsidR="00EE284F" w:rsidRPr="00D714EC">
        <w:rPr>
          <w:rFonts w:asciiTheme="minorHAnsi" w:hAnsiTheme="minorHAnsi" w:cstheme="minorHAnsi"/>
          <w:w w:val="110"/>
          <w:sz w:val="22"/>
          <w:szCs w:val="22"/>
        </w:rPr>
        <w:t>)</w:t>
      </w:r>
      <w:r w:rsidR="00174347" w:rsidRPr="00D714EC">
        <w:rPr>
          <w:rFonts w:asciiTheme="minorHAnsi" w:hAnsiTheme="minorHAnsi" w:cstheme="minorHAnsi"/>
          <w:w w:val="110"/>
          <w:sz w:val="22"/>
          <w:szCs w:val="22"/>
        </w:rPr>
        <w:t xml:space="preserve"> </w:t>
      </w:r>
      <w:r w:rsidRPr="00D714EC">
        <w:rPr>
          <w:rFonts w:asciiTheme="minorHAnsi" w:hAnsiTheme="minorHAnsi" w:cstheme="minorHAnsi"/>
          <w:w w:val="110"/>
          <w:sz w:val="22"/>
          <w:szCs w:val="22"/>
        </w:rPr>
        <w:t>kao elektronički zapis u svemu izraditi sukladno Pravilniku o obveznom sadržaju idejnog projekta (NN 118/19).</w:t>
      </w:r>
    </w:p>
    <w:p w14:paraId="2B67DDEA" w14:textId="77777777" w:rsidR="000708D1" w:rsidRPr="00D714EC" w:rsidRDefault="000708D1" w:rsidP="009C10D6">
      <w:pPr>
        <w:pStyle w:val="BodyText"/>
        <w:spacing w:before="2"/>
        <w:ind w:left="132"/>
        <w:jc w:val="both"/>
        <w:rPr>
          <w:rFonts w:asciiTheme="minorHAnsi" w:hAnsiTheme="minorHAnsi" w:cstheme="minorHAnsi"/>
          <w:w w:val="110"/>
          <w:sz w:val="22"/>
          <w:szCs w:val="22"/>
        </w:rPr>
      </w:pPr>
    </w:p>
    <w:p w14:paraId="6286CECF" w14:textId="5D78B37D" w:rsidR="00EE716D" w:rsidRPr="00EE716D" w:rsidRDefault="005E3814" w:rsidP="009C10D6">
      <w:pPr>
        <w:pStyle w:val="BodyText"/>
        <w:spacing w:before="2"/>
        <w:ind w:left="132"/>
        <w:jc w:val="both"/>
        <w:rPr>
          <w:rFonts w:asciiTheme="minorHAnsi" w:hAnsiTheme="minorHAnsi" w:cstheme="minorHAnsi"/>
          <w:w w:val="110"/>
          <w:sz w:val="22"/>
          <w:szCs w:val="22"/>
        </w:rPr>
      </w:pPr>
      <w:r w:rsidRPr="00D714EC">
        <w:rPr>
          <w:rFonts w:asciiTheme="minorHAnsi" w:hAnsiTheme="minorHAnsi" w:cstheme="minorHAnsi"/>
          <w:w w:val="110"/>
          <w:sz w:val="22"/>
          <w:szCs w:val="22"/>
        </w:rPr>
        <w:t>Projekti moraju bili uvezani u mape složene na format 21,0 x 29,7 cm, a zamjena sastavnih dijelova mape mora biti onemogućena na pouzdan način</w:t>
      </w:r>
      <w:r w:rsidR="00EE716D">
        <w:rPr>
          <w:rFonts w:asciiTheme="minorHAnsi" w:hAnsiTheme="minorHAnsi" w:cstheme="minorHAnsi"/>
          <w:w w:val="110"/>
          <w:sz w:val="22"/>
          <w:szCs w:val="22"/>
        </w:rPr>
        <w:t xml:space="preserve">, a sve prema </w:t>
      </w:r>
      <w:r w:rsidR="00EE716D" w:rsidRPr="00EE716D">
        <w:rPr>
          <w:rFonts w:asciiTheme="minorHAnsi" w:hAnsiTheme="minorHAnsi" w:cstheme="minorHAnsi"/>
          <w:w w:val="110"/>
          <w:sz w:val="22"/>
          <w:szCs w:val="22"/>
        </w:rPr>
        <w:t>i Pravilniku o</w:t>
      </w:r>
      <w:r w:rsidR="00EE716D">
        <w:rPr>
          <w:rFonts w:asciiTheme="minorHAnsi" w:hAnsiTheme="minorHAnsi" w:cstheme="minorHAnsi"/>
          <w:w w:val="110"/>
          <w:sz w:val="22"/>
          <w:szCs w:val="22"/>
        </w:rPr>
        <w:t xml:space="preserve"> </w:t>
      </w:r>
      <w:r w:rsidR="00EE716D" w:rsidRPr="00EE716D">
        <w:rPr>
          <w:rFonts w:asciiTheme="minorHAnsi" w:hAnsiTheme="minorHAnsi" w:cstheme="minorHAnsi"/>
          <w:w w:val="110"/>
          <w:sz w:val="22"/>
          <w:szCs w:val="22"/>
        </w:rPr>
        <w:t>obveznom sadržaju idejnog projekta (NN 118/19).</w:t>
      </w:r>
    </w:p>
    <w:p w14:paraId="72892239" w14:textId="68B8C333" w:rsidR="005E3814" w:rsidRPr="00D714EC" w:rsidRDefault="005E3814" w:rsidP="009C10D6">
      <w:pPr>
        <w:pStyle w:val="BodyText"/>
        <w:spacing w:before="2"/>
        <w:ind w:left="132"/>
        <w:jc w:val="both"/>
        <w:rPr>
          <w:rFonts w:asciiTheme="minorHAnsi" w:hAnsiTheme="minorHAnsi" w:cstheme="minorHAnsi"/>
          <w:w w:val="110"/>
          <w:sz w:val="22"/>
          <w:szCs w:val="22"/>
        </w:rPr>
      </w:pPr>
    </w:p>
    <w:p w14:paraId="11F2C7B1" w14:textId="77777777" w:rsidR="005E3814" w:rsidRPr="00D714EC" w:rsidRDefault="005E3814" w:rsidP="009C10D6">
      <w:pPr>
        <w:pStyle w:val="BodyText"/>
        <w:spacing w:before="2"/>
        <w:ind w:left="132"/>
        <w:jc w:val="both"/>
        <w:rPr>
          <w:rFonts w:asciiTheme="minorHAnsi" w:hAnsiTheme="minorHAnsi" w:cstheme="minorHAnsi"/>
          <w:w w:val="110"/>
          <w:sz w:val="22"/>
          <w:szCs w:val="22"/>
        </w:rPr>
      </w:pPr>
      <w:r w:rsidRPr="00D714EC">
        <w:rPr>
          <w:rFonts w:asciiTheme="minorHAnsi" w:hAnsiTheme="minorHAnsi" w:cstheme="minorHAnsi"/>
          <w:w w:val="110"/>
          <w:sz w:val="22"/>
          <w:szCs w:val="22"/>
        </w:rPr>
        <w:t>Konačnu verziju dokumentacije projektant se obvezuje dostaviti u elektroničkom obliku na nosaču podataka u 2 (dva) primjerka te u tiskanom obliku 2 (dva) primjerka za svaki zasebni dio projektne dokumentacije.</w:t>
      </w:r>
    </w:p>
    <w:p w14:paraId="1394BB15" w14:textId="4C69E6CB" w:rsidR="005E3814" w:rsidRDefault="005E3814" w:rsidP="009C10D6">
      <w:pPr>
        <w:spacing w:line="249" w:lineRule="auto"/>
        <w:jc w:val="both"/>
        <w:rPr>
          <w:rFonts w:asciiTheme="minorHAnsi" w:hAnsiTheme="minorHAnsi" w:cstheme="minorHAnsi"/>
        </w:rPr>
      </w:pPr>
    </w:p>
    <w:p w14:paraId="15C7C8E0" w14:textId="2C71E5A9" w:rsidR="0004651D" w:rsidRDefault="0004651D" w:rsidP="009C10D6">
      <w:pPr>
        <w:spacing w:line="249" w:lineRule="auto"/>
        <w:jc w:val="both"/>
        <w:rPr>
          <w:rFonts w:asciiTheme="minorHAnsi" w:hAnsiTheme="minorHAnsi" w:cstheme="minorHAnsi"/>
        </w:rPr>
      </w:pPr>
    </w:p>
    <w:p w14:paraId="1D53DB06" w14:textId="171E0D35" w:rsidR="00620360" w:rsidRPr="00A73706" w:rsidRDefault="00FB3662" w:rsidP="009C10D6">
      <w:pPr>
        <w:pStyle w:val="ListParagraph"/>
        <w:numPr>
          <w:ilvl w:val="0"/>
          <w:numId w:val="3"/>
        </w:numPr>
        <w:tabs>
          <w:tab w:val="left" w:pos="534"/>
        </w:tabs>
        <w:spacing w:before="1" w:line="249" w:lineRule="auto"/>
        <w:ind w:hanging="401"/>
        <w:jc w:val="both"/>
        <w:rPr>
          <w:rFonts w:asciiTheme="minorHAnsi" w:hAnsiTheme="minorHAnsi" w:cstheme="minorHAnsi"/>
        </w:rPr>
      </w:pPr>
      <w:bookmarkStart w:id="7" w:name="_Hlk29460000"/>
      <w:r w:rsidRPr="00A73706">
        <w:rPr>
          <w:rFonts w:asciiTheme="minorHAnsi" w:hAnsiTheme="minorHAnsi" w:cstheme="minorHAnsi"/>
          <w:b/>
          <w:bCs/>
          <w:w w:val="115"/>
        </w:rPr>
        <w:t xml:space="preserve">TEHNIČKI UVJETI ZA IZRADU </w:t>
      </w:r>
      <w:r w:rsidR="00A73706" w:rsidRPr="00A73706">
        <w:rPr>
          <w:rFonts w:asciiTheme="minorHAnsi" w:hAnsiTheme="minorHAnsi" w:cstheme="minorHAnsi"/>
          <w:b/>
          <w:bCs/>
          <w:w w:val="115"/>
        </w:rPr>
        <w:t>IDEJNOG PROJEKTA</w:t>
      </w:r>
    </w:p>
    <w:p w14:paraId="06995475" w14:textId="78DB2554" w:rsidR="00620360" w:rsidRPr="00A73706" w:rsidRDefault="00620360" w:rsidP="009C10D6">
      <w:pPr>
        <w:pStyle w:val="ListParagraph"/>
        <w:numPr>
          <w:ilvl w:val="1"/>
          <w:numId w:val="3"/>
        </w:numPr>
        <w:tabs>
          <w:tab w:val="left" w:pos="478"/>
        </w:tabs>
        <w:spacing w:before="240"/>
        <w:ind w:left="476" w:hanging="346"/>
        <w:jc w:val="both"/>
        <w:rPr>
          <w:rFonts w:asciiTheme="minorHAnsi" w:hAnsiTheme="minorHAnsi" w:cstheme="minorHAnsi"/>
          <w:w w:val="125"/>
        </w:rPr>
      </w:pPr>
      <w:bookmarkStart w:id="8" w:name="_Hlk25222676"/>
      <w:bookmarkEnd w:id="7"/>
      <w:r w:rsidRPr="00A73706">
        <w:rPr>
          <w:rFonts w:asciiTheme="minorHAnsi" w:hAnsiTheme="minorHAnsi" w:cstheme="minorHAnsi"/>
          <w:w w:val="125"/>
        </w:rPr>
        <w:t xml:space="preserve">Lokacija </w:t>
      </w:r>
      <w:proofErr w:type="spellStart"/>
      <w:r w:rsidRPr="00A73706">
        <w:rPr>
          <w:rFonts w:asciiTheme="minorHAnsi" w:hAnsiTheme="minorHAnsi" w:cstheme="minorHAnsi"/>
          <w:w w:val="125"/>
        </w:rPr>
        <w:t>reciklažnog</w:t>
      </w:r>
      <w:proofErr w:type="spellEnd"/>
      <w:r w:rsidRPr="00A73706">
        <w:rPr>
          <w:rFonts w:asciiTheme="minorHAnsi" w:hAnsiTheme="minorHAnsi" w:cstheme="minorHAnsi"/>
          <w:w w:val="125"/>
        </w:rPr>
        <w:t xml:space="preserve"> dvorišta</w:t>
      </w:r>
      <w:r w:rsidR="00397B4E" w:rsidRPr="00A73706">
        <w:rPr>
          <w:rFonts w:asciiTheme="minorHAnsi" w:hAnsiTheme="minorHAnsi" w:cstheme="minorHAnsi"/>
          <w:w w:val="125"/>
        </w:rPr>
        <w:t xml:space="preserve"> i</w:t>
      </w:r>
      <w:r w:rsidR="004C06F3" w:rsidRPr="00A73706">
        <w:rPr>
          <w:rFonts w:asciiTheme="minorHAnsi" w:hAnsiTheme="minorHAnsi" w:cstheme="minorHAnsi"/>
          <w:w w:val="125"/>
        </w:rPr>
        <w:t xml:space="preserve"> </w:t>
      </w:r>
      <w:r w:rsidR="00C43D4D" w:rsidRPr="00A73706">
        <w:rPr>
          <w:rFonts w:asciiTheme="minorHAnsi" w:hAnsiTheme="minorHAnsi" w:cstheme="minorHAnsi"/>
          <w:w w:val="125"/>
        </w:rPr>
        <w:t>interne prometnice</w:t>
      </w:r>
    </w:p>
    <w:bookmarkEnd w:id="8"/>
    <w:p w14:paraId="7AD24DAB" w14:textId="77777777" w:rsidR="00A71640" w:rsidRPr="00D714EC" w:rsidRDefault="00A71640" w:rsidP="009C10D6">
      <w:pPr>
        <w:pStyle w:val="BodyText"/>
        <w:spacing w:before="2"/>
        <w:ind w:left="132"/>
        <w:jc w:val="both"/>
        <w:rPr>
          <w:rFonts w:asciiTheme="minorHAnsi" w:hAnsiTheme="minorHAnsi" w:cstheme="minorHAnsi"/>
          <w:w w:val="110"/>
        </w:rPr>
      </w:pPr>
    </w:p>
    <w:p w14:paraId="75791D33" w14:textId="6E6F761E" w:rsidR="00624A72" w:rsidRPr="00D714EC" w:rsidRDefault="00624A72" w:rsidP="009C10D6">
      <w:pPr>
        <w:pStyle w:val="BodyText"/>
        <w:spacing w:before="2"/>
        <w:ind w:left="132"/>
        <w:jc w:val="both"/>
        <w:rPr>
          <w:rFonts w:asciiTheme="minorHAnsi" w:hAnsiTheme="minorHAnsi" w:cstheme="minorHAnsi"/>
          <w:w w:val="110"/>
          <w:sz w:val="22"/>
          <w:szCs w:val="22"/>
        </w:rPr>
      </w:pPr>
      <w:r w:rsidRPr="00D714EC">
        <w:rPr>
          <w:rFonts w:asciiTheme="minorHAnsi" w:hAnsiTheme="minorHAnsi" w:cstheme="minorHAnsi"/>
          <w:w w:val="110"/>
          <w:sz w:val="22"/>
          <w:szCs w:val="22"/>
        </w:rPr>
        <w:t>Predmetn</w:t>
      </w:r>
      <w:r w:rsidR="00C06021" w:rsidRPr="00D714EC">
        <w:rPr>
          <w:rFonts w:asciiTheme="minorHAnsi" w:hAnsiTheme="minorHAnsi" w:cstheme="minorHAnsi"/>
          <w:w w:val="110"/>
          <w:sz w:val="22"/>
          <w:szCs w:val="22"/>
        </w:rPr>
        <w:t>a pristupna cesta i</w:t>
      </w:r>
      <w:r w:rsidRPr="00D714EC">
        <w:rPr>
          <w:rFonts w:asciiTheme="minorHAnsi" w:hAnsiTheme="minorHAnsi" w:cstheme="minorHAnsi"/>
          <w:w w:val="110"/>
          <w:sz w:val="22"/>
          <w:szCs w:val="22"/>
        </w:rPr>
        <w:t xml:space="preserve"> </w:t>
      </w:r>
      <w:proofErr w:type="spellStart"/>
      <w:r w:rsidRPr="00D714EC">
        <w:rPr>
          <w:rFonts w:asciiTheme="minorHAnsi" w:hAnsiTheme="minorHAnsi" w:cstheme="minorHAnsi"/>
          <w:w w:val="110"/>
          <w:sz w:val="22"/>
          <w:szCs w:val="22"/>
        </w:rPr>
        <w:t>reciklažno</w:t>
      </w:r>
      <w:proofErr w:type="spellEnd"/>
      <w:r w:rsidRPr="00D714EC">
        <w:rPr>
          <w:rFonts w:asciiTheme="minorHAnsi" w:hAnsiTheme="minorHAnsi" w:cstheme="minorHAnsi"/>
          <w:w w:val="110"/>
          <w:sz w:val="22"/>
          <w:szCs w:val="22"/>
        </w:rPr>
        <w:t xml:space="preserve"> dvorište predviđa se izgraditi </w:t>
      </w:r>
      <w:r w:rsidR="00FB3662" w:rsidRPr="00D714EC">
        <w:rPr>
          <w:rFonts w:asciiTheme="minorHAnsi" w:hAnsiTheme="minorHAnsi" w:cstheme="minorHAnsi"/>
          <w:w w:val="110"/>
          <w:sz w:val="22"/>
          <w:szCs w:val="22"/>
        </w:rPr>
        <w:t xml:space="preserve">na dijelovima </w:t>
      </w:r>
      <w:proofErr w:type="spellStart"/>
      <w:r w:rsidR="00FB3662" w:rsidRPr="00D714EC">
        <w:rPr>
          <w:rFonts w:asciiTheme="minorHAnsi" w:hAnsiTheme="minorHAnsi" w:cstheme="minorHAnsi"/>
          <w:w w:val="110"/>
          <w:sz w:val="22"/>
          <w:szCs w:val="22"/>
        </w:rPr>
        <w:t>k.č</w:t>
      </w:r>
      <w:proofErr w:type="spellEnd"/>
      <w:r w:rsidR="00FB3662" w:rsidRPr="00D714EC">
        <w:rPr>
          <w:rFonts w:asciiTheme="minorHAnsi" w:hAnsiTheme="minorHAnsi" w:cstheme="minorHAnsi"/>
          <w:w w:val="110"/>
          <w:sz w:val="22"/>
          <w:szCs w:val="22"/>
        </w:rPr>
        <w:t>. br. 11602</w:t>
      </w:r>
      <w:r w:rsidR="00B706C4">
        <w:rPr>
          <w:rFonts w:asciiTheme="minorHAnsi" w:hAnsiTheme="minorHAnsi" w:cstheme="minorHAnsi"/>
          <w:w w:val="110"/>
          <w:sz w:val="22"/>
          <w:szCs w:val="22"/>
        </w:rPr>
        <w:t xml:space="preserve"> i </w:t>
      </w:r>
      <w:r w:rsidR="00FB3662" w:rsidRPr="00D714EC">
        <w:rPr>
          <w:rFonts w:asciiTheme="minorHAnsi" w:hAnsiTheme="minorHAnsi" w:cstheme="minorHAnsi"/>
          <w:w w:val="110"/>
          <w:sz w:val="22"/>
          <w:szCs w:val="22"/>
        </w:rPr>
        <w:t>12440, k.o. Korenica</w:t>
      </w:r>
      <w:r w:rsidR="00BC1B4F">
        <w:rPr>
          <w:rFonts w:asciiTheme="minorHAnsi" w:hAnsiTheme="minorHAnsi" w:cstheme="minorHAnsi"/>
          <w:w w:val="110"/>
          <w:sz w:val="22"/>
          <w:szCs w:val="22"/>
        </w:rPr>
        <w:t>. P</w:t>
      </w:r>
      <w:r w:rsidR="00FB3662" w:rsidRPr="00D714EC">
        <w:rPr>
          <w:rFonts w:asciiTheme="minorHAnsi" w:hAnsiTheme="minorHAnsi" w:cstheme="minorHAnsi"/>
          <w:iCs/>
          <w:w w:val="110"/>
          <w:sz w:val="22"/>
          <w:szCs w:val="22"/>
          <w:lang w:val="pt-BR"/>
        </w:rPr>
        <w:t xml:space="preserve">arcelacijskim elaboratom formirati </w:t>
      </w:r>
      <w:r w:rsidR="00F96D85">
        <w:rPr>
          <w:rFonts w:asciiTheme="minorHAnsi" w:hAnsiTheme="minorHAnsi" w:cstheme="minorHAnsi"/>
          <w:iCs/>
          <w:w w:val="110"/>
          <w:sz w:val="22"/>
          <w:szCs w:val="22"/>
          <w:lang w:val="pt-BR"/>
        </w:rPr>
        <w:t xml:space="preserve">će se </w:t>
      </w:r>
      <w:r w:rsidR="00FB3662" w:rsidRPr="00D714EC">
        <w:rPr>
          <w:rFonts w:asciiTheme="minorHAnsi" w:hAnsiTheme="minorHAnsi" w:cstheme="minorHAnsi"/>
          <w:iCs/>
          <w:w w:val="110"/>
          <w:sz w:val="22"/>
          <w:szCs w:val="22"/>
          <w:lang w:val="pt-BR"/>
        </w:rPr>
        <w:t>građevne čestic</w:t>
      </w:r>
      <w:r w:rsidR="00F96D85">
        <w:rPr>
          <w:rFonts w:asciiTheme="minorHAnsi" w:hAnsiTheme="minorHAnsi" w:cstheme="minorHAnsi"/>
          <w:iCs/>
          <w:w w:val="110"/>
          <w:sz w:val="22"/>
          <w:szCs w:val="22"/>
          <w:lang w:val="pt-BR"/>
        </w:rPr>
        <w:t>e</w:t>
      </w:r>
      <w:r w:rsidR="00FB3662" w:rsidRPr="00D714EC">
        <w:rPr>
          <w:rFonts w:asciiTheme="minorHAnsi" w:hAnsiTheme="minorHAnsi" w:cstheme="minorHAnsi"/>
          <w:iCs/>
          <w:w w:val="110"/>
          <w:sz w:val="22"/>
          <w:szCs w:val="22"/>
          <w:lang w:val="pt-BR"/>
        </w:rPr>
        <w:t xml:space="preserve"> pojedinih etapa koje su određene idejnim projektom. </w:t>
      </w:r>
      <w:r w:rsidRPr="00D714EC">
        <w:rPr>
          <w:rFonts w:asciiTheme="minorHAnsi" w:hAnsiTheme="minorHAnsi" w:cstheme="minorHAnsi"/>
          <w:w w:val="110"/>
          <w:sz w:val="22"/>
          <w:szCs w:val="22"/>
        </w:rPr>
        <w:t xml:space="preserve">Približna površina </w:t>
      </w:r>
      <w:proofErr w:type="spellStart"/>
      <w:r w:rsidRPr="00D714EC">
        <w:rPr>
          <w:rFonts w:asciiTheme="minorHAnsi" w:hAnsiTheme="minorHAnsi" w:cstheme="minorHAnsi"/>
          <w:w w:val="110"/>
          <w:sz w:val="22"/>
          <w:szCs w:val="22"/>
        </w:rPr>
        <w:t>reciklažnog</w:t>
      </w:r>
      <w:proofErr w:type="spellEnd"/>
      <w:r w:rsidRPr="00D714EC">
        <w:rPr>
          <w:rFonts w:asciiTheme="minorHAnsi" w:hAnsiTheme="minorHAnsi" w:cstheme="minorHAnsi"/>
          <w:w w:val="110"/>
          <w:sz w:val="22"/>
          <w:szCs w:val="22"/>
        </w:rPr>
        <w:t xml:space="preserve"> dvorišta koje se planira </w:t>
      </w:r>
      <w:r w:rsidRPr="004C06F3">
        <w:rPr>
          <w:rFonts w:asciiTheme="minorHAnsi" w:hAnsiTheme="minorHAnsi" w:cstheme="minorHAnsi"/>
          <w:w w:val="110"/>
          <w:sz w:val="22"/>
          <w:szCs w:val="22"/>
        </w:rPr>
        <w:t>je cca 3.000m</w:t>
      </w:r>
      <w:r w:rsidRPr="004C06F3">
        <w:rPr>
          <w:rFonts w:asciiTheme="minorHAnsi" w:hAnsiTheme="minorHAnsi" w:cstheme="minorHAnsi"/>
          <w:w w:val="110"/>
          <w:sz w:val="22"/>
          <w:szCs w:val="22"/>
          <w:vertAlign w:val="superscript"/>
        </w:rPr>
        <w:t>2</w:t>
      </w:r>
      <w:r w:rsidR="00E02E17" w:rsidRPr="004C06F3">
        <w:rPr>
          <w:rFonts w:asciiTheme="minorHAnsi" w:hAnsiTheme="minorHAnsi" w:cstheme="minorHAnsi"/>
          <w:w w:val="110"/>
          <w:sz w:val="22"/>
          <w:szCs w:val="22"/>
        </w:rPr>
        <w:t>, dok je</w:t>
      </w:r>
      <w:r w:rsidR="00E02E17" w:rsidRPr="00D714EC">
        <w:rPr>
          <w:rFonts w:asciiTheme="minorHAnsi" w:hAnsiTheme="minorHAnsi" w:cstheme="minorHAnsi"/>
          <w:w w:val="110"/>
          <w:sz w:val="22"/>
          <w:szCs w:val="22"/>
        </w:rPr>
        <w:t xml:space="preserve"> duljina ceste cca </w:t>
      </w:r>
      <w:r w:rsidR="008D2CBC" w:rsidRPr="00D714EC">
        <w:rPr>
          <w:rFonts w:asciiTheme="minorHAnsi" w:hAnsiTheme="minorHAnsi" w:cstheme="minorHAnsi"/>
          <w:w w:val="110"/>
          <w:sz w:val="22"/>
          <w:szCs w:val="22"/>
        </w:rPr>
        <w:t>150 m.</w:t>
      </w:r>
    </w:p>
    <w:p w14:paraId="2880F1B6" w14:textId="77777777" w:rsidR="00517685" w:rsidRPr="00D714EC" w:rsidRDefault="00F91E93" w:rsidP="009C10D6">
      <w:pPr>
        <w:pStyle w:val="ListParagraph"/>
        <w:numPr>
          <w:ilvl w:val="1"/>
          <w:numId w:val="3"/>
        </w:numPr>
        <w:tabs>
          <w:tab w:val="left" w:pos="478"/>
        </w:tabs>
        <w:spacing w:before="240"/>
        <w:ind w:left="476" w:hanging="346"/>
        <w:jc w:val="both"/>
        <w:rPr>
          <w:rFonts w:asciiTheme="minorHAnsi" w:hAnsiTheme="minorHAnsi" w:cstheme="minorHAnsi"/>
          <w:w w:val="125"/>
        </w:rPr>
      </w:pPr>
      <w:bookmarkStart w:id="9" w:name="_Hlk29462976"/>
      <w:r w:rsidRPr="00D714EC">
        <w:rPr>
          <w:rFonts w:asciiTheme="minorHAnsi" w:hAnsiTheme="minorHAnsi" w:cstheme="minorHAnsi"/>
          <w:w w:val="125"/>
        </w:rPr>
        <w:t xml:space="preserve">Sadržaj i opseg </w:t>
      </w:r>
      <w:proofErr w:type="spellStart"/>
      <w:r w:rsidRPr="00D714EC">
        <w:rPr>
          <w:rFonts w:asciiTheme="minorHAnsi" w:hAnsiTheme="minorHAnsi" w:cstheme="minorHAnsi"/>
          <w:w w:val="125"/>
        </w:rPr>
        <w:t>reciklažnog</w:t>
      </w:r>
      <w:proofErr w:type="spellEnd"/>
      <w:r w:rsidRPr="00D714EC">
        <w:rPr>
          <w:rFonts w:asciiTheme="minorHAnsi" w:hAnsiTheme="minorHAnsi" w:cstheme="minorHAnsi"/>
          <w:w w:val="125"/>
        </w:rPr>
        <w:t xml:space="preserve"> dvorišta</w:t>
      </w:r>
    </w:p>
    <w:bookmarkEnd w:id="9"/>
    <w:p w14:paraId="5392A009" w14:textId="77777777" w:rsidR="00C43D4D" w:rsidRPr="00D714EC" w:rsidRDefault="00C43D4D" w:rsidP="009C10D6">
      <w:pPr>
        <w:pStyle w:val="BodyText"/>
        <w:spacing w:before="2"/>
        <w:ind w:left="132"/>
        <w:jc w:val="both"/>
        <w:rPr>
          <w:rFonts w:asciiTheme="minorHAnsi" w:hAnsiTheme="minorHAnsi" w:cstheme="minorHAnsi"/>
          <w:w w:val="110"/>
        </w:rPr>
      </w:pPr>
    </w:p>
    <w:p w14:paraId="3F85938D" w14:textId="7D26C64E" w:rsidR="00C43D4D" w:rsidRPr="00D714EC" w:rsidRDefault="00C43D4D" w:rsidP="009C10D6">
      <w:pPr>
        <w:pStyle w:val="BodyText"/>
        <w:spacing w:before="2"/>
        <w:ind w:left="132"/>
        <w:jc w:val="both"/>
        <w:rPr>
          <w:rFonts w:asciiTheme="minorHAnsi" w:hAnsiTheme="minorHAnsi" w:cstheme="minorHAnsi"/>
          <w:w w:val="110"/>
          <w:sz w:val="22"/>
          <w:szCs w:val="22"/>
        </w:rPr>
      </w:pPr>
      <w:proofErr w:type="spellStart"/>
      <w:r w:rsidRPr="00D714EC">
        <w:rPr>
          <w:rFonts w:asciiTheme="minorHAnsi" w:hAnsiTheme="minorHAnsi" w:cstheme="minorHAnsi"/>
          <w:w w:val="110"/>
          <w:sz w:val="22"/>
          <w:szCs w:val="22"/>
        </w:rPr>
        <w:t>Reciklažno</w:t>
      </w:r>
      <w:proofErr w:type="spellEnd"/>
      <w:r w:rsidRPr="00D714EC">
        <w:rPr>
          <w:rFonts w:asciiTheme="minorHAnsi" w:hAnsiTheme="minorHAnsi" w:cstheme="minorHAnsi"/>
          <w:w w:val="110"/>
          <w:sz w:val="22"/>
          <w:szCs w:val="22"/>
        </w:rPr>
        <w:t xml:space="preserve"> dvorište je nadzirani ograđeni prostor namijenjen odvojenom prikupljanju i privremenom skladištenju manjih količina posebnih vrsta otpada. Površina za izgradnju </w:t>
      </w:r>
      <w:proofErr w:type="spellStart"/>
      <w:r w:rsidRPr="00D714EC">
        <w:rPr>
          <w:rFonts w:asciiTheme="minorHAnsi" w:hAnsiTheme="minorHAnsi" w:cstheme="minorHAnsi"/>
          <w:w w:val="110"/>
          <w:sz w:val="22"/>
          <w:szCs w:val="22"/>
        </w:rPr>
        <w:t>reciklažnog</w:t>
      </w:r>
      <w:proofErr w:type="spellEnd"/>
      <w:r w:rsidRPr="00D714EC">
        <w:rPr>
          <w:rFonts w:asciiTheme="minorHAnsi" w:hAnsiTheme="minorHAnsi" w:cstheme="minorHAnsi"/>
          <w:w w:val="110"/>
          <w:sz w:val="22"/>
          <w:szCs w:val="22"/>
        </w:rPr>
        <w:t xml:space="preserve"> dvorišta  mora  osigurati  smještaj  potrebne  opreme  za  prikupljanje, razvrstavanje i privremeno skladištenje otpada.</w:t>
      </w:r>
    </w:p>
    <w:p w14:paraId="027A7014" w14:textId="77777777" w:rsidR="00C43D4D" w:rsidRPr="00D714EC" w:rsidRDefault="00C43D4D" w:rsidP="009C10D6">
      <w:pPr>
        <w:pStyle w:val="BodyText"/>
        <w:spacing w:before="2"/>
        <w:ind w:left="132"/>
        <w:jc w:val="both"/>
        <w:rPr>
          <w:rFonts w:asciiTheme="minorHAnsi" w:hAnsiTheme="minorHAnsi" w:cstheme="minorHAnsi"/>
          <w:w w:val="110"/>
          <w:sz w:val="22"/>
          <w:szCs w:val="22"/>
        </w:rPr>
      </w:pPr>
      <w:r w:rsidRPr="00D714EC">
        <w:rPr>
          <w:rFonts w:asciiTheme="minorHAnsi" w:hAnsiTheme="minorHAnsi" w:cstheme="minorHAnsi"/>
          <w:w w:val="110"/>
          <w:sz w:val="22"/>
          <w:szCs w:val="22"/>
        </w:rPr>
        <w:t xml:space="preserve">Preporuka Fonda zaštite okoliša i energetske učinkovitosti je predviđanje površine </w:t>
      </w:r>
      <w:proofErr w:type="spellStart"/>
      <w:r w:rsidRPr="00D714EC">
        <w:rPr>
          <w:rFonts w:asciiTheme="minorHAnsi" w:hAnsiTheme="minorHAnsi" w:cstheme="minorHAnsi"/>
          <w:w w:val="110"/>
          <w:sz w:val="22"/>
          <w:szCs w:val="22"/>
        </w:rPr>
        <w:t>reciklažnog</w:t>
      </w:r>
      <w:proofErr w:type="spellEnd"/>
      <w:r w:rsidRPr="00D714EC">
        <w:rPr>
          <w:rFonts w:asciiTheme="minorHAnsi" w:hAnsiTheme="minorHAnsi" w:cstheme="minorHAnsi"/>
          <w:w w:val="110"/>
          <w:sz w:val="22"/>
          <w:szCs w:val="22"/>
        </w:rPr>
        <w:t xml:space="preserve">  </w:t>
      </w:r>
      <w:r w:rsidRPr="00D714EC">
        <w:rPr>
          <w:rFonts w:asciiTheme="minorHAnsi" w:hAnsiTheme="minorHAnsi" w:cstheme="minorHAnsi"/>
          <w:w w:val="110"/>
          <w:sz w:val="22"/>
          <w:szCs w:val="22"/>
        </w:rPr>
        <w:lastRenderedPageBreak/>
        <w:t>dvorišta u rasponu od 1.600 do 2.000 m</w:t>
      </w:r>
      <w:r w:rsidRPr="00D714EC">
        <w:rPr>
          <w:rFonts w:asciiTheme="minorHAnsi" w:hAnsiTheme="minorHAnsi" w:cstheme="minorHAnsi"/>
          <w:w w:val="110"/>
          <w:sz w:val="22"/>
          <w:szCs w:val="22"/>
          <w:vertAlign w:val="superscript"/>
        </w:rPr>
        <w:t>2</w:t>
      </w:r>
      <w:r w:rsidRPr="00D714EC">
        <w:rPr>
          <w:rFonts w:asciiTheme="minorHAnsi" w:hAnsiTheme="minorHAnsi" w:cstheme="minorHAnsi"/>
          <w:w w:val="110"/>
          <w:sz w:val="22"/>
          <w:szCs w:val="22"/>
        </w:rPr>
        <w:t xml:space="preserve">, čime bi  se  osigurao  funkcionalan  rad  </w:t>
      </w:r>
      <w:proofErr w:type="spellStart"/>
      <w:r w:rsidRPr="00D714EC">
        <w:rPr>
          <w:rFonts w:asciiTheme="minorHAnsi" w:hAnsiTheme="minorHAnsi" w:cstheme="minorHAnsi"/>
          <w:w w:val="110"/>
          <w:sz w:val="22"/>
          <w:szCs w:val="22"/>
        </w:rPr>
        <w:t>reciklažnog</w:t>
      </w:r>
      <w:proofErr w:type="spellEnd"/>
      <w:r w:rsidRPr="00D714EC">
        <w:rPr>
          <w:rFonts w:asciiTheme="minorHAnsi" w:hAnsiTheme="minorHAnsi" w:cstheme="minorHAnsi"/>
          <w:w w:val="110"/>
          <w:sz w:val="22"/>
          <w:szCs w:val="22"/>
        </w:rPr>
        <w:t xml:space="preserve">  dvorišta.</w:t>
      </w:r>
    </w:p>
    <w:p w14:paraId="2B320758" w14:textId="77777777" w:rsidR="00C43D4D" w:rsidRPr="00D714EC" w:rsidRDefault="00C43D4D" w:rsidP="009C10D6">
      <w:pPr>
        <w:pStyle w:val="BodyText"/>
        <w:spacing w:before="2"/>
        <w:ind w:left="132"/>
        <w:jc w:val="both"/>
        <w:rPr>
          <w:rFonts w:asciiTheme="minorHAnsi" w:hAnsiTheme="minorHAnsi" w:cstheme="minorHAnsi"/>
          <w:w w:val="110"/>
          <w:sz w:val="22"/>
          <w:szCs w:val="22"/>
        </w:rPr>
      </w:pPr>
      <w:r w:rsidRPr="00D714EC">
        <w:rPr>
          <w:rFonts w:asciiTheme="minorHAnsi" w:hAnsiTheme="minorHAnsi" w:cstheme="minorHAnsi"/>
          <w:w w:val="110"/>
          <w:sz w:val="22"/>
          <w:szCs w:val="22"/>
        </w:rPr>
        <w:t>Pored navedenih  uvjeta  potrebno  je  kod  izbora  prostornog  razmještaja  zadovoljiti  i  uvjet  da  odabrana lokacija mora biti kolno dostupna i komunalno opremljena.</w:t>
      </w:r>
    </w:p>
    <w:p w14:paraId="75C59AD2" w14:textId="31ABE9B8" w:rsidR="00517685" w:rsidRPr="00D714EC" w:rsidRDefault="00F91E93" w:rsidP="009C10D6">
      <w:pPr>
        <w:pStyle w:val="BodyText"/>
        <w:spacing w:before="2"/>
        <w:ind w:left="132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D714EC">
        <w:rPr>
          <w:rFonts w:asciiTheme="minorHAnsi" w:hAnsiTheme="minorHAnsi" w:cstheme="minorHAnsi"/>
          <w:w w:val="110"/>
          <w:sz w:val="22"/>
          <w:szCs w:val="22"/>
        </w:rPr>
        <w:t>Reciklažno</w:t>
      </w:r>
      <w:proofErr w:type="spellEnd"/>
      <w:r w:rsidRPr="00D714EC">
        <w:rPr>
          <w:rFonts w:asciiTheme="minorHAnsi" w:hAnsiTheme="minorHAnsi" w:cstheme="minorHAnsi"/>
          <w:w w:val="110"/>
          <w:sz w:val="22"/>
          <w:szCs w:val="22"/>
        </w:rPr>
        <w:t xml:space="preserve"> dvorište mora udovoljiti općim i posebnim tehničko</w:t>
      </w:r>
      <w:r w:rsidR="00007E8C" w:rsidRPr="00D714EC">
        <w:rPr>
          <w:rFonts w:asciiTheme="minorHAnsi" w:hAnsiTheme="minorHAnsi" w:cstheme="minorHAnsi"/>
          <w:w w:val="110"/>
          <w:sz w:val="22"/>
          <w:szCs w:val="22"/>
        </w:rPr>
        <w:t>-</w:t>
      </w:r>
      <w:r w:rsidRPr="00D714EC">
        <w:rPr>
          <w:rFonts w:asciiTheme="minorHAnsi" w:hAnsiTheme="minorHAnsi" w:cstheme="minorHAnsi"/>
          <w:w w:val="110"/>
          <w:sz w:val="22"/>
          <w:szCs w:val="22"/>
        </w:rPr>
        <w:t>tehnološkim uvjetima rada kojima mora udovoljiti građevina ili dio građevine u kojoj se obavlja postupak  gospodarenja otpadom  kako  je to određeno Pravilnikom o gospodarenju otpadom („Narodne novine“, br.</w:t>
      </w:r>
      <w:r w:rsidRPr="00D714EC">
        <w:rPr>
          <w:rFonts w:asciiTheme="minorHAnsi" w:hAnsiTheme="minorHAnsi" w:cstheme="minorHAnsi"/>
          <w:spacing w:val="4"/>
          <w:w w:val="110"/>
          <w:sz w:val="22"/>
          <w:szCs w:val="22"/>
        </w:rPr>
        <w:t xml:space="preserve"> </w:t>
      </w:r>
      <w:r w:rsidRPr="00D714EC">
        <w:rPr>
          <w:rFonts w:asciiTheme="minorHAnsi" w:hAnsiTheme="minorHAnsi" w:cstheme="minorHAnsi"/>
          <w:w w:val="110"/>
          <w:sz w:val="22"/>
          <w:szCs w:val="22"/>
        </w:rPr>
        <w:t>117/17).</w:t>
      </w:r>
    </w:p>
    <w:p w14:paraId="38D163F9" w14:textId="77777777" w:rsidR="00517685" w:rsidRPr="00D714EC" w:rsidRDefault="00F91E93" w:rsidP="009C10D6">
      <w:pPr>
        <w:pStyle w:val="BodyText"/>
        <w:spacing w:before="55" w:line="244" w:lineRule="auto"/>
        <w:ind w:left="132" w:right="296"/>
        <w:jc w:val="both"/>
        <w:rPr>
          <w:rFonts w:asciiTheme="minorHAnsi" w:hAnsiTheme="minorHAnsi" w:cstheme="minorHAnsi"/>
          <w:sz w:val="22"/>
          <w:szCs w:val="22"/>
        </w:rPr>
      </w:pPr>
      <w:r w:rsidRPr="00D714EC">
        <w:rPr>
          <w:rFonts w:asciiTheme="minorHAnsi" w:hAnsiTheme="minorHAnsi" w:cstheme="minorHAnsi"/>
          <w:w w:val="110"/>
          <w:sz w:val="22"/>
          <w:szCs w:val="22"/>
        </w:rPr>
        <w:t xml:space="preserve">U </w:t>
      </w:r>
      <w:proofErr w:type="spellStart"/>
      <w:r w:rsidRPr="00D714EC">
        <w:rPr>
          <w:rFonts w:asciiTheme="minorHAnsi" w:hAnsiTheme="minorHAnsi" w:cstheme="minorHAnsi"/>
          <w:w w:val="110"/>
          <w:sz w:val="22"/>
          <w:szCs w:val="22"/>
        </w:rPr>
        <w:t>reciklažnom</w:t>
      </w:r>
      <w:proofErr w:type="spellEnd"/>
      <w:r w:rsidRPr="00D714EC">
        <w:rPr>
          <w:rFonts w:asciiTheme="minorHAnsi" w:hAnsiTheme="minorHAnsi" w:cstheme="minorHAnsi"/>
          <w:w w:val="110"/>
          <w:sz w:val="22"/>
          <w:szCs w:val="22"/>
        </w:rPr>
        <w:t xml:space="preserve"> dvorištu, osoba koja njime upravlja dužna je zaprimati vrste otpada  određene dodatkom IV Pravilnika o gospodarenju otpadom („Narodne novine“, br.</w:t>
      </w:r>
      <w:r w:rsidRPr="00D714EC">
        <w:rPr>
          <w:rFonts w:asciiTheme="minorHAnsi" w:hAnsiTheme="minorHAnsi" w:cstheme="minorHAnsi"/>
          <w:spacing w:val="35"/>
          <w:w w:val="110"/>
          <w:sz w:val="22"/>
          <w:szCs w:val="22"/>
        </w:rPr>
        <w:t xml:space="preserve"> </w:t>
      </w:r>
      <w:r w:rsidRPr="00D714EC">
        <w:rPr>
          <w:rFonts w:asciiTheme="minorHAnsi" w:hAnsiTheme="minorHAnsi" w:cstheme="minorHAnsi"/>
          <w:w w:val="110"/>
          <w:sz w:val="22"/>
          <w:szCs w:val="22"/>
        </w:rPr>
        <w:t>117/17).</w:t>
      </w:r>
    </w:p>
    <w:p w14:paraId="53F520B2" w14:textId="77777777" w:rsidR="00517685" w:rsidRPr="00D714EC" w:rsidRDefault="00F91E93" w:rsidP="009C10D6">
      <w:pPr>
        <w:pStyle w:val="BodyText"/>
        <w:spacing w:before="62" w:line="247" w:lineRule="auto"/>
        <w:ind w:left="132" w:right="296"/>
        <w:jc w:val="both"/>
        <w:rPr>
          <w:rFonts w:asciiTheme="minorHAnsi" w:hAnsiTheme="minorHAnsi" w:cstheme="minorHAnsi"/>
          <w:sz w:val="22"/>
          <w:szCs w:val="22"/>
        </w:rPr>
      </w:pPr>
      <w:r w:rsidRPr="00D714EC">
        <w:rPr>
          <w:rFonts w:asciiTheme="minorHAnsi" w:hAnsiTheme="minorHAnsi" w:cstheme="minorHAnsi"/>
          <w:w w:val="110"/>
          <w:sz w:val="22"/>
          <w:szCs w:val="22"/>
        </w:rPr>
        <w:t>Za privremeno odlaganje izdvojenih otpadnih tvari treba  osigurati odgovarajuće  posude, koje s jedne strane omogućuju jednostrano odlaganje donesenog otpada, a s druge strane ekonomično i sigurno po okoliš odvoženje prikupljenih količina</w:t>
      </w:r>
      <w:r w:rsidRPr="00D714EC">
        <w:rPr>
          <w:rFonts w:asciiTheme="minorHAnsi" w:hAnsiTheme="minorHAnsi" w:cstheme="minorHAnsi"/>
          <w:spacing w:val="16"/>
          <w:w w:val="110"/>
          <w:sz w:val="22"/>
          <w:szCs w:val="22"/>
        </w:rPr>
        <w:t xml:space="preserve"> </w:t>
      </w:r>
      <w:r w:rsidRPr="00D714EC">
        <w:rPr>
          <w:rFonts w:asciiTheme="minorHAnsi" w:hAnsiTheme="minorHAnsi" w:cstheme="minorHAnsi"/>
          <w:w w:val="110"/>
          <w:sz w:val="22"/>
          <w:szCs w:val="22"/>
        </w:rPr>
        <w:t>otpada.</w:t>
      </w:r>
    </w:p>
    <w:p w14:paraId="7DF43350" w14:textId="5183E324" w:rsidR="00517685" w:rsidRPr="00D714EC" w:rsidRDefault="00F91E93" w:rsidP="009C10D6">
      <w:pPr>
        <w:pStyle w:val="BodyText"/>
        <w:spacing w:before="59" w:line="247" w:lineRule="auto"/>
        <w:ind w:left="132" w:right="123"/>
        <w:jc w:val="both"/>
        <w:rPr>
          <w:rFonts w:asciiTheme="minorHAnsi" w:hAnsiTheme="minorHAnsi" w:cstheme="minorHAnsi"/>
          <w:sz w:val="22"/>
          <w:szCs w:val="22"/>
        </w:rPr>
      </w:pPr>
      <w:r w:rsidRPr="00D714EC">
        <w:rPr>
          <w:rFonts w:asciiTheme="minorHAnsi" w:hAnsiTheme="minorHAnsi" w:cstheme="minorHAnsi"/>
          <w:w w:val="110"/>
          <w:sz w:val="22"/>
          <w:szCs w:val="22"/>
        </w:rPr>
        <w:t xml:space="preserve">Uvjeti </w:t>
      </w:r>
      <w:r w:rsidRPr="00D714EC">
        <w:rPr>
          <w:rFonts w:asciiTheme="minorHAnsi" w:hAnsiTheme="minorHAnsi" w:cstheme="minorHAnsi"/>
          <w:spacing w:val="-3"/>
          <w:w w:val="110"/>
          <w:sz w:val="22"/>
          <w:szCs w:val="22"/>
        </w:rPr>
        <w:t xml:space="preserve">za </w:t>
      </w:r>
      <w:r w:rsidRPr="00D714EC">
        <w:rPr>
          <w:rFonts w:asciiTheme="minorHAnsi" w:hAnsiTheme="minorHAnsi" w:cstheme="minorHAnsi"/>
          <w:w w:val="110"/>
          <w:sz w:val="22"/>
          <w:szCs w:val="22"/>
        </w:rPr>
        <w:t xml:space="preserve">izgradnju </w:t>
      </w:r>
      <w:proofErr w:type="spellStart"/>
      <w:r w:rsidRPr="00D714EC">
        <w:rPr>
          <w:rFonts w:asciiTheme="minorHAnsi" w:hAnsiTheme="minorHAnsi" w:cstheme="minorHAnsi"/>
          <w:w w:val="110"/>
          <w:sz w:val="22"/>
          <w:szCs w:val="22"/>
        </w:rPr>
        <w:t>reciklažnog</w:t>
      </w:r>
      <w:proofErr w:type="spellEnd"/>
      <w:r w:rsidRPr="00D714EC">
        <w:rPr>
          <w:rFonts w:asciiTheme="minorHAnsi" w:hAnsiTheme="minorHAnsi" w:cstheme="minorHAnsi"/>
          <w:w w:val="110"/>
          <w:sz w:val="22"/>
          <w:szCs w:val="22"/>
        </w:rPr>
        <w:t xml:space="preserve"> dvorišta su nepropusna podna površina  otporna  na  djelovanje  otpada, kanalizacija sa separatorom - </w:t>
      </w:r>
      <w:proofErr w:type="spellStart"/>
      <w:r w:rsidRPr="00D714EC">
        <w:rPr>
          <w:rFonts w:asciiTheme="minorHAnsi" w:hAnsiTheme="minorHAnsi" w:cstheme="minorHAnsi"/>
          <w:w w:val="110"/>
          <w:sz w:val="22"/>
          <w:szCs w:val="22"/>
        </w:rPr>
        <w:t>taložnikom</w:t>
      </w:r>
      <w:proofErr w:type="spellEnd"/>
      <w:r w:rsidRPr="00D714EC">
        <w:rPr>
          <w:rFonts w:asciiTheme="minorHAnsi" w:hAnsiTheme="minorHAnsi" w:cstheme="minorHAnsi"/>
          <w:w w:val="110"/>
          <w:sz w:val="22"/>
          <w:szCs w:val="22"/>
        </w:rPr>
        <w:t xml:space="preserve">, ograda, uredski prostor kontejnerskog tipa </w:t>
      </w:r>
      <w:r w:rsidRPr="00D714EC">
        <w:rPr>
          <w:rFonts w:asciiTheme="minorHAnsi" w:hAnsiTheme="minorHAnsi" w:cstheme="minorHAnsi"/>
          <w:spacing w:val="-3"/>
          <w:w w:val="110"/>
          <w:sz w:val="22"/>
          <w:szCs w:val="22"/>
        </w:rPr>
        <w:t xml:space="preserve">za </w:t>
      </w:r>
      <w:r w:rsidRPr="00D714EC">
        <w:rPr>
          <w:rFonts w:asciiTheme="minorHAnsi" w:hAnsiTheme="minorHAnsi" w:cstheme="minorHAnsi"/>
          <w:w w:val="110"/>
          <w:sz w:val="22"/>
          <w:szCs w:val="22"/>
        </w:rPr>
        <w:t>zaposlenik</w:t>
      </w:r>
      <w:r w:rsidR="007A7A5B">
        <w:rPr>
          <w:rFonts w:asciiTheme="minorHAnsi" w:hAnsiTheme="minorHAnsi" w:cstheme="minorHAnsi"/>
          <w:w w:val="110"/>
          <w:sz w:val="22"/>
          <w:szCs w:val="22"/>
        </w:rPr>
        <w:t>e</w:t>
      </w:r>
      <w:r w:rsidRPr="00D714EC">
        <w:rPr>
          <w:rFonts w:asciiTheme="minorHAnsi" w:hAnsiTheme="minorHAnsi" w:cstheme="minorHAnsi"/>
          <w:w w:val="110"/>
          <w:sz w:val="22"/>
          <w:szCs w:val="22"/>
        </w:rPr>
        <w:t xml:space="preserve"> sa sanitarnim čvorom i garderobnim</w:t>
      </w:r>
      <w:r w:rsidRPr="00D714EC">
        <w:rPr>
          <w:rFonts w:asciiTheme="minorHAnsi" w:hAnsiTheme="minorHAnsi" w:cstheme="minorHAnsi"/>
          <w:spacing w:val="35"/>
          <w:w w:val="110"/>
          <w:sz w:val="22"/>
          <w:szCs w:val="22"/>
        </w:rPr>
        <w:t xml:space="preserve"> </w:t>
      </w:r>
      <w:r w:rsidRPr="00D714EC">
        <w:rPr>
          <w:rFonts w:asciiTheme="minorHAnsi" w:hAnsiTheme="minorHAnsi" w:cstheme="minorHAnsi"/>
          <w:w w:val="110"/>
          <w:sz w:val="22"/>
          <w:szCs w:val="22"/>
        </w:rPr>
        <w:t>prostorom.</w:t>
      </w:r>
    </w:p>
    <w:p w14:paraId="1C617E6C" w14:textId="77777777" w:rsidR="00517685" w:rsidRPr="00D714EC" w:rsidRDefault="00F91E93" w:rsidP="009C10D6">
      <w:pPr>
        <w:pStyle w:val="BodyText"/>
        <w:spacing w:before="60" w:line="247" w:lineRule="auto"/>
        <w:ind w:left="132" w:right="118"/>
        <w:jc w:val="both"/>
        <w:rPr>
          <w:rFonts w:asciiTheme="minorHAnsi" w:hAnsiTheme="minorHAnsi" w:cstheme="minorHAnsi"/>
          <w:sz w:val="22"/>
          <w:szCs w:val="22"/>
        </w:rPr>
      </w:pPr>
      <w:r w:rsidRPr="00D714EC">
        <w:rPr>
          <w:rFonts w:asciiTheme="minorHAnsi" w:hAnsiTheme="minorHAnsi" w:cstheme="minorHAnsi"/>
          <w:w w:val="105"/>
          <w:sz w:val="22"/>
          <w:szCs w:val="22"/>
        </w:rPr>
        <w:t>Mora biti onemogućeno istjecanje oborinske vode koja je došla u doticaj s otpadom na tlo, u vode, podzemne  vode  i  more  te  onemogućeno  raznošenje  otpada   u   okolišu,   odnosno   da   je onemogućeno njegovo razlijevanje i ispuštanje u</w:t>
      </w:r>
      <w:r w:rsidRPr="00D714EC">
        <w:rPr>
          <w:rFonts w:asciiTheme="minorHAnsi" w:hAnsiTheme="minorHAnsi" w:cstheme="minorHAnsi"/>
          <w:spacing w:val="46"/>
          <w:w w:val="105"/>
          <w:sz w:val="22"/>
          <w:szCs w:val="22"/>
        </w:rPr>
        <w:t xml:space="preserve"> </w:t>
      </w:r>
      <w:r w:rsidRPr="00D714EC">
        <w:rPr>
          <w:rFonts w:asciiTheme="minorHAnsi" w:hAnsiTheme="minorHAnsi" w:cstheme="minorHAnsi"/>
          <w:w w:val="105"/>
          <w:sz w:val="22"/>
          <w:szCs w:val="22"/>
        </w:rPr>
        <w:t>okoliš.</w:t>
      </w:r>
    </w:p>
    <w:p w14:paraId="633BC089" w14:textId="77777777" w:rsidR="00517685" w:rsidRPr="00D714EC" w:rsidRDefault="00F91E93" w:rsidP="009C10D6">
      <w:pPr>
        <w:pStyle w:val="BodyText"/>
        <w:spacing w:before="57"/>
        <w:ind w:left="132"/>
        <w:jc w:val="both"/>
        <w:rPr>
          <w:rFonts w:asciiTheme="minorHAnsi" w:hAnsiTheme="minorHAnsi" w:cstheme="minorHAnsi"/>
          <w:sz w:val="22"/>
          <w:szCs w:val="22"/>
        </w:rPr>
      </w:pPr>
      <w:r w:rsidRPr="00D714EC">
        <w:rPr>
          <w:rFonts w:asciiTheme="minorHAnsi" w:hAnsiTheme="minorHAnsi" w:cstheme="minorHAnsi"/>
          <w:w w:val="110"/>
          <w:sz w:val="22"/>
          <w:szCs w:val="22"/>
        </w:rPr>
        <w:t>Neovlaštenim osobama mora biti onemogućen pristup otpadu.</w:t>
      </w:r>
    </w:p>
    <w:p w14:paraId="065636AB" w14:textId="5A26108B" w:rsidR="00517685" w:rsidRDefault="00F91E93" w:rsidP="009C10D6">
      <w:pPr>
        <w:pStyle w:val="BodyText"/>
        <w:spacing w:before="66"/>
        <w:ind w:left="132"/>
        <w:jc w:val="both"/>
        <w:rPr>
          <w:rFonts w:asciiTheme="minorHAnsi" w:hAnsiTheme="minorHAnsi" w:cstheme="minorHAnsi"/>
          <w:w w:val="110"/>
          <w:sz w:val="22"/>
          <w:szCs w:val="22"/>
        </w:rPr>
      </w:pPr>
      <w:r w:rsidRPr="00D714EC">
        <w:rPr>
          <w:rFonts w:asciiTheme="minorHAnsi" w:hAnsiTheme="minorHAnsi" w:cstheme="minorHAnsi"/>
          <w:w w:val="110"/>
          <w:sz w:val="22"/>
          <w:szCs w:val="22"/>
        </w:rPr>
        <w:t>Objekt za zaposlene može biti montažnog tipa sa svim potrebnim infrastrukturnim priključcima.</w:t>
      </w:r>
    </w:p>
    <w:p w14:paraId="01559B69" w14:textId="129D5EE0" w:rsidR="0045376F" w:rsidRPr="00D714EC" w:rsidRDefault="009815BD" w:rsidP="009C10D6">
      <w:pPr>
        <w:pStyle w:val="BodyText"/>
        <w:spacing w:before="66"/>
        <w:ind w:left="132"/>
        <w:jc w:val="both"/>
        <w:rPr>
          <w:rFonts w:asciiTheme="minorHAnsi" w:hAnsiTheme="minorHAnsi" w:cstheme="minorHAnsi"/>
          <w:sz w:val="22"/>
          <w:szCs w:val="22"/>
        </w:rPr>
      </w:pPr>
      <w:r w:rsidRPr="00FD4787">
        <w:rPr>
          <w:rFonts w:asciiTheme="minorHAnsi" w:hAnsiTheme="minorHAnsi" w:cstheme="minorHAnsi"/>
          <w:w w:val="110"/>
          <w:sz w:val="22"/>
          <w:szCs w:val="22"/>
        </w:rPr>
        <w:t>Uz plato</w:t>
      </w:r>
      <w:r w:rsidR="009307E1" w:rsidRPr="00FD4787">
        <w:rPr>
          <w:rFonts w:asciiTheme="minorHAnsi" w:hAnsiTheme="minorHAnsi" w:cstheme="minorHAnsi"/>
          <w:w w:val="110"/>
          <w:sz w:val="22"/>
          <w:szCs w:val="22"/>
        </w:rPr>
        <w:t xml:space="preserve"> </w:t>
      </w:r>
      <w:proofErr w:type="spellStart"/>
      <w:r w:rsidR="009307E1" w:rsidRPr="00FD4787">
        <w:rPr>
          <w:rFonts w:asciiTheme="minorHAnsi" w:hAnsiTheme="minorHAnsi" w:cstheme="minorHAnsi"/>
          <w:w w:val="110"/>
          <w:sz w:val="22"/>
          <w:szCs w:val="22"/>
        </w:rPr>
        <w:t>reciklažnog</w:t>
      </w:r>
      <w:proofErr w:type="spellEnd"/>
      <w:r w:rsidR="009307E1" w:rsidRPr="00FD4787">
        <w:rPr>
          <w:rFonts w:asciiTheme="minorHAnsi" w:hAnsiTheme="minorHAnsi" w:cstheme="minorHAnsi"/>
          <w:w w:val="110"/>
          <w:sz w:val="22"/>
          <w:szCs w:val="22"/>
        </w:rPr>
        <w:t xml:space="preserve"> dvorišta planira</w:t>
      </w:r>
      <w:r w:rsidR="007A2E76" w:rsidRPr="00FD4787">
        <w:rPr>
          <w:rFonts w:asciiTheme="minorHAnsi" w:hAnsiTheme="minorHAnsi" w:cstheme="minorHAnsi"/>
          <w:w w:val="110"/>
          <w:sz w:val="22"/>
          <w:szCs w:val="22"/>
        </w:rPr>
        <w:t xml:space="preserve"> se izgradnja </w:t>
      </w:r>
      <w:r w:rsidR="00C202A9" w:rsidRPr="00FD4787">
        <w:rPr>
          <w:rFonts w:asciiTheme="minorHAnsi" w:hAnsiTheme="minorHAnsi" w:cstheme="minorHAnsi"/>
          <w:w w:val="110"/>
          <w:sz w:val="22"/>
          <w:szCs w:val="22"/>
        </w:rPr>
        <w:t>nadstrešnice</w:t>
      </w:r>
      <w:r w:rsidR="00FD5511" w:rsidRPr="00FD4787">
        <w:rPr>
          <w:rFonts w:asciiTheme="minorHAnsi" w:hAnsiTheme="minorHAnsi" w:cstheme="minorHAnsi"/>
          <w:w w:val="110"/>
          <w:sz w:val="22"/>
          <w:szCs w:val="22"/>
        </w:rPr>
        <w:t xml:space="preserve"> </w:t>
      </w:r>
      <w:r w:rsidR="00CA498F" w:rsidRPr="00FD4787">
        <w:rPr>
          <w:rFonts w:asciiTheme="minorHAnsi" w:hAnsiTheme="minorHAnsi" w:cstheme="minorHAnsi"/>
          <w:w w:val="110"/>
          <w:sz w:val="22"/>
          <w:szCs w:val="22"/>
        </w:rPr>
        <w:t xml:space="preserve">za </w:t>
      </w:r>
      <w:proofErr w:type="spellStart"/>
      <w:r w:rsidR="00CA498F" w:rsidRPr="00FD4787">
        <w:rPr>
          <w:rFonts w:asciiTheme="minorHAnsi" w:hAnsiTheme="minorHAnsi" w:cstheme="minorHAnsi"/>
          <w:w w:val="110"/>
          <w:sz w:val="22"/>
          <w:szCs w:val="22"/>
        </w:rPr>
        <w:t>baliranje</w:t>
      </w:r>
      <w:proofErr w:type="spellEnd"/>
      <w:r w:rsidR="00CA498F" w:rsidRPr="00FD4787">
        <w:rPr>
          <w:rFonts w:asciiTheme="minorHAnsi" w:hAnsiTheme="minorHAnsi" w:cstheme="minorHAnsi"/>
          <w:w w:val="110"/>
          <w:sz w:val="22"/>
          <w:szCs w:val="22"/>
        </w:rPr>
        <w:t xml:space="preserve"> lakih komponentni otpada</w:t>
      </w:r>
      <w:r w:rsidR="005D2FD9" w:rsidRPr="00FD4787">
        <w:rPr>
          <w:rFonts w:asciiTheme="minorHAnsi" w:hAnsiTheme="minorHAnsi" w:cstheme="minorHAnsi"/>
          <w:w w:val="110"/>
          <w:sz w:val="22"/>
          <w:szCs w:val="22"/>
        </w:rPr>
        <w:t xml:space="preserve"> unutar koje je predviđen smještaj</w:t>
      </w:r>
      <w:r w:rsidR="00B46990" w:rsidRPr="00FD4787">
        <w:rPr>
          <w:rFonts w:asciiTheme="minorHAnsi" w:hAnsiTheme="minorHAnsi" w:cstheme="minorHAnsi"/>
          <w:w w:val="110"/>
          <w:sz w:val="22"/>
          <w:szCs w:val="22"/>
        </w:rPr>
        <w:t xml:space="preserve"> </w:t>
      </w:r>
      <w:proofErr w:type="spellStart"/>
      <w:r w:rsidR="00B46990" w:rsidRPr="00FD4787">
        <w:rPr>
          <w:rFonts w:asciiTheme="minorHAnsi" w:hAnsiTheme="minorHAnsi" w:cstheme="minorHAnsi"/>
          <w:w w:val="110"/>
          <w:sz w:val="22"/>
          <w:szCs w:val="22"/>
        </w:rPr>
        <w:t>balirke</w:t>
      </w:r>
      <w:proofErr w:type="spellEnd"/>
      <w:r w:rsidR="00F272D8" w:rsidRPr="00FD4787">
        <w:rPr>
          <w:rFonts w:asciiTheme="minorHAnsi" w:hAnsiTheme="minorHAnsi" w:cstheme="minorHAnsi"/>
          <w:w w:val="110"/>
          <w:sz w:val="22"/>
          <w:szCs w:val="22"/>
        </w:rPr>
        <w:t xml:space="preserve"> s </w:t>
      </w:r>
      <w:proofErr w:type="spellStart"/>
      <w:r w:rsidR="00F272D8" w:rsidRPr="00FD4787">
        <w:rPr>
          <w:rFonts w:asciiTheme="minorHAnsi" w:hAnsiTheme="minorHAnsi" w:cstheme="minorHAnsi"/>
          <w:w w:val="110"/>
          <w:sz w:val="22"/>
          <w:szCs w:val="22"/>
        </w:rPr>
        <w:t>dozirnim</w:t>
      </w:r>
      <w:proofErr w:type="spellEnd"/>
      <w:r w:rsidR="00F272D8" w:rsidRPr="00FD4787">
        <w:rPr>
          <w:rFonts w:asciiTheme="minorHAnsi" w:hAnsiTheme="minorHAnsi" w:cstheme="minorHAnsi"/>
          <w:w w:val="110"/>
          <w:sz w:val="22"/>
          <w:szCs w:val="22"/>
        </w:rPr>
        <w:t xml:space="preserve"> tr</w:t>
      </w:r>
      <w:r w:rsidR="00A727A4" w:rsidRPr="00FD4787">
        <w:rPr>
          <w:rFonts w:asciiTheme="minorHAnsi" w:hAnsiTheme="minorHAnsi" w:cstheme="minorHAnsi"/>
          <w:w w:val="110"/>
          <w:sz w:val="22"/>
          <w:szCs w:val="22"/>
        </w:rPr>
        <w:t>a</w:t>
      </w:r>
      <w:r w:rsidR="00F272D8" w:rsidRPr="00FD4787">
        <w:rPr>
          <w:rFonts w:asciiTheme="minorHAnsi" w:hAnsiTheme="minorHAnsi" w:cstheme="minorHAnsi"/>
          <w:w w:val="110"/>
          <w:sz w:val="22"/>
          <w:szCs w:val="22"/>
        </w:rPr>
        <w:t>nsporterom</w:t>
      </w:r>
      <w:r w:rsidR="00A564B8" w:rsidRPr="00FD4787">
        <w:rPr>
          <w:rFonts w:asciiTheme="minorHAnsi" w:hAnsiTheme="minorHAnsi" w:cstheme="minorHAnsi"/>
          <w:w w:val="110"/>
          <w:sz w:val="22"/>
          <w:szCs w:val="22"/>
        </w:rPr>
        <w:t xml:space="preserve"> i </w:t>
      </w:r>
      <w:proofErr w:type="spellStart"/>
      <w:r w:rsidR="00A564B8" w:rsidRPr="00FD4787">
        <w:rPr>
          <w:rFonts w:asciiTheme="minorHAnsi" w:hAnsiTheme="minorHAnsi" w:cstheme="minorHAnsi"/>
          <w:w w:val="110"/>
          <w:sz w:val="22"/>
          <w:szCs w:val="22"/>
        </w:rPr>
        <w:t>usipnim</w:t>
      </w:r>
      <w:proofErr w:type="spellEnd"/>
      <w:r w:rsidR="00A564B8" w:rsidRPr="00FD4787">
        <w:rPr>
          <w:rFonts w:asciiTheme="minorHAnsi" w:hAnsiTheme="minorHAnsi" w:cstheme="minorHAnsi"/>
          <w:w w:val="110"/>
          <w:sz w:val="22"/>
          <w:szCs w:val="22"/>
        </w:rPr>
        <w:t xml:space="preserve"> košem</w:t>
      </w:r>
      <w:r w:rsidR="00284D86" w:rsidRPr="00FD4787">
        <w:rPr>
          <w:rFonts w:asciiTheme="minorHAnsi" w:hAnsiTheme="minorHAnsi" w:cstheme="minorHAnsi"/>
          <w:w w:val="110"/>
          <w:sz w:val="22"/>
          <w:szCs w:val="22"/>
        </w:rPr>
        <w:t xml:space="preserve"> te</w:t>
      </w:r>
      <w:r w:rsidR="00E10849" w:rsidRPr="00FD4787">
        <w:rPr>
          <w:rFonts w:asciiTheme="minorHAnsi" w:hAnsiTheme="minorHAnsi" w:cstheme="minorHAnsi"/>
          <w:w w:val="110"/>
          <w:sz w:val="22"/>
          <w:szCs w:val="22"/>
        </w:rPr>
        <w:t xml:space="preserve"> privremeno skladištenje</w:t>
      </w:r>
      <w:r w:rsidR="005F5AEE" w:rsidRPr="00FD4787">
        <w:rPr>
          <w:rFonts w:asciiTheme="minorHAnsi" w:hAnsiTheme="minorHAnsi" w:cstheme="minorHAnsi"/>
          <w:w w:val="110"/>
          <w:sz w:val="22"/>
          <w:szCs w:val="22"/>
        </w:rPr>
        <w:t xml:space="preserve"> </w:t>
      </w:r>
      <w:proofErr w:type="spellStart"/>
      <w:r w:rsidR="005F5AEE" w:rsidRPr="00FD4787">
        <w:rPr>
          <w:rFonts w:asciiTheme="minorHAnsi" w:hAnsiTheme="minorHAnsi" w:cstheme="minorHAnsi"/>
          <w:w w:val="110"/>
          <w:sz w:val="22"/>
          <w:szCs w:val="22"/>
        </w:rPr>
        <w:t>baliranog</w:t>
      </w:r>
      <w:proofErr w:type="spellEnd"/>
      <w:r w:rsidR="005F5AEE" w:rsidRPr="00FD4787">
        <w:rPr>
          <w:rFonts w:asciiTheme="minorHAnsi" w:hAnsiTheme="minorHAnsi" w:cstheme="minorHAnsi"/>
          <w:w w:val="110"/>
          <w:sz w:val="22"/>
          <w:szCs w:val="22"/>
        </w:rPr>
        <w:t xml:space="preserve"> otpada</w:t>
      </w:r>
      <w:r w:rsidR="009A43BC" w:rsidRPr="00FD4787">
        <w:rPr>
          <w:rFonts w:asciiTheme="minorHAnsi" w:hAnsiTheme="minorHAnsi" w:cstheme="minorHAnsi"/>
          <w:w w:val="110"/>
          <w:sz w:val="22"/>
          <w:szCs w:val="22"/>
        </w:rPr>
        <w:t>.</w:t>
      </w:r>
      <w:r w:rsidR="003247AE" w:rsidRPr="00FD4787">
        <w:rPr>
          <w:rFonts w:asciiTheme="minorHAnsi" w:hAnsiTheme="minorHAnsi" w:cstheme="minorHAnsi"/>
          <w:w w:val="110"/>
          <w:sz w:val="22"/>
          <w:szCs w:val="22"/>
        </w:rPr>
        <w:t xml:space="preserve"> </w:t>
      </w:r>
      <w:proofErr w:type="spellStart"/>
      <w:r w:rsidR="00C825F9" w:rsidRPr="00FD4787">
        <w:rPr>
          <w:rFonts w:asciiTheme="minorHAnsi" w:hAnsiTheme="minorHAnsi" w:cstheme="minorHAnsi"/>
          <w:w w:val="110"/>
          <w:sz w:val="22"/>
          <w:szCs w:val="22"/>
        </w:rPr>
        <w:t>Balirati</w:t>
      </w:r>
      <w:proofErr w:type="spellEnd"/>
      <w:r w:rsidR="00C825F9" w:rsidRPr="00FD4787">
        <w:rPr>
          <w:rFonts w:asciiTheme="minorHAnsi" w:hAnsiTheme="minorHAnsi" w:cstheme="minorHAnsi"/>
          <w:w w:val="110"/>
          <w:sz w:val="22"/>
          <w:szCs w:val="22"/>
        </w:rPr>
        <w:t xml:space="preserve"> će se izdvojeno sakupljen</w:t>
      </w:r>
      <w:r w:rsidR="00AF2BBC" w:rsidRPr="00FD4787">
        <w:rPr>
          <w:rFonts w:asciiTheme="minorHAnsi" w:hAnsiTheme="minorHAnsi" w:cstheme="minorHAnsi"/>
          <w:w w:val="110"/>
          <w:sz w:val="22"/>
          <w:szCs w:val="22"/>
        </w:rPr>
        <w:t>e komponente</w:t>
      </w:r>
      <w:r w:rsidR="00C825F9" w:rsidRPr="00FD4787">
        <w:rPr>
          <w:rFonts w:asciiTheme="minorHAnsi" w:hAnsiTheme="minorHAnsi" w:cstheme="minorHAnsi"/>
          <w:w w:val="110"/>
          <w:sz w:val="22"/>
          <w:szCs w:val="22"/>
        </w:rPr>
        <w:t xml:space="preserve"> otpada u </w:t>
      </w:r>
      <w:proofErr w:type="spellStart"/>
      <w:r w:rsidR="00C825F9" w:rsidRPr="00FD4787">
        <w:rPr>
          <w:rFonts w:asciiTheme="minorHAnsi" w:hAnsiTheme="minorHAnsi" w:cstheme="minorHAnsi"/>
          <w:w w:val="110"/>
          <w:sz w:val="22"/>
          <w:szCs w:val="22"/>
        </w:rPr>
        <w:t>reciklažnom</w:t>
      </w:r>
      <w:proofErr w:type="spellEnd"/>
      <w:r w:rsidR="00C825F9" w:rsidRPr="00FD4787">
        <w:rPr>
          <w:rFonts w:asciiTheme="minorHAnsi" w:hAnsiTheme="minorHAnsi" w:cstheme="minorHAnsi"/>
          <w:w w:val="110"/>
          <w:sz w:val="22"/>
          <w:szCs w:val="22"/>
        </w:rPr>
        <w:t xml:space="preserve"> dvorištu</w:t>
      </w:r>
      <w:r w:rsidR="00AF2BBC" w:rsidRPr="00FD4787">
        <w:rPr>
          <w:rFonts w:asciiTheme="minorHAnsi" w:hAnsiTheme="minorHAnsi" w:cstheme="minorHAnsi"/>
          <w:w w:val="110"/>
          <w:sz w:val="22"/>
          <w:szCs w:val="22"/>
        </w:rPr>
        <w:t xml:space="preserve"> (PET, MET, plastika, tekstil…)</w:t>
      </w:r>
      <w:r w:rsidR="00C825F9" w:rsidRPr="00FD4787">
        <w:rPr>
          <w:rFonts w:asciiTheme="minorHAnsi" w:hAnsiTheme="minorHAnsi" w:cstheme="minorHAnsi"/>
          <w:w w:val="110"/>
          <w:sz w:val="22"/>
          <w:szCs w:val="22"/>
        </w:rPr>
        <w:t xml:space="preserve">. </w:t>
      </w:r>
      <w:r w:rsidR="007330F4" w:rsidRPr="00FD4787">
        <w:rPr>
          <w:rFonts w:asciiTheme="minorHAnsi" w:hAnsiTheme="minorHAnsi" w:cstheme="minorHAnsi"/>
          <w:w w:val="110"/>
          <w:sz w:val="22"/>
          <w:szCs w:val="22"/>
        </w:rPr>
        <w:t>Nadstrešnica</w:t>
      </w:r>
      <w:r w:rsidR="009C1845" w:rsidRPr="00FD4787">
        <w:rPr>
          <w:rFonts w:asciiTheme="minorHAnsi" w:hAnsiTheme="minorHAnsi" w:cstheme="minorHAnsi"/>
          <w:w w:val="110"/>
          <w:sz w:val="22"/>
          <w:szCs w:val="22"/>
        </w:rPr>
        <w:t xml:space="preserve"> </w:t>
      </w:r>
      <w:r w:rsidR="004B7A60" w:rsidRPr="00FD4787">
        <w:rPr>
          <w:rFonts w:asciiTheme="minorHAnsi" w:hAnsiTheme="minorHAnsi" w:cstheme="minorHAnsi"/>
          <w:w w:val="110"/>
          <w:sz w:val="22"/>
          <w:szCs w:val="22"/>
        </w:rPr>
        <w:t xml:space="preserve">je </w:t>
      </w:r>
      <w:r w:rsidR="004149DE" w:rsidRPr="00FD4787">
        <w:rPr>
          <w:rFonts w:asciiTheme="minorHAnsi" w:hAnsiTheme="minorHAnsi" w:cstheme="minorHAnsi"/>
          <w:w w:val="110"/>
          <w:sz w:val="22"/>
          <w:szCs w:val="22"/>
        </w:rPr>
        <w:t>s tri strane potpuno zatvorena, dok je s prednje dulje strane otvorena</w:t>
      </w:r>
      <w:r w:rsidR="00F55AA9">
        <w:rPr>
          <w:rFonts w:asciiTheme="minorHAnsi" w:hAnsiTheme="minorHAnsi" w:cstheme="minorHAnsi"/>
          <w:w w:val="110"/>
          <w:sz w:val="22"/>
          <w:szCs w:val="22"/>
        </w:rPr>
        <w:t>.</w:t>
      </w:r>
    </w:p>
    <w:p w14:paraId="46AC1FBD" w14:textId="77777777" w:rsidR="00762C5F" w:rsidRPr="00C87C37" w:rsidRDefault="00762C5F" w:rsidP="009C10D6">
      <w:pPr>
        <w:pStyle w:val="BodyText"/>
        <w:spacing w:before="63" w:line="249" w:lineRule="auto"/>
        <w:ind w:left="132" w:right="296"/>
        <w:jc w:val="both"/>
        <w:rPr>
          <w:rFonts w:asciiTheme="minorHAnsi" w:hAnsiTheme="minorHAnsi" w:cstheme="minorHAnsi"/>
          <w:sz w:val="22"/>
          <w:szCs w:val="22"/>
        </w:rPr>
      </w:pPr>
      <w:r w:rsidRPr="00C87C37">
        <w:rPr>
          <w:rFonts w:asciiTheme="minorHAnsi" w:hAnsiTheme="minorHAnsi" w:cstheme="minorHAnsi"/>
          <w:w w:val="105"/>
          <w:sz w:val="22"/>
          <w:szCs w:val="22"/>
        </w:rPr>
        <w:t xml:space="preserve">Sukladno </w:t>
      </w:r>
      <w:r w:rsidRPr="00C87C37">
        <w:rPr>
          <w:rFonts w:asciiTheme="minorHAnsi" w:hAnsiTheme="minorHAnsi" w:cstheme="minorHAnsi"/>
          <w:w w:val="110"/>
          <w:sz w:val="22"/>
          <w:szCs w:val="22"/>
        </w:rPr>
        <w:t xml:space="preserve">Planu gospodarenja otpada Općine Plitvička Jezera za razdoblje 2017.-2022. potrebno je osigurati „Kutak ponovne uporabe“ u sklopu </w:t>
      </w:r>
      <w:proofErr w:type="spellStart"/>
      <w:r w:rsidRPr="00C87C37">
        <w:rPr>
          <w:rFonts w:asciiTheme="minorHAnsi" w:hAnsiTheme="minorHAnsi" w:cstheme="minorHAnsi"/>
          <w:w w:val="110"/>
          <w:sz w:val="22"/>
          <w:szCs w:val="22"/>
        </w:rPr>
        <w:t>reciklažnog</w:t>
      </w:r>
      <w:proofErr w:type="spellEnd"/>
      <w:r w:rsidRPr="00C87C37">
        <w:rPr>
          <w:rFonts w:asciiTheme="minorHAnsi" w:hAnsiTheme="minorHAnsi" w:cstheme="minorHAnsi"/>
          <w:w w:val="110"/>
          <w:sz w:val="22"/>
          <w:szCs w:val="22"/>
        </w:rPr>
        <w:t xml:space="preserve"> dvorišta.</w:t>
      </w:r>
    </w:p>
    <w:p w14:paraId="347BEB01" w14:textId="77777777" w:rsidR="00517685" w:rsidRPr="00D714EC" w:rsidRDefault="00F91E93" w:rsidP="009C10D6">
      <w:pPr>
        <w:pStyle w:val="BodyText"/>
        <w:spacing w:before="65" w:line="244" w:lineRule="auto"/>
        <w:ind w:left="132" w:right="296"/>
        <w:jc w:val="both"/>
        <w:rPr>
          <w:rFonts w:asciiTheme="minorHAnsi" w:hAnsiTheme="minorHAnsi" w:cstheme="minorHAnsi"/>
          <w:sz w:val="22"/>
          <w:szCs w:val="22"/>
        </w:rPr>
      </w:pPr>
      <w:r w:rsidRPr="00C87C37">
        <w:rPr>
          <w:rFonts w:asciiTheme="minorHAnsi" w:hAnsiTheme="minorHAnsi" w:cstheme="minorHAnsi"/>
          <w:w w:val="110"/>
          <w:sz w:val="22"/>
          <w:szCs w:val="22"/>
        </w:rPr>
        <w:t>Sve problematične i tvari okarakterizirane kao opasan otpad trebaju biti unutar</w:t>
      </w:r>
      <w:r w:rsidRPr="00D714EC">
        <w:rPr>
          <w:rFonts w:asciiTheme="minorHAnsi" w:hAnsiTheme="minorHAnsi" w:cstheme="minorHAnsi"/>
          <w:w w:val="110"/>
          <w:sz w:val="22"/>
          <w:szCs w:val="22"/>
        </w:rPr>
        <w:t xml:space="preserve"> zatvorenog,  natkrivenog prostora s </w:t>
      </w:r>
      <w:proofErr w:type="spellStart"/>
      <w:r w:rsidRPr="00D714EC">
        <w:rPr>
          <w:rFonts w:asciiTheme="minorHAnsi" w:hAnsiTheme="minorHAnsi" w:cstheme="minorHAnsi"/>
          <w:w w:val="110"/>
          <w:sz w:val="22"/>
          <w:szCs w:val="22"/>
        </w:rPr>
        <w:t>tankvanama</w:t>
      </w:r>
      <w:proofErr w:type="spellEnd"/>
      <w:r w:rsidRPr="00D714EC">
        <w:rPr>
          <w:rFonts w:asciiTheme="minorHAnsi" w:hAnsiTheme="minorHAnsi" w:cstheme="minorHAnsi"/>
          <w:w w:val="110"/>
          <w:sz w:val="22"/>
          <w:szCs w:val="22"/>
        </w:rPr>
        <w:t xml:space="preserve"> odgovarajućeg</w:t>
      </w:r>
      <w:r w:rsidRPr="00D714EC">
        <w:rPr>
          <w:rFonts w:asciiTheme="minorHAnsi" w:hAnsiTheme="minorHAnsi" w:cstheme="minorHAnsi"/>
          <w:spacing w:val="26"/>
          <w:w w:val="110"/>
          <w:sz w:val="22"/>
          <w:szCs w:val="22"/>
        </w:rPr>
        <w:t xml:space="preserve"> </w:t>
      </w:r>
      <w:r w:rsidRPr="00D714EC">
        <w:rPr>
          <w:rFonts w:asciiTheme="minorHAnsi" w:hAnsiTheme="minorHAnsi" w:cstheme="minorHAnsi"/>
          <w:w w:val="110"/>
          <w:sz w:val="22"/>
          <w:szCs w:val="22"/>
        </w:rPr>
        <w:t>kapaciteta.</w:t>
      </w:r>
    </w:p>
    <w:p w14:paraId="10F357A3" w14:textId="77777777" w:rsidR="00517685" w:rsidRPr="00D714EC" w:rsidRDefault="00F91E93" w:rsidP="009C10D6">
      <w:pPr>
        <w:pStyle w:val="BodyText"/>
        <w:spacing w:before="61"/>
        <w:ind w:left="132"/>
        <w:jc w:val="both"/>
        <w:rPr>
          <w:rFonts w:asciiTheme="minorHAnsi" w:hAnsiTheme="minorHAnsi" w:cstheme="minorHAnsi"/>
          <w:sz w:val="22"/>
          <w:szCs w:val="22"/>
        </w:rPr>
      </w:pPr>
      <w:r w:rsidRPr="00D714EC">
        <w:rPr>
          <w:rFonts w:asciiTheme="minorHAnsi" w:hAnsiTheme="minorHAnsi" w:cstheme="minorHAnsi"/>
          <w:w w:val="110"/>
          <w:sz w:val="22"/>
          <w:szCs w:val="22"/>
        </w:rPr>
        <w:t>Također potrebno je imati sredstvo za prikupljanje masnoća i neutralizaciju kiseline.</w:t>
      </w:r>
    </w:p>
    <w:p w14:paraId="6275CC9F" w14:textId="77777777" w:rsidR="00517685" w:rsidRPr="00D714EC" w:rsidRDefault="00F91E93" w:rsidP="009C10D6">
      <w:pPr>
        <w:pStyle w:val="BodyText"/>
        <w:spacing w:before="65" w:line="247" w:lineRule="auto"/>
        <w:ind w:left="132" w:right="118"/>
        <w:jc w:val="both"/>
        <w:rPr>
          <w:rFonts w:asciiTheme="minorHAnsi" w:hAnsiTheme="minorHAnsi" w:cstheme="minorHAnsi"/>
          <w:sz w:val="22"/>
          <w:szCs w:val="22"/>
        </w:rPr>
      </w:pPr>
      <w:r w:rsidRPr="00D714EC">
        <w:rPr>
          <w:rFonts w:asciiTheme="minorHAnsi" w:hAnsiTheme="minorHAnsi" w:cstheme="minorHAnsi"/>
          <w:w w:val="110"/>
          <w:sz w:val="22"/>
          <w:szCs w:val="22"/>
        </w:rPr>
        <w:t xml:space="preserve">Zbog fizikalno - kemijskih svojstava izdvojenih komponenti glomaznog otpada i njihove zapaljivosti potrebno je izvesti sve propisane mjere protupožarne zaštite prema Zakonu o zaštiti od požara (NN 92/10), a građevina mora biti opremljena uređajima, opremom i sredstvima </w:t>
      </w:r>
      <w:r w:rsidRPr="00D714EC">
        <w:rPr>
          <w:rFonts w:asciiTheme="minorHAnsi" w:hAnsiTheme="minorHAnsi" w:cstheme="minorHAnsi"/>
          <w:spacing w:val="-3"/>
          <w:w w:val="110"/>
          <w:sz w:val="22"/>
          <w:szCs w:val="22"/>
        </w:rPr>
        <w:t xml:space="preserve">za </w:t>
      </w:r>
      <w:r w:rsidRPr="00D714EC">
        <w:rPr>
          <w:rFonts w:asciiTheme="minorHAnsi" w:hAnsiTheme="minorHAnsi" w:cstheme="minorHAnsi"/>
          <w:w w:val="110"/>
          <w:sz w:val="22"/>
          <w:szCs w:val="22"/>
        </w:rPr>
        <w:t>dojavu i gašenje požara.</w:t>
      </w:r>
    </w:p>
    <w:p w14:paraId="5C37E9BE" w14:textId="77777777" w:rsidR="00517685" w:rsidRPr="00D714EC" w:rsidRDefault="00F91E93" w:rsidP="009C10D6">
      <w:pPr>
        <w:pStyle w:val="BodyText"/>
        <w:spacing w:before="61"/>
        <w:ind w:left="132"/>
        <w:jc w:val="both"/>
        <w:rPr>
          <w:rFonts w:asciiTheme="minorHAnsi" w:hAnsiTheme="minorHAnsi" w:cstheme="minorHAnsi"/>
          <w:sz w:val="22"/>
          <w:szCs w:val="22"/>
        </w:rPr>
      </w:pPr>
      <w:r w:rsidRPr="00D714EC">
        <w:rPr>
          <w:rFonts w:asciiTheme="minorHAnsi" w:hAnsiTheme="minorHAnsi" w:cstheme="minorHAnsi"/>
          <w:w w:val="115"/>
          <w:sz w:val="22"/>
          <w:szCs w:val="22"/>
        </w:rPr>
        <w:t>Mjesto obavljanja tehnološkog procesa mora biti opremljeno rasvjetom.</w:t>
      </w:r>
    </w:p>
    <w:p w14:paraId="7EEBC297" w14:textId="77777777" w:rsidR="00FB3662" w:rsidRPr="00D714EC" w:rsidRDefault="00F91E93" w:rsidP="009C10D6">
      <w:pPr>
        <w:pStyle w:val="BodyText"/>
        <w:spacing w:before="63" w:line="249" w:lineRule="auto"/>
        <w:ind w:left="132" w:right="296"/>
        <w:jc w:val="both"/>
        <w:rPr>
          <w:rFonts w:asciiTheme="minorHAnsi" w:hAnsiTheme="minorHAnsi" w:cstheme="minorHAnsi"/>
          <w:w w:val="105"/>
          <w:sz w:val="22"/>
          <w:szCs w:val="22"/>
        </w:rPr>
      </w:pPr>
      <w:proofErr w:type="spellStart"/>
      <w:r w:rsidRPr="00D714EC">
        <w:rPr>
          <w:rFonts w:asciiTheme="minorHAnsi" w:hAnsiTheme="minorHAnsi" w:cstheme="minorHAnsi"/>
          <w:w w:val="105"/>
          <w:sz w:val="22"/>
          <w:szCs w:val="22"/>
        </w:rPr>
        <w:t>Reciklažno</w:t>
      </w:r>
      <w:proofErr w:type="spellEnd"/>
      <w:r w:rsidRPr="00D714EC">
        <w:rPr>
          <w:rFonts w:asciiTheme="minorHAnsi" w:hAnsiTheme="minorHAnsi" w:cstheme="minorHAnsi"/>
          <w:w w:val="105"/>
          <w:sz w:val="22"/>
          <w:szCs w:val="22"/>
        </w:rPr>
        <w:t xml:space="preserve"> dvorište mora biti opremljeno odgovarajućom vagom</w:t>
      </w:r>
      <w:r w:rsidR="00FB3662" w:rsidRPr="00D714EC">
        <w:rPr>
          <w:rFonts w:asciiTheme="minorHAnsi" w:hAnsiTheme="minorHAnsi" w:cstheme="minorHAnsi"/>
          <w:w w:val="105"/>
          <w:sz w:val="22"/>
          <w:szCs w:val="22"/>
        </w:rPr>
        <w:t xml:space="preserve">. </w:t>
      </w:r>
    </w:p>
    <w:p w14:paraId="255DFBE2" w14:textId="138085DF" w:rsidR="00517685" w:rsidRPr="00D714EC" w:rsidRDefault="00461573" w:rsidP="009C10D6">
      <w:pPr>
        <w:pStyle w:val="BodyText"/>
        <w:spacing w:before="54" w:line="244" w:lineRule="auto"/>
        <w:ind w:left="132" w:right="296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asciiTheme="minorHAnsi" w:hAnsiTheme="minorHAnsi" w:cstheme="minorHAnsi"/>
          <w:w w:val="110"/>
          <w:sz w:val="22"/>
          <w:szCs w:val="22"/>
        </w:rPr>
        <w:t>Reciklažno</w:t>
      </w:r>
      <w:proofErr w:type="spellEnd"/>
      <w:r>
        <w:rPr>
          <w:rFonts w:asciiTheme="minorHAnsi" w:hAnsiTheme="minorHAnsi" w:cstheme="minorHAnsi"/>
          <w:w w:val="110"/>
          <w:sz w:val="22"/>
          <w:szCs w:val="22"/>
        </w:rPr>
        <w:t xml:space="preserve"> dvorište</w:t>
      </w:r>
      <w:r w:rsidR="00F91E93" w:rsidRPr="00D714EC">
        <w:rPr>
          <w:rFonts w:asciiTheme="minorHAnsi" w:hAnsiTheme="minorHAnsi" w:cstheme="minorHAnsi"/>
          <w:w w:val="110"/>
          <w:sz w:val="22"/>
          <w:szCs w:val="22"/>
        </w:rPr>
        <w:t xml:space="preserve"> mora biti opremljena opremom i sredstvima za čišćenje rasutog  i  razlivenog  otpada  ovisno o kemijskim i fizikalnim svojstvima</w:t>
      </w:r>
      <w:r w:rsidR="00F91E93" w:rsidRPr="00D714EC">
        <w:rPr>
          <w:rFonts w:asciiTheme="minorHAnsi" w:hAnsiTheme="minorHAnsi" w:cstheme="minorHAnsi"/>
          <w:spacing w:val="16"/>
          <w:w w:val="110"/>
          <w:sz w:val="22"/>
          <w:szCs w:val="22"/>
        </w:rPr>
        <w:t xml:space="preserve"> </w:t>
      </w:r>
      <w:r w:rsidR="00F91E93" w:rsidRPr="00D714EC">
        <w:rPr>
          <w:rFonts w:asciiTheme="minorHAnsi" w:hAnsiTheme="minorHAnsi" w:cstheme="minorHAnsi"/>
          <w:w w:val="110"/>
          <w:sz w:val="22"/>
          <w:szCs w:val="22"/>
        </w:rPr>
        <w:t>otpada.</w:t>
      </w:r>
    </w:p>
    <w:p w14:paraId="2194E299" w14:textId="77777777" w:rsidR="00517685" w:rsidRPr="00D714EC" w:rsidRDefault="00F91E93" w:rsidP="009C10D6">
      <w:pPr>
        <w:pStyle w:val="BodyText"/>
        <w:spacing w:before="64" w:line="244" w:lineRule="auto"/>
        <w:ind w:left="132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D714EC">
        <w:rPr>
          <w:rFonts w:asciiTheme="minorHAnsi" w:hAnsiTheme="minorHAnsi" w:cstheme="minorHAnsi"/>
          <w:w w:val="110"/>
          <w:sz w:val="22"/>
          <w:szCs w:val="22"/>
        </w:rPr>
        <w:t>Reciklažno</w:t>
      </w:r>
      <w:proofErr w:type="spellEnd"/>
      <w:r w:rsidRPr="00D714EC">
        <w:rPr>
          <w:rFonts w:asciiTheme="minorHAnsi" w:hAnsiTheme="minorHAnsi" w:cstheme="minorHAnsi"/>
          <w:w w:val="110"/>
          <w:sz w:val="22"/>
          <w:szCs w:val="22"/>
        </w:rPr>
        <w:t xml:space="preserve"> dvorište mora biti propisno označeno, a na vidljivom i pristupačnom mjestu obavljanja tehnološkog procesa moraju biti postavljene upute za rad.</w:t>
      </w:r>
    </w:p>
    <w:p w14:paraId="67C5C4B9" w14:textId="01A4AB30" w:rsidR="00517685" w:rsidRPr="00D714EC" w:rsidRDefault="00250EEA" w:rsidP="009C10D6">
      <w:pPr>
        <w:pStyle w:val="BodyText"/>
        <w:spacing w:before="61" w:line="247" w:lineRule="auto"/>
        <w:ind w:left="132" w:right="296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asciiTheme="minorHAnsi" w:hAnsiTheme="minorHAnsi" w:cstheme="minorHAnsi"/>
          <w:w w:val="110"/>
          <w:sz w:val="22"/>
          <w:szCs w:val="22"/>
        </w:rPr>
        <w:t>R</w:t>
      </w:r>
      <w:r w:rsidR="00F91E93" w:rsidRPr="00D714EC">
        <w:rPr>
          <w:rFonts w:asciiTheme="minorHAnsi" w:hAnsiTheme="minorHAnsi" w:cstheme="minorHAnsi"/>
          <w:w w:val="110"/>
          <w:sz w:val="22"/>
          <w:szCs w:val="22"/>
        </w:rPr>
        <w:t>eciklažno</w:t>
      </w:r>
      <w:proofErr w:type="spellEnd"/>
      <w:r w:rsidR="00F91E93" w:rsidRPr="00D714EC">
        <w:rPr>
          <w:rFonts w:asciiTheme="minorHAnsi" w:hAnsiTheme="minorHAnsi" w:cstheme="minorHAnsi"/>
          <w:w w:val="110"/>
          <w:sz w:val="22"/>
          <w:szCs w:val="22"/>
        </w:rPr>
        <w:t xml:space="preserve"> dvorišt</w:t>
      </w:r>
      <w:r>
        <w:rPr>
          <w:rFonts w:asciiTheme="minorHAnsi" w:hAnsiTheme="minorHAnsi" w:cstheme="minorHAnsi"/>
          <w:w w:val="110"/>
          <w:sz w:val="22"/>
          <w:szCs w:val="22"/>
        </w:rPr>
        <w:t>e</w:t>
      </w:r>
      <w:r w:rsidR="00F91E93" w:rsidRPr="00D714EC">
        <w:rPr>
          <w:rFonts w:asciiTheme="minorHAnsi" w:hAnsiTheme="minorHAnsi" w:cstheme="minorHAnsi"/>
          <w:w w:val="110"/>
          <w:sz w:val="22"/>
          <w:szCs w:val="22"/>
        </w:rPr>
        <w:t xml:space="preserve"> mora imati zasađen i</w:t>
      </w:r>
      <w:r>
        <w:rPr>
          <w:rFonts w:asciiTheme="minorHAnsi" w:hAnsiTheme="minorHAnsi" w:cstheme="minorHAnsi"/>
          <w:w w:val="110"/>
          <w:sz w:val="22"/>
          <w:szCs w:val="22"/>
        </w:rPr>
        <w:t xml:space="preserve"> </w:t>
      </w:r>
      <w:r w:rsidR="00F91E93" w:rsidRPr="00D714EC">
        <w:rPr>
          <w:rFonts w:asciiTheme="minorHAnsi" w:hAnsiTheme="minorHAnsi" w:cstheme="minorHAnsi"/>
          <w:w w:val="110"/>
          <w:sz w:val="22"/>
          <w:szCs w:val="22"/>
        </w:rPr>
        <w:t>uređen zeleni pojas kako bi se  prostor vizualno izdvojio od ostalog terena.</w:t>
      </w:r>
    </w:p>
    <w:p w14:paraId="2918CF71" w14:textId="77777777" w:rsidR="00517685" w:rsidRPr="00D714EC" w:rsidRDefault="00F91E93" w:rsidP="009C10D6">
      <w:pPr>
        <w:pStyle w:val="BodyText"/>
        <w:spacing w:before="57"/>
        <w:ind w:left="132"/>
        <w:jc w:val="both"/>
        <w:rPr>
          <w:rFonts w:asciiTheme="minorHAnsi" w:hAnsiTheme="minorHAnsi" w:cstheme="minorHAnsi"/>
          <w:sz w:val="22"/>
          <w:szCs w:val="22"/>
        </w:rPr>
      </w:pPr>
      <w:r w:rsidRPr="00D714EC">
        <w:rPr>
          <w:rFonts w:asciiTheme="minorHAnsi" w:hAnsiTheme="minorHAnsi" w:cstheme="minorHAnsi"/>
          <w:w w:val="110"/>
          <w:sz w:val="22"/>
          <w:szCs w:val="22"/>
        </w:rPr>
        <w:lastRenderedPageBreak/>
        <w:t>Građevina mora biti označena sukladno Pravilniku.</w:t>
      </w:r>
    </w:p>
    <w:p w14:paraId="37DADA8C" w14:textId="2A9F1010" w:rsidR="00517685" w:rsidRPr="00D714EC" w:rsidRDefault="00F91E93" w:rsidP="009C10D6">
      <w:pPr>
        <w:pStyle w:val="BodyText"/>
        <w:spacing w:before="65"/>
        <w:ind w:left="132"/>
        <w:jc w:val="both"/>
        <w:rPr>
          <w:rFonts w:asciiTheme="minorHAnsi" w:hAnsiTheme="minorHAnsi" w:cstheme="minorHAnsi"/>
          <w:sz w:val="22"/>
          <w:szCs w:val="22"/>
        </w:rPr>
      </w:pPr>
      <w:r w:rsidRPr="00D714EC">
        <w:rPr>
          <w:rFonts w:asciiTheme="minorHAnsi" w:hAnsiTheme="minorHAnsi" w:cstheme="minorHAnsi"/>
          <w:w w:val="110"/>
          <w:sz w:val="22"/>
          <w:szCs w:val="22"/>
        </w:rPr>
        <w:t xml:space="preserve">Predvidjeti </w:t>
      </w:r>
      <w:r w:rsidR="00327678">
        <w:rPr>
          <w:rFonts w:asciiTheme="minorHAnsi" w:hAnsiTheme="minorHAnsi" w:cstheme="minorHAnsi"/>
          <w:w w:val="110"/>
          <w:sz w:val="22"/>
          <w:szCs w:val="22"/>
        </w:rPr>
        <w:t xml:space="preserve">betonski </w:t>
      </w:r>
      <w:r w:rsidRPr="00D714EC">
        <w:rPr>
          <w:rFonts w:asciiTheme="minorHAnsi" w:hAnsiTheme="minorHAnsi" w:cstheme="minorHAnsi"/>
          <w:w w:val="110"/>
          <w:sz w:val="22"/>
          <w:szCs w:val="22"/>
        </w:rPr>
        <w:t xml:space="preserve">plato za glomazni otpad na kojem bi bili smješteni tzv. </w:t>
      </w:r>
      <w:r w:rsidR="000C5D6A">
        <w:rPr>
          <w:rFonts w:asciiTheme="minorHAnsi" w:hAnsiTheme="minorHAnsi" w:cstheme="minorHAnsi"/>
          <w:w w:val="110"/>
          <w:sz w:val="22"/>
          <w:szCs w:val="22"/>
        </w:rPr>
        <w:t>r</w:t>
      </w:r>
      <w:r w:rsidRPr="00D714EC">
        <w:rPr>
          <w:rFonts w:asciiTheme="minorHAnsi" w:hAnsiTheme="minorHAnsi" w:cstheme="minorHAnsi"/>
          <w:w w:val="110"/>
          <w:sz w:val="22"/>
          <w:szCs w:val="22"/>
        </w:rPr>
        <w:t>olo-kontejneri od cca 30 m</w:t>
      </w:r>
      <w:r w:rsidR="000C5D6A" w:rsidRPr="000C5D6A">
        <w:rPr>
          <w:rFonts w:asciiTheme="minorHAnsi" w:hAnsiTheme="minorHAnsi" w:cstheme="minorHAnsi"/>
          <w:w w:val="110"/>
          <w:sz w:val="22"/>
          <w:szCs w:val="22"/>
          <w:vertAlign w:val="superscript"/>
        </w:rPr>
        <w:t>3</w:t>
      </w:r>
      <w:r w:rsidRPr="00D714EC">
        <w:rPr>
          <w:rFonts w:asciiTheme="minorHAnsi" w:hAnsiTheme="minorHAnsi" w:cstheme="minorHAnsi"/>
          <w:w w:val="110"/>
          <w:sz w:val="22"/>
          <w:szCs w:val="22"/>
        </w:rPr>
        <w:t>.</w:t>
      </w:r>
    </w:p>
    <w:p w14:paraId="61FF050C" w14:textId="1FBE2B85" w:rsidR="00517685" w:rsidRDefault="00F91E93" w:rsidP="009C10D6">
      <w:pPr>
        <w:pStyle w:val="BodyText"/>
        <w:spacing w:before="120" w:line="247" w:lineRule="auto"/>
        <w:ind w:left="130" w:right="119"/>
        <w:jc w:val="both"/>
        <w:rPr>
          <w:rFonts w:asciiTheme="minorHAnsi" w:hAnsiTheme="minorHAnsi" w:cstheme="minorHAnsi"/>
          <w:w w:val="110"/>
          <w:sz w:val="22"/>
          <w:szCs w:val="22"/>
        </w:rPr>
      </w:pPr>
      <w:r w:rsidRPr="00D714EC">
        <w:rPr>
          <w:rFonts w:asciiTheme="minorHAnsi" w:hAnsiTheme="minorHAnsi" w:cstheme="minorHAnsi"/>
          <w:w w:val="110"/>
          <w:sz w:val="22"/>
          <w:szCs w:val="22"/>
        </w:rPr>
        <w:t xml:space="preserve">Neophodno je na samoj lokaciji </w:t>
      </w:r>
      <w:proofErr w:type="spellStart"/>
      <w:r w:rsidRPr="00D714EC">
        <w:rPr>
          <w:rFonts w:asciiTheme="minorHAnsi" w:hAnsiTheme="minorHAnsi" w:cstheme="minorHAnsi"/>
          <w:w w:val="110"/>
          <w:sz w:val="22"/>
          <w:szCs w:val="22"/>
        </w:rPr>
        <w:t>reciklažnog</w:t>
      </w:r>
      <w:proofErr w:type="spellEnd"/>
      <w:r w:rsidRPr="00D714EC">
        <w:rPr>
          <w:rFonts w:asciiTheme="minorHAnsi" w:hAnsiTheme="minorHAnsi" w:cstheme="minorHAnsi"/>
          <w:w w:val="110"/>
          <w:sz w:val="22"/>
          <w:szCs w:val="22"/>
        </w:rPr>
        <w:t xml:space="preserve"> dvorišta osigurati minimalno </w:t>
      </w:r>
      <w:r w:rsidR="00FA6FF7" w:rsidRPr="00D714EC">
        <w:rPr>
          <w:rFonts w:asciiTheme="minorHAnsi" w:hAnsiTheme="minorHAnsi" w:cstheme="minorHAnsi"/>
          <w:w w:val="110"/>
          <w:sz w:val="22"/>
          <w:szCs w:val="22"/>
        </w:rPr>
        <w:t>2</w:t>
      </w:r>
      <w:r w:rsidRPr="00D714EC">
        <w:rPr>
          <w:rFonts w:asciiTheme="minorHAnsi" w:hAnsiTheme="minorHAnsi" w:cstheme="minorHAnsi"/>
          <w:w w:val="110"/>
          <w:sz w:val="22"/>
          <w:szCs w:val="22"/>
        </w:rPr>
        <w:t xml:space="preserve"> parkirn</w:t>
      </w:r>
      <w:r w:rsidR="00FA6FF7" w:rsidRPr="00D714EC">
        <w:rPr>
          <w:rFonts w:asciiTheme="minorHAnsi" w:hAnsiTheme="minorHAnsi" w:cstheme="minorHAnsi"/>
          <w:w w:val="110"/>
          <w:sz w:val="22"/>
          <w:szCs w:val="22"/>
        </w:rPr>
        <w:t>a</w:t>
      </w:r>
      <w:r w:rsidRPr="00D714EC">
        <w:rPr>
          <w:rFonts w:asciiTheme="minorHAnsi" w:hAnsiTheme="minorHAnsi" w:cstheme="minorHAnsi"/>
          <w:w w:val="110"/>
          <w:sz w:val="22"/>
          <w:szCs w:val="22"/>
        </w:rPr>
        <w:t xml:space="preserve"> mjesta za parkiranje osobnih vozila. Isto tako potrebno je osigurati prostor za manipulaciju vozila koja odvoze sakupljene otpadne</w:t>
      </w:r>
      <w:r w:rsidRPr="00D714EC">
        <w:rPr>
          <w:rFonts w:asciiTheme="minorHAnsi" w:hAnsiTheme="minorHAnsi" w:cstheme="minorHAnsi"/>
          <w:spacing w:val="17"/>
          <w:w w:val="110"/>
          <w:sz w:val="22"/>
          <w:szCs w:val="22"/>
        </w:rPr>
        <w:t xml:space="preserve"> </w:t>
      </w:r>
      <w:r w:rsidRPr="00D714EC">
        <w:rPr>
          <w:rFonts w:asciiTheme="minorHAnsi" w:hAnsiTheme="minorHAnsi" w:cstheme="minorHAnsi"/>
          <w:w w:val="110"/>
          <w:sz w:val="22"/>
          <w:szCs w:val="22"/>
        </w:rPr>
        <w:t>tvari.</w:t>
      </w:r>
    </w:p>
    <w:p w14:paraId="29A3542F" w14:textId="07141750" w:rsidR="00FB3662" w:rsidRPr="00D714EC" w:rsidRDefault="00FB3662" w:rsidP="009C10D6">
      <w:pPr>
        <w:pStyle w:val="ListParagraph"/>
        <w:numPr>
          <w:ilvl w:val="1"/>
          <w:numId w:val="3"/>
        </w:numPr>
        <w:tabs>
          <w:tab w:val="left" w:pos="478"/>
        </w:tabs>
        <w:spacing w:before="240"/>
        <w:jc w:val="both"/>
        <w:rPr>
          <w:rFonts w:asciiTheme="minorHAnsi" w:hAnsiTheme="minorHAnsi" w:cstheme="minorHAnsi"/>
          <w:w w:val="125"/>
        </w:rPr>
      </w:pPr>
      <w:r w:rsidRPr="00D714EC">
        <w:rPr>
          <w:rFonts w:asciiTheme="minorHAnsi" w:hAnsiTheme="minorHAnsi" w:cstheme="minorHAnsi"/>
          <w:w w:val="125"/>
        </w:rPr>
        <w:t>Sadržaj i opseg interne prometnice</w:t>
      </w:r>
    </w:p>
    <w:p w14:paraId="29E77245" w14:textId="0AEB6B24" w:rsidR="00B34FBB" w:rsidRPr="00E52698" w:rsidRDefault="00B34FBB" w:rsidP="009C10D6">
      <w:pPr>
        <w:pStyle w:val="BodyText"/>
        <w:spacing w:before="120" w:line="247" w:lineRule="auto"/>
        <w:ind w:left="130" w:right="119"/>
        <w:jc w:val="both"/>
        <w:rPr>
          <w:rFonts w:asciiTheme="minorHAnsi" w:hAnsiTheme="minorHAnsi" w:cstheme="minorHAnsi"/>
          <w:w w:val="110"/>
          <w:sz w:val="22"/>
          <w:szCs w:val="22"/>
        </w:rPr>
      </w:pPr>
      <w:r w:rsidRPr="00E52698">
        <w:rPr>
          <w:rFonts w:asciiTheme="minorHAnsi" w:hAnsiTheme="minorHAnsi" w:cstheme="minorHAnsi"/>
          <w:w w:val="110"/>
          <w:sz w:val="22"/>
          <w:szCs w:val="22"/>
        </w:rPr>
        <w:t xml:space="preserve">Internu prometnicu komunalno-servisne zone projektirati na način da se istom osigura pristup pojedinim građevinama tj. etapama. Konstrukcija prometnice izvodi se u asfaltnom zastoru, predviđena je za promet malog intenziteta kategorizirana na teško opterećenje. </w:t>
      </w:r>
    </w:p>
    <w:p w14:paraId="2959B5C1" w14:textId="77777777" w:rsidR="00FB4098" w:rsidRPr="00E52698" w:rsidRDefault="00FB3662" w:rsidP="009C10D6">
      <w:pPr>
        <w:pStyle w:val="BodyText"/>
        <w:spacing w:before="120" w:line="247" w:lineRule="auto"/>
        <w:ind w:left="130" w:right="119"/>
        <w:jc w:val="both"/>
        <w:rPr>
          <w:rFonts w:asciiTheme="minorHAnsi" w:hAnsiTheme="minorHAnsi" w:cstheme="minorHAnsi"/>
          <w:w w:val="110"/>
          <w:sz w:val="22"/>
          <w:szCs w:val="22"/>
        </w:rPr>
      </w:pPr>
      <w:r w:rsidRPr="00E52698">
        <w:rPr>
          <w:rFonts w:asciiTheme="minorHAnsi" w:hAnsiTheme="minorHAnsi" w:cstheme="minorHAnsi"/>
          <w:w w:val="110"/>
          <w:sz w:val="22"/>
          <w:szCs w:val="22"/>
        </w:rPr>
        <w:t xml:space="preserve">Predmetnu internu prometnicu </w:t>
      </w:r>
      <w:r w:rsidR="00ED2BD9" w:rsidRPr="00E52698">
        <w:rPr>
          <w:rFonts w:asciiTheme="minorHAnsi" w:hAnsiTheme="minorHAnsi" w:cstheme="minorHAnsi"/>
          <w:w w:val="110"/>
          <w:sz w:val="22"/>
          <w:szCs w:val="22"/>
        </w:rPr>
        <w:t>planirati minimalne širine 7 m (kolnika 5,5 m sa pješačkim nogostupom širine 1,5 m)</w:t>
      </w:r>
      <w:r w:rsidR="00FB4098" w:rsidRPr="00E52698">
        <w:rPr>
          <w:rFonts w:asciiTheme="minorHAnsi" w:hAnsiTheme="minorHAnsi" w:cstheme="minorHAnsi"/>
          <w:w w:val="110"/>
          <w:sz w:val="22"/>
          <w:szCs w:val="22"/>
        </w:rPr>
        <w:t>. Interni promet i organizacija prometno-manipulativnih površina mora biti uređena horizontalnom i vertikalnom signalizacijom.</w:t>
      </w:r>
    </w:p>
    <w:p w14:paraId="5E4EEE2B" w14:textId="42A3DE64" w:rsidR="00952A50" w:rsidRPr="00E52698" w:rsidRDefault="00ED2BD9" w:rsidP="009C10D6">
      <w:pPr>
        <w:pStyle w:val="BodyText"/>
        <w:spacing w:before="120" w:line="247" w:lineRule="auto"/>
        <w:ind w:left="130" w:right="119"/>
        <w:jc w:val="both"/>
        <w:rPr>
          <w:rFonts w:asciiTheme="minorHAnsi" w:hAnsiTheme="minorHAnsi" w:cstheme="minorHAnsi"/>
          <w:w w:val="110"/>
          <w:sz w:val="22"/>
          <w:szCs w:val="22"/>
        </w:rPr>
      </w:pPr>
      <w:r w:rsidRPr="00E52698">
        <w:rPr>
          <w:rFonts w:asciiTheme="minorHAnsi" w:hAnsiTheme="minorHAnsi" w:cstheme="minorHAnsi"/>
          <w:w w:val="110"/>
          <w:sz w:val="22"/>
          <w:szCs w:val="22"/>
        </w:rPr>
        <w:t xml:space="preserve">Nogostupi trebaju biti </w:t>
      </w:r>
      <w:r w:rsidR="006A6057" w:rsidRPr="00E52698">
        <w:rPr>
          <w:rFonts w:asciiTheme="minorHAnsi" w:hAnsiTheme="minorHAnsi" w:cstheme="minorHAnsi"/>
          <w:w w:val="110"/>
          <w:sz w:val="22"/>
          <w:szCs w:val="22"/>
        </w:rPr>
        <w:t>nadvišeni u odnosu na kolnik prometnice.</w:t>
      </w:r>
      <w:r w:rsidR="00D6344F" w:rsidRPr="00E52698">
        <w:rPr>
          <w:rFonts w:asciiTheme="minorHAnsi" w:hAnsiTheme="minorHAnsi" w:cstheme="minorHAnsi"/>
          <w:w w:val="110"/>
          <w:sz w:val="22"/>
          <w:szCs w:val="22"/>
        </w:rPr>
        <w:t xml:space="preserve"> </w:t>
      </w:r>
      <w:r w:rsidR="00952A50" w:rsidRPr="00E52698">
        <w:rPr>
          <w:rFonts w:asciiTheme="minorHAnsi" w:hAnsiTheme="minorHAnsi" w:cstheme="minorHAnsi"/>
          <w:w w:val="110"/>
          <w:sz w:val="22"/>
          <w:szCs w:val="22"/>
        </w:rPr>
        <w:t>Upuštanje rubnjaka u zoni pješačkih</w:t>
      </w:r>
      <w:r w:rsidR="00D6344F" w:rsidRPr="00E52698">
        <w:rPr>
          <w:rFonts w:asciiTheme="minorHAnsi" w:hAnsiTheme="minorHAnsi" w:cstheme="minorHAnsi"/>
          <w:w w:val="110"/>
          <w:sz w:val="22"/>
          <w:szCs w:val="22"/>
        </w:rPr>
        <w:t xml:space="preserve"> prijelaza planirati u širini od minimalno 1,2 m.</w:t>
      </w:r>
    </w:p>
    <w:p w14:paraId="2397732E" w14:textId="6FA7FDC5" w:rsidR="00277693" w:rsidRPr="00E52698" w:rsidRDefault="00277693" w:rsidP="009C10D6">
      <w:pPr>
        <w:pStyle w:val="BodyText"/>
        <w:spacing w:before="120" w:line="247" w:lineRule="auto"/>
        <w:ind w:left="130" w:right="119"/>
        <w:jc w:val="both"/>
        <w:rPr>
          <w:rFonts w:asciiTheme="minorHAnsi" w:hAnsiTheme="minorHAnsi" w:cstheme="minorHAnsi"/>
          <w:w w:val="110"/>
          <w:sz w:val="22"/>
          <w:szCs w:val="22"/>
        </w:rPr>
      </w:pPr>
      <w:r w:rsidRPr="00E52698">
        <w:rPr>
          <w:rFonts w:asciiTheme="minorHAnsi" w:hAnsiTheme="minorHAnsi" w:cstheme="minorHAnsi"/>
          <w:w w:val="110"/>
          <w:sz w:val="22"/>
          <w:szCs w:val="22"/>
        </w:rPr>
        <w:t>Javnu rasvjetu</w:t>
      </w:r>
      <w:r w:rsidR="006D55C2" w:rsidRPr="00E52698">
        <w:rPr>
          <w:rFonts w:asciiTheme="minorHAnsi" w:hAnsiTheme="minorHAnsi" w:cstheme="minorHAnsi"/>
          <w:w w:val="110"/>
          <w:sz w:val="22"/>
          <w:szCs w:val="22"/>
        </w:rPr>
        <w:t xml:space="preserve"> projektirati i izvesti prema kategoriji prometnice</w:t>
      </w:r>
      <w:r w:rsidR="00843960" w:rsidRPr="00E52698">
        <w:rPr>
          <w:rFonts w:asciiTheme="minorHAnsi" w:hAnsiTheme="minorHAnsi" w:cstheme="minorHAnsi"/>
          <w:w w:val="110"/>
          <w:sz w:val="22"/>
          <w:szCs w:val="22"/>
        </w:rPr>
        <w:t>, a stupove iste smjestiti na način da ne ometa</w:t>
      </w:r>
      <w:r w:rsidR="00861DCA" w:rsidRPr="00E52698">
        <w:rPr>
          <w:rFonts w:asciiTheme="minorHAnsi" w:hAnsiTheme="minorHAnsi" w:cstheme="minorHAnsi"/>
          <w:w w:val="110"/>
          <w:sz w:val="22"/>
          <w:szCs w:val="22"/>
        </w:rPr>
        <w:t xml:space="preserve"> komunikaciju pješaka.</w:t>
      </w:r>
    </w:p>
    <w:p w14:paraId="777064F4" w14:textId="77777777" w:rsidR="00B34FBB" w:rsidRPr="00E52698" w:rsidRDefault="00B34FBB" w:rsidP="009C10D6">
      <w:pPr>
        <w:pStyle w:val="BodyText"/>
        <w:spacing w:before="120" w:line="247" w:lineRule="auto"/>
        <w:ind w:left="130" w:right="119"/>
        <w:jc w:val="both"/>
        <w:rPr>
          <w:rFonts w:asciiTheme="minorHAnsi" w:hAnsiTheme="minorHAnsi" w:cstheme="minorHAnsi"/>
          <w:w w:val="110"/>
          <w:sz w:val="22"/>
          <w:szCs w:val="22"/>
        </w:rPr>
      </w:pPr>
      <w:r w:rsidRPr="00E52698">
        <w:rPr>
          <w:rFonts w:asciiTheme="minorHAnsi" w:hAnsiTheme="minorHAnsi" w:cstheme="minorHAnsi"/>
          <w:w w:val="110"/>
          <w:sz w:val="22"/>
          <w:szCs w:val="22"/>
        </w:rPr>
        <w:t>Oborinske vode sa interne prometnice propisanim padovima i slivničkim rešetkama skupiti i odvesti u odgovarajući sustav oborinske odvodnje.</w:t>
      </w:r>
    </w:p>
    <w:p w14:paraId="1A6F6F60" w14:textId="77777777" w:rsidR="007E7915" w:rsidRDefault="00F22D48" w:rsidP="009C10D6">
      <w:pPr>
        <w:pStyle w:val="BodyText"/>
        <w:spacing w:before="120" w:line="247" w:lineRule="auto"/>
        <w:ind w:left="130" w:right="119"/>
        <w:jc w:val="both"/>
        <w:rPr>
          <w:rFonts w:asciiTheme="minorHAnsi" w:hAnsiTheme="minorHAnsi" w:cstheme="minorHAnsi"/>
          <w:w w:val="110"/>
          <w:sz w:val="22"/>
          <w:szCs w:val="22"/>
        </w:rPr>
      </w:pPr>
      <w:r w:rsidRPr="00E52698">
        <w:rPr>
          <w:rFonts w:asciiTheme="minorHAnsi" w:hAnsiTheme="minorHAnsi" w:cstheme="minorHAnsi"/>
          <w:w w:val="110"/>
          <w:sz w:val="22"/>
          <w:szCs w:val="22"/>
        </w:rPr>
        <w:t>Pri izradi projekta trebaju biti zadovoljeni svi propisi i važeće norme za izgradnju prometnice</w:t>
      </w:r>
      <w:r w:rsidR="005A1EB5" w:rsidRPr="00E52698">
        <w:rPr>
          <w:rFonts w:asciiTheme="minorHAnsi" w:hAnsiTheme="minorHAnsi" w:cstheme="minorHAnsi"/>
          <w:w w:val="110"/>
          <w:sz w:val="22"/>
          <w:szCs w:val="22"/>
        </w:rPr>
        <w:t xml:space="preserve"> i ostalih prometnih površina.</w:t>
      </w:r>
      <w:r w:rsidR="00BA6061" w:rsidRPr="00E52698">
        <w:rPr>
          <w:rFonts w:asciiTheme="minorHAnsi" w:hAnsiTheme="minorHAnsi" w:cstheme="minorHAnsi"/>
          <w:w w:val="110"/>
          <w:sz w:val="22"/>
          <w:szCs w:val="22"/>
        </w:rPr>
        <w:t xml:space="preserve"> Prometnu signalizaciju te sve prometne površine</w:t>
      </w:r>
      <w:r w:rsidR="006411A1" w:rsidRPr="00E52698">
        <w:rPr>
          <w:rFonts w:asciiTheme="minorHAnsi" w:hAnsiTheme="minorHAnsi" w:cstheme="minorHAnsi"/>
          <w:w w:val="110"/>
          <w:sz w:val="22"/>
          <w:szCs w:val="22"/>
        </w:rPr>
        <w:t xml:space="preserve"> potrebno je planirati u skladu s Pravilnikom o prometnim znakovima</w:t>
      </w:r>
      <w:r w:rsidR="007668C9" w:rsidRPr="00E52698">
        <w:rPr>
          <w:rFonts w:asciiTheme="minorHAnsi" w:hAnsiTheme="minorHAnsi" w:cstheme="minorHAnsi"/>
          <w:w w:val="110"/>
          <w:sz w:val="22"/>
          <w:szCs w:val="22"/>
        </w:rPr>
        <w:t>, opremi i signalizaciji</w:t>
      </w:r>
      <w:r w:rsidR="00A62EAB" w:rsidRPr="00E52698">
        <w:rPr>
          <w:rFonts w:asciiTheme="minorHAnsi" w:hAnsiTheme="minorHAnsi" w:cstheme="minorHAnsi"/>
          <w:w w:val="110"/>
          <w:sz w:val="22"/>
          <w:szCs w:val="22"/>
        </w:rPr>
        <w:t xml:space="preserve"> na cesti (NN 33/05,</w:t>
      </w:r>
      <w:r w:rsidR="009267BF" w:rsidRPr="00E52698">
        <w:rPr>
          <w:rFonts w:asciiTheme="minorHAnsi" w:hAnsiTheme="minorHAnsi" w:cstheme="minorHAnsi"/>
          <w:w w:val="110"/>
          <w:sz w:val="22"/>
          <w:szCs w:val="22"/>
        </w:rPr>
        <w:t xml:space="preserve"> 64/05, 155/05 i 14/11</w:t>
      </w:r>
      <w:r w:rsidR="003526BF" w:rsidRPr="00E52698">
        <w:rPr>
          <w:rFonts w:asciiTheme="minorHAnsi" w:hAnsiTheme="minorHAnsi" w:cstheme="minorHAnsi"/>
          <w:w w:val="110"/>
          <w:sz w:val="22"/>
          <w:szCs w:val="22"/>
        </w:rPr>
        <w:t>) i odgovarajućim usvojenim normama u skladu s čl.12</w:t>
      </w:r>
      <w:r w:rsidR="00E338FD" w:rsidRPr="00E52698">
        <w:rPr>
          <w:rFonts w:asciiTheme="minorHAnsi" w:hAnsiTheme="minorHAnsi" w:cstheme="minorHAnsi"/>
          <w:w w:val="110"/>
          <w:sz w:val="22"/>
          <w:szCs w:val="22"/>
        </w:rPr>
        <w:t>. Zakona o normizaciji (NN 80</w:t>
      </w:r>
      <w:r w:rsidR="00E52698" w:rsidRPr="00E52698">
        <w:rPr>
          <w:rFonts w:asciiTheme="minorHAnsi" w:hAnsiTheme="minorHAnsi" w:cstheme="minorHAnsi"/>
          <w:w w:val="110"/>
          <w:sz w:val="22"/>
          <w:szCs w:val="22"/>
        </w:rPr>
        <w:t>/13).</w:t>
      </w:r>
    </w:p>
    <w:p w14:paraId="51A647DB" w14:textId="77777777" w:rsidR="007E7915" w:rsidRDefault="007E7915" w:rsidP="009C10D6">
      <w:pPr>
        <w:pStyle w:val="BodyText"/>
        <w:spacing w:before="120" w:line="247" w:lineRule="auto"/>
        <w:ind w:left="130" w:right="119"/>
        <w:jc w:val="both"/>
        <w:rPr>
          <w:rFonts w:asciiTheme="minorHAnsi" w:hAnsiTheme="minorHAnsi" w:cstheme="minorHAnsi"/>
          <w:w w:val="110"/>
          <w:sz w:val="22"/>
          <w:szCs w:val="22"/>
        </w:rPr>
      </w:pPr>
    </w:p>
    <w:p w14:paraId="6CC40AD3" w14:textId="2B9D377C" w:rsidR="007E7915" w:rsidRPr="00BF322C" w:rsidRDefault="00650189" w:rsidP="009C10D6">
      <w:pPr>
        <w:pStyle w:val="ListParagraph"/>
        <w:numPr>
          <w:ilvl w:val="1"/>
          <w:numId w:val="3"/>
        </w:numPr>
        <w:tabs>
          <w:tab w:val="left" w:pos="478"/>
        </w:tabs>
        <w:spacing w:before="240"/>
        <w:jc w:val="both"/>
        <w:rPr>
          <w:rFonts w:asciiTheme="minorHAnsi" w:hAnsiTheme="minorHAnsi" w:cstheme="minorHAnsi"/>
          <w:w w:val="125"/>
        </w:rPr>
      </w:pPr>
      <w:r w:rsidRPr="00BF322C">
        <w:rPr>
          <w:rFonts w:asciiTheme="minorHAnsi" w:hAnsiTheme="minorHAnsi" w:cstheme="minorHAnsi"/>
          <w:w w:val="125"/>
        </w:rPr>
        <w:t xml:space="preserve">Sadržaj i opseg </w:t>
      </w:r>
      <w:r w:rsidR="007E7915" w:rsidRPr="00BF322C">
        <w:rPr>
          <w:rFonts w:asciiTheme="minorHAnsi" w:hAnsiTheme="minorHAnsi" w:cstheme="minorHAnsi"/>
          <w:w w:val="125"/>
        </w:rPr>
        <w:t>zimske službe</w:t>
      </w:r>
    </w:p>
    <w:p w14:paraId="49666158" w14:textId="7F1623C7" w:rsidR="00EA1834" w:rsidRDefault="003873A5" w:rsidP="009C10D6">
      <w:pPr>
        <w:pStyle w:val="BodyText"/>
        <w:spacing w:before="120" w:line="247" w:lineRule="auto"/>
        <w:ind w:left="130" w:right="119"/>
        <w:jc w:val="both"/>
        <w:rPr>
          <w:rFonts w:asciiTheme="minorHAnsi" w:hAnsiTheme="minorHAnsi" w:cstheme="minorHAnsi"/>
          <w:w w:val="110"/>
          <w:sz w:val="22"/>
          <w:szCs w:val="22"/>
        </w:rPr>
      </w:pPr>
      <w:r w:rsidRPr="00316871">
        <w:rPr>
          <w:rFonts w:asciiTheme="minorHAnsi" w:hAnsiTheme="minorHAnsi" w:cstheme="minorHAnsi"/>
          <w:w w:val="110"/>
          <w:sz w:val="22"/>
          <w:szCs w:val="22"/>
        </w:rPr>
        <w:t>Na lokaciji zimske služ</w:t>
      </w:r>
      <w:r w:rsidR="00363C0B">
        <w:rPr>
          <w:rFonts w:asciiTheme="minorHAnsi" w:hAnsiTheme="minorHAnsi" w:cstheme="minorHAnsi"/>
          <w:w w:val="110"/>
          <w:sz w:val="22"/>
          <w:szCs w:val="22"/>
        </w:rPr>
        <w:t>b</w:t>
      </w:r>
      <w:r w:rsidRPr="00316871">
        <w:rPr>
          <w:rFonts w:asciiTheme="minorHAnsi" w:hAnsiTheme="minorHAnsi" w:cstheme="minorHAnsi"/>
          <w:w w:val="110"/>
          <w:sz w:val="22"/>
          <w:szCs w:val="22"/>
        </w:rPr>
        <w:t xml:space="preserve">e predviđa se </w:t>
      </w:r>
      <w:r w:rsidR="00AE44BE">
        <w:rPr>
          <w:rFonts w:asciiTheme="minorHAnsi" w:hAnsiTheme="minorHAnsi" w:cstheme="minorHAnsi"/>
          <w:w w:val="110"/>
          <w:sz w:val="22"/>
          <w:szCs w:val="22"/>
        </w:rPr>
        <w:t xml:space="preserve">ograđivanje čestice ogradom s </w:t>
      </w:r>
      <w:r w:rsidR="00C21E8F">
        <w:rPr>
          <w:rFonts w:asciiTheme="minorHAnsi" w:hAnsiTheme="minorHAnsi" w:cstheme="minorHAnsi"/>
          <w:w w:val="110"/>
          <w:sz w:val="22"/>
          <w:szCs w:val="22"/>
        </w:rPr>
        <w:t xml:space="preserve">kolnim </w:t>
      </w:r>
      <w:r w:rsidR="00AE44BE">
        <w:rPr>
          <w:rFonts w:asciiTheme="minorHAnsi" w:hAnsiTheme="minorHAnsi" w:cstheme="minorHAnsi"/>
          <w:w w:val="110"/>
          <w:sz w:val="22"/>
          <w:szCs w:val="22"/>
        </w:rPr>
        <w:t xml:space="preserve">ulaznim vratima </w:t>
      </w:r>
      <w:r w:rsidR="00C21E8F">
        <w:rPr>
          <w:rFonts w:asciiTheme="minorHAnsi" w:hAnsiTheme="minorHAnsi" w:cstheme="minorHAnsi"/>
          <w:w w:val="110"/>
          <w:sz w:val="22"/>
          <w:szCs w:val="22"/>
        </w:rPr>
        <w:t>i vratim</w:t>
      </w:r>
      <w:r w:rsidR="00497AA9">
        <w:rPr>
          <w:rFonts w:asciiTheme="minorHAnsi" w:hAnsiTheme="minorHAnsi" w:cstheme="minorHAnsi"/>
          <w:w w:val="110"/>
          <w:sz w:val="22"/>
          <w:szCs w:val="22"/>
        </w:rPr>
        <w:t>a</w:t>
      </w:r>
      <w:r w:rsidR="00C21E8F">
        <w:rPr>
          <w:rFonts w:asciiTheme="minorHAnsi" w:hAnsiTheme="minorHAnsi" w:cstheme="minorHAnsi"/>
          <w:w w:val="110"/>
          <w:sz w:val="22"/>
          <w:szCs w:val="22"/>
        </w:rPr>
        <w:t xml:space="preserve"> za pješake, </w:t>
      </w:r>
      <w:r w:rsidRPr="00316871">
        <w:rPr>
          <w:rFonts w:asciiTheme="minorHAnsi" w:hAnsiTheme="minorHAnsi" w:cstheme="minorHAnsi"/>
          <w:w w:val="110"/>
          <w:sz w:val="22"/>
          <w:szCs w:val="22"/>
        </w:rPr>
        <w:t>izgradnja</w:t>
      </w:r>
      <w:r w:rsidR="00B40736" w:rsidRPr="00316871">
        <w:rPr>
          <w:rFonts w:asciiTheme="minorHAnsi" w:hAnsiTheme="minorHAnsi" w:cstheme="minorHAnsi"/>
          <w:w w:val="110"/>
          <w:sz w:val="22"/>
          <w:szCs w:val="22"/>
        </w:rPr>
        <w:t xml:space="preserve"> nadstr</w:t>
      </w:r>
      <w:r w:rsidR="003A04E3" w:rsidRPr="00316871">
        <w:rPr>
          <w:rFonts w:asciiTheme="minorHAnsi" w:hAnsiTheme="minorHAnsi" w:cstheme="minorHAnsi"/>
          <w:w w:val="110"/>
          <w:sz w:val="22"/>
          <w:szCs w:val="22"/>
        </w:rPr>
        <w:t>e</w:t>
      </w:r>
      <w:r w:rsidR="00B40736" w:rsidRPr="00316871">
        <w:rPr>
          <w:rFonts w:asciiTheme="minorHAnsi" w:hAnsiTheme="minorHAnsi" w:cstheme="minorHAnsi"/>
          <w:w w:val="110"/>
          <w:sz w:val="22"/>
          <w:szCs w:val="22"/>
        </w:rPr>
        <w:t>šnica</w:t>
      </w:r>
      <w:r w:rsidR="003A04E3" w:rsidRPr="00316871">
        <w:rPr>
          <w:rFonts w:asciiTheme="minorHAnsi" w:hAnsiTheme="minorHAnsi" w:cstheme="minorHAnsi"/>
          <w:w w:val="110"/>
          <w:sz w:val="22"/>
          <w:szCs w:val="22"/>
        </w:rPr>
        <w:t xml:space="preserve"> za vozila zimske službe, te nadstr</w:t>
      </w:r>
      <w:r w:rsidR="00316871" w:rsidRPr="00316871">
        <w:rPr>
          <w:rFonts w:asciiTheme="minorHAnsi" w:hAnsiTheme="minorHAnsi" w:cstheme="minorHAnsi"/>
          <w:w w:val="110"/>
          <w:sz w:val="22"/>
          <w:szCs w:val="22"/>
        </w:rPr>
        <w:t>e</w:t>
      </w:r>
      <w:r w:rsidR="003A04E3" w:rsidRPr="00316871">
        <w:rPr>
          <w:rFonts w:asciiTheme="minorHAnsi" w:hAnsiTheme="minorHAnsi" w:cstheme="minorHAnsi"/>
          <w:w w:val="110"/>
          <w:sz w:val="22"/>
          <w:szCs w:val="22"/>
        </w:rPr>
        <w:t>šnice z</w:t>
      </w:r>
      <w:r w:rsidR="00316871" w:rsidRPr="00316871">
        <w:rPr>
          <w:rFonts w:asciiTheme="minorHAnsi" w:hAnsiTheme="minorHAnsi" w:cstheme="minorHAnsi"/>
          <w:w w:val="110"/>
          <w:sz w:val="22"/>
          <w:szCs w:val="22"/>
        </w:rPr>
        <w:t>a skladištenje soli</w:t>
      </w:r>
      <w:r w:rsidR="00893591">
        <w:rPr>
          <w:rFonts w:asciiTheme="minorHAnsi" w:hAnsiTheme="minorHAnsi" w:cstheme="minorHAnsi"/>
          <w:w w:val="110"/>
          <w:sz w:val="22"/>
          <w:szCs w:val="22"/>
        </w:rPr>
        <w:t xml:space="preserve">. </w:t>
      </w:r>
    </w:p>
    <w:p w14:paraId="6962A9CF" w14:textId="0B057172" w:rsidR="00823B26" w:rsidRPr="00934895" w:rsidRDefault="0066471C" w:rsidP="009C10D6">
      <w:pPr>
        <w:pStyle w:val="BodyText"/>
        <w:spacing w:before="120" w:line="247" w:lineRule="auto"/>
        <w:ind w:left="130" w:right="119"/>
        <w:jc w:val="both"/>
        <w:rPr>
          <w:rFonts w:asciiTheme="minorHAnsi" w:hAnsiTheme="minorHAnsi" w:cstheme="minorHAnsi"/>
          <w:b/>
          <w:bCs/>
          <w:w w:val="110"/>
          <w:sz w:val="22"/>
          <w:szCs w:val="22"/>
        </w:rPr>
      </w:pPr>
      <w:r>
        <w:rPr>
          <w:rFonts w:asciiTheme="minorHAnsi" w:hAnsiTheme="minorHAnsi" w:cstheme="minorHAnsi"/>
          <w:w w:val="110"/>
          <w:sz w:val="22"/>
          <w:szCs w:val="22"/>
        </w:rPr>
        <w:t>Na ulaznom dijelu</w:t>
      </w:r>
      <w:r w:rsidR="00823B26">
        <w:rPr>
          <w:rFonts w:asciiTheme="minorHAnsi" w:hAnsiTheme="minorHAnsi" w:cstheme="minorHAnsi"/>
          <w:w w:val="110"/>
          <w:sz w:val="22"/>
          <w:szCs w:val="22"/>
        </w:rPr>
        <w:t xml:space="preserve"> predviđa se postavljanje objekta za zaposlene montažnog tipa</w:t>
      </w:r>
      <w:r w:rsidR="00823B26" w:rsidRPr="00D714EC">
        <w:rPr>
          <w:rFonts w:asciiTheme="minorHAnsi" w:hAnsiTheme="minorHAnsi" w:cstheme="minorHAnsi"/>
          <w:w w:val="110"/>
          <w:sz w:val="22"/>
          <w:szCs w:val="22"/>
        </w:rPr>
        <w:t xml:space="preserve"> sa svim potrebnim infrastrukturnim priključcima.</w:t>
      </w:r>
      <w:r w:rsidR="00934895" w:rsidRPr="00934895">
        <w:rPr>
          <w:rFonts w:asciiTheme="minorHAnsi" w:hAnsiTheme="minorHAnsi" w:cstheme="minorHAnsi"/>
          <w:w w:val="110"/>
          <w:sz w:val="22"/>
          <w:szCs w:val="22"/>
        </w:rPr>
        <w:t xml:space="preserve"> </w:t>
      </w:r>
      <w:r w:rsidR="00B70C84">
        <w:rPr>
          <w:rFonts w:asciiTheme="minorHAnsi" w:hAnsiTheme="minorHAnsi" w:cstheme="minorHAnsi"/>
          <w:w w:val="110"/>
          <w:sz w:val="22"/>
          <w:szCs w:val="22"/>
        </w:rPr>
        <w:t>Objekt za zaposlene predstavlja</w:t>
      </w:r>
      <w:r w:rsidR="00337C80">
        <w:rPr>
          <w:rFonts w:asciiTheme="minorHAnsi" w:hAnsiTheme="minorHAnsi" w:cstheme="minorHAnsi"/>
          <w:w w:val="110"/>
          <w:sz w:val="22"/>
          <w:szCs w:val="22"/>
        </w:rPr>
        <w:t xml:space="preserve"> uredski prostor za zaposl</w:t>
      </w:r>
      <w:r w:rsidR="00D137A2">
        <w:rPr>
          <w:rFonts w:asciiTheme="minorHAnsi" w:hAnsiTheme="minorHAnsi" w:cstheme="minorHAnsi"/>
          <w:w w:val="110"/>
          <w:sz w:val="22"/>
          <w:szCs w:val="22"/>
        </w:rPr>
        <w:t>e</w:t>
      </w:r>
      <w:r w:rsidR="00337C80">
        <w:rPr>
          <w:rFonts w:asciiTheme="minorHAnsi" w:hAnsiTheme="minorHAnsi" w:cstheme="minorHAnsi"/>
          <w:w w:val="110"/>
          <w:sz w:val="22"/>
          <w:szCs w:val="22"/>
        </w:rPr>
        <w:t>nike</w:t>
      </w:r>
      <w:r w:rsidR="003172F4">
        <w:rPr>
          <w:rFonts w:asciiTheme="minorHAnsi" w:hAnsiTheme="minorHAnsi" w:cstheme="minorHAnsi"/>
          <w:w w:val="110"/>
          <w:sz w:val="22"/>
          <w:szCs w:val="22"/>
        </w:rPr>
        <w:t xml:space="preserve"> zimske službe </w:t>
      </w:r>
      <w:r w:rsidR="00934895" w:rsidRPr="00D714EC">
        <w:rPr>
          <w:rFonts w:asciiTheme="minorHAnsi" w:hAnsiTheme="minorHAnsi" w:cstheme="minorHAnsi"/>
          <w:w w:val="110"/>
          <w:sz w:val="22"/>
          <w:szCs w:val="22"/>
        </w:rPr>
        <w:t>sa sanitarnim čvorom i garderobnim</w:t>
      </w:r>
      <w:r w:rsidR="00934895" w:rsidRPr="00D714EC">
        <w:rPr>
          <w:rFonts w:asciiTheme="minorHAnsi" w:hAnsiTheme="minorHAnsi" w:cstheme="minorHAnsi"/>
          <w:spacing w:val="35"/>
          <w:w w:val="110"/>
          <w:sz w:val="22"/>
          <w:szCs w:val="22"/>
        </w:rPr>
        <w:t xml:space="preserve"> </w:t>
      </w:r>
      <w:r w:rsidR="00934895" w:rsidRPr="00D714EC">
        <w:rPr>
          <w:rFonts w:asciiTheme="minorHAnsi" w:hAnsiTheme="minorHAnsi" w:cstheme="minorHAnsi"/>
          <w:w w:val="110"/>
          <w:sz w:val="22"/>
          <w:szCs w:val="22"/>
        </w:rPr>
        <w:t>prostorom.</w:t>
      </w:r>
    </w:p>
    <w:p w14:paraId="193849FE" w14:textId="77777777" w:rsidR="003172F4" w:rsidRDefault="003172F4" w:rsidP="009C10D6">
      <w:pPr>
        <w:pStyle w:val="BodyText"/>
        <w:spacing w:before="59" w:line="247" w:lineRule="auto"/>
        <w:ind w:left="132" w:right="123"/>
        <w:jc w:val="both"/>
        <w:rPr>
          <w:rFonts w:asciiTheme="minorHAnsi" w:hAnsiTheme="minorHAnsi" w:cstheme="minorHAnsi"/>
          <w:w w:val="110"/>
          <w:sz w:val="22"/>
          <w:szCs w:val="22"/>
        </w:rPr>
      </w:pPr>
    </w:p>
    <w:p w14:paraId="41B97064" w14:textId="1B747024" w:rsidR="00976309" w:rsidRDefault="00976309" w:rsidP="009C10D6">
      <w:pPr>
        <w:pStyle w:val="BodyText"/>
        <w:spacing w:before="59" w:line="247" w:lineRule="auto"/>
        <w:ind w:left="132" w:right="123"/>
        <w:jc w:val="both"/>
        <w:rPr>
          <w:rFonts w:asciiTheme="minorHAnsi" w:hAnsiTheme="minorHAnsi" w:cstheme="minorHAnsi"/>
          <w:w w:val="110"/>
          <w:sz w:val="22"/>
          <w:szCs w:val="22"/>
        </w:rPr>
      </w:pPr>
      <w:r>
        <w:rPr>
          <w:rFonts w:asciiTheme="minorHAnsi" w:hAnsiTheme="minorHAnsi" w:cstheme="minorHAnsi"/>
          <w:w w:val="110"/>
          <w:sz w:val="22"/>
          <w:szCs w:val="22"/>
        </w:rPr>
        <w:t>Prometno-manipulativna</w:t>
      </w:r>
      <w:r w:rsidR="00230999">
        <w:rPr>
          <w:rFonts w:asciiTheme="minorHAnsi" w:hAnsiTheme="minorHAnsi" w:cstheme="minorHAnsi"/>
          <w:w w:val="110"/>
          <w:sz w:val="22"/>
          <w:szCs w:val="22"/>
        </w:rPr>
        <w:t xml:space="preserve"> </w:t>
      </w:r>
      <w:r>
        <w:rPr>
          <w:rFonts w:asciiTheme="minorHAnsi" w:hAnsiTheme="minorHAnsi" w:cstheme="minorHAnsi"/>
          <w:w w:val="110"/>
          <w:sz w:val="22"/>
          <w:szCs w:val="22"/>
        </w:rPr>
        <w:t>površin</w:t>
      </w:r>
      <w:r w:rsidR="00E01FCD">
        <w:rPr>
          <w:rFonts w:asciiTheme="minorHAnsi" w:hAnsiTheme="minorHAnsi" w:cstheme="minorHAnsi"/>
          <w:w w:val="110"/>
          <w:sz w:val="22"/>
          <w:szCs w:val="22"/>
        </w:rPr>
        <w:t>a zimske službe</w:t>
      </w:r>
      <w:r w:rsidR="001C1707">
        <w:rPr>
          <w:rFonts w:asciiTheme="minorHAnsi" w:hAnsiTheme="minorHAnsi" w:cstheme="minorHAnsi"/>
          <w:w w:val="110"/>
          <w:sz w:val="22"/>
          <w:szCs w:val="22"/>
        </w:rPr>
        <w:t xml:space="preserve"> je nepropusna asfa</w:t>
      </w:r>
      <w:r w:rsidR="003172F4">
        <w:rPr>
          <w:rFonts w:asciiTheme="minorHAnsi" w:hAnsiTheme="minorHAnsi" w:cstheme="minorHAnsi"/>
          <w:w w:val="110"/>
          <w:sz w:val="22"/>
          <w:szCs w:val="22"/>
        </w:rPr>
        <w:t>l</w:t>
      </w:r>
      <w:r w:rsidR="001C1707">
        <w:rPr>
          <w:rFonts w:asciiTheme="minorHAnsi" w:hAnsiTheme="minorHAnsi" w:cstheme="minorHAnsi"/>
          <w:w w:val="110"/>
          <w:sz w:val="22"/>
          <w:szCs w:val="22"/>
        </w:rPr>
        <w:t>tirana površina</w:t>
      </w:r>
      <w:r w:rsidR="00E20F90">
        <w:rPr>
          <w:rFonts w:asciiTheme="minorHAnsi" w:hAnsiTheme="minorHAnsi" w:cstheme="minorHAnsi"/>
          <w:w w:val="110"/>
          <w:sz w:val="22"/>
          <w:szCs w:val="22"/>
        </w:rPr>
        <w:t xml:space="preserve">. Odgovarajućim nagibima </w:t>
      </w:r>
      <w:r w:rsidR="00FC1154">
        <w:rPr>
          <w:rFonts w:asciiTheme="minorHAnsi" w:hAnsiTheme="minorHAnsi" w:cstheme="minorHAnsi"/>
          <w:w w:val="110"/>
          <w:sz w:val="22"/>
          <w:szCs w:val="22"/>
        </w:rPr>
        <w:t>površine</w:t>
      </w:r>
      <w:r w:rsidR="00682988">
        <w:rPr>
          <w:rFonts w:asciiTheme="minorHAnsi" w:hAnsiTheme="minorHAnsi" w:cstheme="minorHAnsi"/>
          <w:w w:val="110"/>
          <w:sz w:val="22"/>
          <w:szCs w:val="22"/>
        </w:rPr>
        <w:t xml:space="preserve">, </w:t>
      </w:r>
      <w:r w:rsidR="00E20F90">
        <w:rPr>
          <w:rFonts w:asciiTheme="minorHAnsi" w:hAnsiTheme="minorHAnsi" w:cstheme="minorHAnsi"/>
          <w:w w:val="110"/>
          <w:sz w:val="22"/>
          <w:szCs w:val="22"/>
        </w:rPr>
        <w:t>oborinske</w:t>
      </w:r>
      <w:r w:rsidR="001B3A61">
        <w:rPr>
          <w:rFonts w:asciiTheme="minorHAnsi" w:hAnsiTheme="minorHAnsi" w:cstheme="minorHAnsi"/>
          <w:w w:val="110"/>
          <w:sz w:val="22"/>
          <w:szCs w:val="22"/>
        </w:rPr>
        <w:t xml:space="preserve"> se</w:t>
      </w:r>
      <w:r w:rsidR="00E20F90">
        <w:rPr>
          <w:rFonts w:asciiTheme="minorHAnsi" w:hAnsiTheme="minorHAnsi" w:cstheme="minorHAnsi"/>
          <w:w w:val="110"/>
          <w:sz w:val="22"/>
          <w:szCs w:val="22"/>
        </w:rPr>
        <w:t xml:space="preserve"> vode odvode do slivnika</w:t>
      </w:r>
      <w:r w:rsidR="00F178E8">
        <w:rPr>
          <w:rFonts w:asciiTheme="minorHAnsi" w:hAnsiTheme="minorHAnsi" w:cstheme="minorHAnsi"/>
          <w:w w:val="110"/>
          <w:sz w:val="22"/>
          <w:szCs w:val="22"/>
        </w:rPr>
        <w:t xml:space="preserve"> </w:t>
      </w:r>
      <w:r w:rsidR="00A74516">
        <w:rPr>
          <w:rFonts w:asciiTheme="minorHAnsi" w:hAnsiTheme="minorHAnsi" w:cstheme="minorHAnsi"/>
          <w:w w:val="110"/>
          <w:sz w:val="22"/>
          <w:szCs w:val="22"/>
        </w:rPr>
        <w:t>i dalje oborinskom kanalizacijom do</w:t>
      </w:r>
      <w:r w:rsidR="00934895">
        <w:rPr>
          <w:rFonts w:asciiTheme="minorHAnsi" w:hAnsiTheme="minorHAnsi" w:cstheme="minorHAnsi"/>
          <w:w w:val="110"/>
          <w:sz w:val="22"/>
          <w:szCs w:val="22"/>
        </w:rPr>
        <w:t xml:space="preserve"> </w:t>
      </w:r>
      <w:proofErr w:type="spellStart"/>
      <w:r w:rsidRPr="00D714EC">
        <w:rPr>
          <w:rFonts w:asciiTheme="minorHAnsi" w:hAnsiTheme="minorHAnsi" w:cstheme="minorHAnsi"/>
          <w:w w:val="110"/>
          <w:sz w:val="22"/>
          <w:szCs w:val="22"/>
        </w:rPr>
        <w:t>taložnik</w:t>
      </w:r>
      <w:r w:rsidR="00B028EE">
        <w:rPr>
          <w:rFonts w:asciiTheme="minorHAnsi" w:hAnsiTheme="minorHAnsi" w:cstheme="minorHAnsi"/>
          <w:w w:val="110"/>
          <w:sz w:val="22"/>
          <w:szCs w:val="22"/>
        </w:rPr>
        <w:t>a</w:t>
      </w:r>
      <w:proofErr w:type="spellEnd"/>
      <w:r w:rsidR="00B028EE">
        <w:rPr>
          <w:rFonts w:asciiTheme="minorHAnsi" w:hAnsiTheme="minorHAnsi" w:cstheme="minorHAnsi"/>
          <w:w w:val="110"/>
          <w:sz w:val="22"/>
          <w:szCs w:val="22"/>
        </w:rPr>
        <w:t xml:space="preserve"> i </w:t>
      </w:r>
      <w:r w:rsidR="00B028EE" w:rsidRPr="00D714EC">
        <w:rPr>
          <w:rFonts w:asciiTheme="minorHAnsi" w:hAnsiTheme="minorHAnsi" w:cstheme="minorHAnsi"/>
          <w:w w:val="110"/>
          <w:sz w:val="22"/>
          <w:szCs w:val="22"/>
        </w:rPr>
        <w:t>separator</w:t>
      </w:r>
      <w:r w:rsidR="00B028EE">
        <w:rPr>
          <w:rFonts w:asciiTheme="minorHAnsi" w:hAnsiTheme="minorHAnsi" w:cstheme="minorHAnsi"/>
          <w:w w:val="110"/>
          <w:sz w:val="22"/>
          <w:szCs w:val="22"/>
        </w:rPr>
        <w:t>a ulja i masti</w:t>
      </w:r>
      <w:r w:rsidR="001D0234">
        <w:rPr>
          <w:rFonts w:asciiTheme="minorHAnsi" w:hAnsiTheme="minorHAnsi" w:cstheme="minorHAnsi"/>
          <w:w w:val="110"/>
          <w:sz w:val="22"/>
          <w:szCs w:val="22"/>
        </w:rPr>
        <w:t xml:space="preserve"> na kojem se potencijalno </w:t>
      </w:r>
      <w:proofErr w:type="spellStart"/>
      <w:r w:rsidR="001D0234">
        <w:rPr>
          <w:rFonts w:asciiTheme="minorHAnsi" w:hAnsiTheme="minorHAnsi" w:cstheme="minorHAnsi"/>
          <w:w w:val="110"/>
          <w:sz w:val="22"/>
          <w:szCs w:val="22"/>
        </w:rPr>
        <w:t>zauljene</w:t>
      </w:r>
      <w:proofErr w:type="spellEnd"/>
      <w:r w:rsidR="001048B2">
        <w:rPr>
          <w:rFonts w:asciiTheme="minorHAnsi" w:hAnsiTheme="minorHAnsi" w:cstheme="minorHAnsi"/>
          <w:w w:val="110"/>
          <w:sz w:val="22"/>
          <w:szCs w:val="22"/>
        </w:rPr>
        <w:t xml:space="preserve"> oborinske vode pročišćavaju do odr</w:t>
      </w:r>
      <w:r w:rsidR="00CE201C">
        <w:rPr>
          <w:rFonts w:asciiTheme="minorHAnsi" w:hAnsiTheme="minorHAnsi" w:cstheme="minorHAnsi"/>
          <w:w w:val="110"/>
          <w:sz w:val="22"/>
          <w:szCs w:val="22"/>
        </w:rPr>
        <w:t>e</w:t>
      </w:r>
      <w:r w:rsidR="001048B2">
        <w:rPr>
          <w:rFonts w:asciiTheme="minorHAnsi" w:hAnsiTheme="minorHAnsi" w:cstheme="minorHAnsi"/>
          <w:w w:val="110"/>
          <w:sz w:val="22"/>
          <w:szCs w:val="22"/>
        </w:rPr>
        <w:t>đeno</w:t>
      </w:r>
      <w:r w:rsidR="00CE201C">
        <w:rPr>
          <w:rFonts w:asciiTheme="minorHAnsi" w:hAnsiTheme="minorHAnsi" w:cstheme="minorHAnsi"/>
          <w:w w:val="110"/>
          <w:sz w:val="22"/>
          <w:szCs w:val="22"/>
        </w:rPr>
        <w:t>g</w:t>
      </w:r>
      <w:r w:rsidR="001048B2">
        <w:rPr>
          <w:rFonts w:asciiTheme="minorHAnsi" w:hAnsiTheme="minorHAnsi" w:cstheme="minorHAnsi"/>
          <w:w w:val="110"/>
          <w:sz w:val="22"/>
          <w:szCs w:val="22"/>
        </w:rPr>
        <w:t xml:space="preserve"> stupnja</w:t>
      </w:r>
      <w:r w:rsidR="00527D3F">
        <w:rPr>
          <w:rFonts w:asciiTheme="minorHAnsi" w:hAnsiTheme="minorHAnsi" w:cstheme="minorHAnsi"/>
          <w:w w:val="110"/>
          <w:sz w:val="22"/>
          <w:szCs w:val="22"/>
        </w:rPr>
        <w:t xml:space="preserve"> pročišćavanja vode,</w:t>
      </w:r>
      <w:r w:rsidR="001048B2">
        <w:rPr>
          <w:rFonts w:asciiTheme="minorHAnsi" w:hAnsiTheme="minorHAnsi" w:cstheme="minorHAnsi"/>
          <w:w w:val="110"/>
          <w:sz w:val="22"/>
          <w:szCs w:val="22"/>
        </w:rPr>
        <w:t xml:space="preserve"> prije ispuštanja u teren.</w:t>
      </w:r>
      <w:r w:rsidRPr="00D714EC">
        <w:rPr>
          <w:rFonts w:asciiTheme="minorHAnsi" w:hAnsiTheme="minorHAnsi" w:cstheme="minorHAnsi"/>
          <w:w w:val="110"/>
          <w:sz w:val="22"/>
          <w:szCs w:val="22"/>
        </w:rPr>
        <w:t xml:space="preserve"> </w:t>
      </w:r>
    </w:p>
    <w:p w14:paraId="6B29B641" w14:textId="6498DD24" w:rsidR="00ED2BD9" w:rsidRDefault="00ED2BD9" w:rsidP="009C10D6">
      <w:pPr>
        <w:pStyle w:val="BodyText"/>
        <w:spacing w:before="120" w:line="247" w:lineRule="auto"/>
        <w:ind w:left="130" w:right="119"/>
        <w:jc w:val="both"/>
        <w:rPr>
          <w:rFonts w:asciiTheme="minorHAnsi" w:hAnsiTheme="minorHAnsi" w:cstheme="minorHAnsi"/>
        </w:rPr>
      </w:pPr>
    </w:p>
    <w:p w14:paraId="5768916F" w14:textId="77777777" w:rsidR="00590A2F" w:rsidRPr="00D714EC" w:rsidRDefault="00590A2F" w:rsidP="009C10D6">
      <w:pPr>
        <w:pStyle w:val="BodyText"/>
        <w:spacing w:before="120" w:line="247" w:lineRule="auto"/>
        <w:ind w:left="130" w:right="119"/>
        <w:jc w:val="both"/>
        <w:rPr>
          <w:rFonts w:asciiTheme="minorHAnsi" w:hAnsiTheme="minorHAnsi" w:cstheme="minorHAnsi"/>
        </w:rPr>
      </w:pPr>
    </w:p>
    <w:p w14:paraId="5EB46982" w14:textId="0833BD26" w:rsidR="00604AF6" w:rsidRPr="00D714EC" w:rsidRDefault="00604AF6" w:rsidP="009C10D6">
      <w:pPr>
        <w:pStyle w:val="ListParagraph"/>
        <w:numPr>
          <w:ilvl w:val="0"/>
          <w:numId w:val="3"/>
        </w:numPr>
        <w:tabs>
          <w:tab w:val="left" w:pos="534"/>
        </w:tabs>
        <w:spacing w:before="1" w:line="249" w:lineRule="auto"/>
        <w:jc w:val="both"/>
        <w:rPr>
          <w:rFonts w:asciiTheme="minorHAnsi" w:hAnsiTheme="minorHAnsi" w:cstheme="minorHAnsi"/>
        </w:rPr>
      </w:pPr>
      <w:r w:rsidRPr="00D714EC">
        <w:rPr>
          <w:rFonts w:asciiTheme="minorHAnsi" w:hAnsiTheme="minorHAnsi" w:cstheme="minorHAnsi"/>
          <w:b/>
          <w:bCs/>
          <w:w w:val="115"/>
        </w:rPr>
        <w:t>PODLOGE KOJE OSIGURAVA NARUČITELJ</w:t>
      </w:r>
    </w:p>
    <w:p w14:paraId="6D0F964F" w14:textId="429CC38C" w:rsidR="00517685" w:rsidRPr="008B69D5" w:rsidRDefault="00604AF6" w:rsidP="009C10D6">
      <w:pPr>
        <w:pStyle w:val="BodyText"/>
        <w:spacing w:before="54" w:line="244" w:lineRule="auto"/>
        <w:ind w:left="132" w:right="296"/>
        <w:jc w:val="both"/>
        <w:rPr>
          <w:rFonts w:asciiTheme="minorHAnsi" w:hAnsiTheme="minorHAnsi" w:cstheme="minorHAnsi"/>
          <w:w w:val="110"/>
          <w:sz w:val="22"/>
          <w:szCs w:val="22"/>
        </w:rPr>
      </w:pPr>
      <w:r w:rsidRPr="008B69D5">
        <w:rPr>
          <w:rFonts w:asciiTheme="minorHAnsi" w:hAnsiTheme="minorHAnsi" w:cstheme="minorHAnsi"/>
          <w:w w:val="110"/>
          <w:sz w:val="22"/>
          <w:szCs w:val="22"/>
        </w:rPr>
        <w:t>- geodetska snimka i geodetski elaborat</w:t>
      </w:r>
      <w:r w:rsidR="006B6B38" w:rsidRPr="008B69D5">
        <w:rPr>
          <w:rFonts w:asciiTheme="minorHAnsi" w:hAnsiTheme="minorHAnsi" w:cstheme="minorHAnsi"/>
          <w:w w:val="110"/>
          <w:sz w:val="22"/>
          <w:szCs w:val="22"/>
        </w:rPr>
        <w:t>i</w:t>
      </w:r>
    </w:p>
    <w:p w14:paraId="1306A63B" w14:textId="3DDBD19B" w:rsidR="006B6B38" w:rsidRPr="00D714EC" w:rsidRDefault="006B6B38" w:rsidP="009C10D6">
      <w:pPr>
        <w:pStyle w:val="BodyText"/>
        <w:spacing w:before="54" w:line="244" w:lineRule="auto"/>
        <w:ind w:left="132" w:right="296"/>
        <w:jc w:val="both"/>
        <w:rPr>
          <w:rFonts w:asciiTheme="minorHAnsi" w:hAnsiTheme="minorHAnsi" w:cstheme="minorHAnsi"/>
          <w:w w:val="110"/>
          <w:sz w:val="22"/>
          <w:szCs w:val="22"/>
        </w:rPr>
      </w:pPr>
      <w:r w:rsidRPr="008B69D5">
        <w:rPr>
          <w:rFonts w:asciiTheme="minorHAnsi" w:hAnsiTheme="minorHAnsi" w:cstheme="minorHAnsi"/>
          <w:w w:val="110"/>
          <w:sz w:val="22"/>
          <w:szCs w:val="22"/>
        </w:rPr>
        <w:t>- parcelacijski elaborat</w:t>
      </w:r>
    </w:p>
    <w:sectPr w:rsidR="006B6B38" w:rsidRPr="00D714EC" w:rsidSect="00D30518">
      <w:headerReference w:type="default" r:id="rId17"/>
      <w:footerReference w:type="default" r:id="rId18"/>
      <w:pgSz w:w="12240" w:h="15840"/>
      <w:pgMar w:top="1418" w:right="1162" w:bottom="1418" w:left="1718" w:header="810" w:footer="93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277547" w14:textId="77777777" w:rsidR="00E86AC6" w:rsidRDefault="00E86AC6">
      <w:r>
        <w:separator/>
      </w:r>
    </w:p>
  </w:endnote>
  <w:endnote w:type="continuationSeparator" w:id="0">
    <w:p w14:paraId="3C6785C8" w14:textId="77777777" w:rsidR="00E86AC6" w:rsidRDefault="00E86A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B0ABA8" w14:textId="77777777" w:rsidR="00F40734" w:rsidRDefault="00F4073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2B09EF" w14:textId="77777777" w:rsidR="00F40734" w:rsidRDefault="00F4073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F45CBD" w14:textId="77777777" w:rsidR="00F40734" w:rsidRDefault="00F40734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51554D" w14:textId="518E1960" w:rsidR="00517685" w:rsidRDefault="000E7C73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503308688" behindDoc="1" locked="0" layoutInCell="1" allowOverlap="1" wp14:anchorId="039D2768" wp14:editId="76F95C5C">
              <wp:simplePos x="0" y="0"/>
              <wp:positionH relativeFrom="page">
                <wp:posOffset>6803390</wp:posOffset>
              </wp:positionH>
              <wp:positionV relativeFrom="page">
                <wp:posOffset>9563099</wp:posOffset>
              </wp:positionV>
              <wp:extent cx="235585" cy="180975"/>
              <wp:effectExtent l="0" t="0" r="12065" b="952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558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1339C5" w14:textId="0A9F858D" w:rsidR="00517685" w:rsidRDefault="00F91E93">
                          <w:pPr>
                            <w:spacing w:before="14"/>
                            <w:ind w:left="40"/>
                            <w:rPr>
                              <w:rFonts w:asciiTheme="minorHAnsi" w:hAnsiTheme="minorHAnsi" w:cstheme="minorHAnsi"/>
                              <w:w w:val="110"/>
                              <w:sz w:val="15"/>
                            </w:rPr>
                          </w:pPr>
                          <w:r w:rsidRPr="000E7C73">
                            <w:rPr>
                              <w:rFonts w:asciiTheme="minorHAnsi" w:hAnsiTheme="minorHAnsi" w:cstheme="minorHAnsi"/>
                            </w:rPr>
                            <w:fldChar w:fldCharType="begin"/>
                          </w:r>
                          <w:r w:rsidRPr="000E7C73">
                            <w:rPr>
                              <w:rFonts w:asciiTheme="minorHAnsi" w:hAnsiTheme="minorHAnsi" w:cstheme="minorHAnsi"/>
                              <w:w w:val="110"/>
                              <w:sz w:val="15"/>
                            </w:rPr>
                            <w:instrText xml:space="preserve"> PAGE </w:instrText>
                          </w:r>
                          <w:r w:rsidRPr="000E7C73">
                            <w:rPr>
                              <w:rFonts w:asciiTheme="minorHAnsi" w:hAnsiTheme="minorHAnsi" w:cstheme="minorHAnsi"/>
                            </w:rPr>
                            <w:fldChar w:fldCharType="separate"/>
                          </w:r>
                          <w:r w:rsidRPr="000E7C73">
                            <w:rPr>
                              <w:rFonts w:asciiTheme="minorHAnsi" w:hAnsiTheme="minorHAnsi" w:cstheme="minorHAnsi"/>
                            </w:rPr>
                            <w:t>2</w:t>
                          </w:r>
                          <w:r w:rsidRPr="000E7C73">
                            <w:rPr>
                              <w:rFonts w:asciiTheme="minorHAnsi" w:hAnsiTheme="minorHAnsi" w:cstheme="minorHAnsi"/>
                            </w:rPr>
                            <w:fldChar w:fldCharType="end"/>
                          </w:r>
                          <w:r w:rsidRPr="000E7C73">
                            <w:rPr>
                              <w:rFonts w:asciiTheme="minorHAnsi" w:hAnsiTheme="minorHAnsi" w:cstheme="minorHAnsi"/>
                              <w:w w:val="110"/>
                              <w:sz w:val="15"/>
                            </w:rPr>
                            <w:t>/</w:t>
                          </w:r>
                          <w:r w:rsidR="00F40734">
                            <w:rPr>
                              <w:rFonts w:asciiTheme="minorHAnsi" w:hAnsiTheme="minorHAnsi" w:cstheme="minorHAnsi"/>
                              <w:w w:val="110"/>
                              <w:sz w:val="15"/>
                            </w:rPr>
                            <w:t>6</w:t>
                          </w:r>
                        </w:p>
                        <w:p w14:paraId="24D33822" w14:textId="77777777" w:rsidR="00F40734" w:rsidRPr="000E7C73" w:rsidRDefault="00F40734">
                          <w:pPr>
                            <w:spacing w:before="14"/>
                            <w:ind w:left="40"/>
                            <w:rPr>
                              <w:rFonts w:asciiTheme="minorHAnsi" w:hAnsiTheme="minorHAnsi" w:cstheme="minorHAnsi"/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39D276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535.7pt;margin-top:753pt;width:18.55pt;height:14.25pt;z-index:-7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Wyc6rwIAAK8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" filled="f" stroked="f">
              <v:textbox inset="0,0,0,0">
                <w:txbxContent>
                  <w:p w14:paraId="301339C5" w14:textId="0A9F858D" w:rsidR="00517685" w:rsidRDefault="00F91E93">
                    <w:pPr>
                      <w:spacing w:before="14"/>
                      <w:ind w:left="40"/>
                      <w:rPr>
                        <w:rFonts w:asciiTheme="minorHAnsi" w:hAnsiTheme="minorHAnsi" w:cstheme="minorHAnsi"/>
                        <w:w w:val="110"/>
                        <w:sz w:val="15"/>
                      </w:rPr>
                    </w:pPr>
                    <w:r w:rsidRPr="000E7C73">
                      <w:rPr>
                        <w:rFonts w:asciiTheme="minorHAnsi" w:hAnsiTheme="minorHAnsi" w:cstheme="minorHAnsi"/>
                      </w:rPr>
                      <w:fldChar w:fldCharType="begin"/>
                    </w:r>
                    <w:r w:rsidRPr="000E7C73">
                      <w:rPr>
                        <w:rFonts w:asciiTheme="minorHAnsi" w:hAnsiTheme="minorHAnsi" w:cstheme="minorHAnsi"/>
                        <w:w w:val="110"/>
                        <w:sz w:val="15"/>
                      </w:rPr>
                      <w:instrText xml:space="preserve"> PAGE </w:instrText>
                    </w:r>
                    <w:r w:rsidRPr="000E7C73">
                      <w:rPr>
                        <w:rFonts w:asciiTheme="minorHAnsi" w:hAnsiTheme="minorHAnsi" w:cstheme="minorHAnsi"/>
                      </w:rPr>
                      <w:fldChar w:fldCharType="separate"/>
                    </w:r>
                    <w:r w:rsidRPr="000E7C73">
                      <w:rPr>
                        <w:rFonts w:asciiTheme="minorHAnsi" w:hAnsiTheme="minorHAnsi" w:cstheme="minorHAnsi"/>
                      </w:rPr>
                      <w:t>2</w:t>
                    </w:r>
                    <w:r w:rsidRPr="000E7C73">
                      <w:rPr>
                        <w:rFonts w:asciiTheme="minorHAnsi" w:hAnsiTheme="minorHAnsi" w:cstheme="minorHAnsi"/>
                      </w:rPr>
                      <w:fldChar w:fldCharType="end"/>
                    </w:r>
                    <w:r w:rsidRPr="000E7C73">
                      <w:rPr>
                        <w:rFonts w:asciiTheme="minorHAnsi" w:hAnsiTheme="minorHAnsi" w:cstheme="minorHAnsi"/>
                        <w:w w:val="110"/>
                        <w:sz w:val="15"/>
                      </w:rPr>
                      <w:t>/</w:t>
                    </w:r>
                    <w:r w:rsidR="00F40734">
                      <w:rPr>
                        <w:rFonts w:asciiTheme="minorHAnsi" w:hAnsiTheme="minorHAnsi" w:cstheme="minorHAnsi"/>
                        <w:w w:val="110"/>
                        <w:sz w:val="15"/>
                      </w:rPr>
                      <w:t>6</w:t>
                    </w:r>
                  </w:p>
                  <w:p w14:paraId="24D33822" w14:textId="77777777" w:rsidR="00F40734" w:rsidRPr="000E7C73" w:rsidRDefault="00F40734">
                    <w:pPr>
                      <w:spacing w:before="14"/>
                      <w:ind w:left="40"/>
                      <w:rPr>
                        <w:rFonts w:asciiTheme="minorHAnsi" w:hAnsiTheme="minorHAnsi" w:cstheme="minorHAnsi"/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F91E93">
      <w:rPr>
        <w:noProof/>
      </w:rPr>
      <mc:AlternateContent>
        <mc:Choice Requires="wps">
          <w:drawing>
            <wp:anchor distT="0" distB="0" distL="114300" distR="114300" simplePos="0" relativeHeight="503308712" behindDoc="1" locked="0" layoutInCell="1" allowOverlap="1" wp14:anchorId="6DD15620" wp14:editId="2567DD09">
              <wp:simplePos x="0" y="0"/>
              <wp:positionH relativeFrom="page">
                <wp:posOffset>1163955</wp:posOffset>
              </wp:positionH>
              <wp:positionV relativeFrom="page">
                <wp:posOffset>9589770</wp:posOffset>
              </wp:positionV>
              <wp:extent cx="4351020" cy="104775"/>
              <wp:effectExtent l="1905" t="0" r="0" b="3175"/>
              <wp:wrapNone/>
              <wp:docPr id="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51020" cy="104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20F2F4" w14:textId="70CEFD7A" w:rsidR="00517685" w:rsidRDefault="00517685">
                          <w:pPr>
                            <w:spacing w:before="14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DD15620" id="Text Box 1" o:spid="_x0000_s1028" type="#_x0000_t202" style="position:absolute;margin-left:91.65pt;margin-top:755.1pt;width:342.6pt;height:8.25pt;z-index:-7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" filled="f" stroked="f">
              <v:textbox inset="0,0,0,0">
                <w:txbxContent>
                  <w:p w14:paraId="3A20F2F4" w14:textId="70CEFD7A" w:rsidR="00517685" w:rsidRDefault="00517685">
                    <w:pPr>
                      <w:spacing w:before="14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F91E93">
      <w:rPr>
        <w:noProof/>
      </w:rPr>
      <mc:AlternateContent>
        <mc:Choice Requires="wps">
          <w:drawing>
            <wp:anchor distT="0" distB="0" distL="114300" distR="114300" simplePos="0" relativeHeight="503308664" behindDoc="1" locked="0" layoutInCell="1" allowOverlap="1" wp14:anchorId="12E20316" wp14:editId="42B3C2BF">
              <wp:simplePos x="0" y="0"/>
              <wp:positionH relativeFrom="page">
                <wp:posOffset>1158240</wp:posOffset>
              </wp:positionH>
              <wp:positionV relativeFrom="page">
                <wp:posOffset>9575165</wp:posOffset>
              </wp:positionV>
              <wp:extent cx="5607050" cy="0"/>
              <wp:effectExtent l="5715" t="12065" r="6985" b="6985"/>
              <wp:wrapNone/>
              <wp:docPr id="4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07050" cy="0"/>
                      </a:xfrm>
                      <a:prstGeom prst="line">
                        <a:avLst/>
                      </a:prstGeom>
                      <a:noFill/>
                      <a:ln w="6096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B0922DB" id="Line 3" o:spid="_x0000_s1026" style="position:absolute;z-index:-7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1.2pt,753.95pt" to="532.7pt,75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" strokeweight=".48pt"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77E65A" w14:textId="77777777" w:rsidR="00E86AC6" w:rsidRDefault="00E86AC6">
      <w:r>
        <w:separator/>
      </w:r>
    </w:p>
  </w:footnote>
  <w:footnote w:type="continuationSeparator" w:id="0">
    <w:p w14:paraId="28E5F9CA" w14:textId="77777777" w:rsidR="00E86AC6" w:rsidRDefault="00E86A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0ED0F5" w14:textId="77777777" w:rsidR="00F40734" w:rsidRDefault="00F4073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489983" w14:textId="77777777" w:rsidR="00F40734" w:rsidRDefault="00F4073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C446D5" w14:textId="77777777" w:rsidR="00F40734" w:rsidRDefault="00F40734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B3910A" w14:textId="26931262" w:rsidR="00517685" w:rsidRDefault="007C0073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503308616" behindDoc="1" locked="0" layoutInCell="1" allowOverlap="1" wp14:anchorId="08E3F6BF" wp14:editId="758A28DB">
              <wp:simplePos x="0" y="0"/>
              <wp:positionH relativeFrom="page">
                <wp:posOffset>1163955</wp:posOffset>
              </wp:positionH>
              <wp:positionV relativeFrom="page">
                <wp:posOffset>619125</wp:posOffset>
              </wp:positionV>
              <wp:extent cx="5821680" cy="0"/>
              <wp:effectExtent l="5715" t="5715" r="11430" b="13335"/>
              <wp:wrapNone/>
              <wp:docPr id="9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1680" cy="0"/>
                      </a:xfrm>
                      <a:prstGeom prst="line">
                        <a:avLst/>
                      </a:prstGeom>
                      <a:noFill/>
                      <a:ln w="6096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6A7C1FE" id="Line 5" o:spid="_x0000_s1026" style="position:absolute;z-index:-7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1.65pt,48.75pt" to="550.05pt,4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" strokeweight=".48pt">
              <w10:wrap anchorx="page" anchory="page"/>
            </v:line>
          </w:pict>
        </mc:Fallback>
      </mc:AlternateContent>
    </w:r>
    <w:r w:rsidR="00180FD9">
      <w:rPr>
        <w:noProof/>
      </w:rPr>
      <mc:AlternateContent>
        <mc:Choice Requires="wps">
          <w:drawing>
            <wp:anchor distT="0" distB="0" distL="114300" distR="114300" simplePos="0" relativeHeight="503308640" behindDoc="1" locked="0" layoutInCell="1" allowOverlap="1" wp14:anchorId="2C7DB68F" wp14:editId="6293A6F4">
              <wp:simplePos x="0" y="0"/>
              <wp:positionH relativeFrom="page">
                <wp:posOffset>1343025</wp:posOffset>
              </wp:positionH>
              <wp:positionV relativeFrom="page">
                <wp:posOffset>238125</wp:posOffset>
              </wp:positionV>
              <wp:extent cx="4924425" cy="371475"/>
              <wp:effectExtent l="0" t="0" r="9525" b="9525"/>
              <wp:wrapNone/>
              <wp:docPr id="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24425" cy="371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FD6E0A" w14:textId="3B729B73" w:rsidR="00517685" w:rsidRPr="00625452" w:rsidRDefault="007A4FBF">
                          <w:pPr>
                            <w:spacing w:before="14"/>
                            <w:ind w:left="20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w w:val="105"/>
                              <w:sz w:val="18"/>
                              <w:szCs w:val="18"/>
                            </w:rPr>
                            <w:t>P</w:t>
                          </w:r>
                          <w:r w:rsidRPr="007A4FBF">
                            <w:rPr>
                              <w:w w:val="105"/>
                              <w:sz w:val="18"/>
                              <w:szCs w:val="18"/>
                            </w:rPr>
                            <w:t>rojektn</w:t>
                          </w:r>
                          <w:r w:rsidR="00FF0863">
                            <w:rPr>
                              <w:w w:val="105"/>
                              <w:sz w:val="18"/>
                              <w:szCs w:val="18"/>
                            </w:rPr>
                            <w:t xml:space="preserve">i zadatak za izradu </w:t>
                          </w:r>
                          <w:r w:rsidR="00D70182">
                            <w:rPr>
                              <w:w w:val="105"/>
                              <w:sz w:val="18"/>
                              <w:szCs w:val="18"/>
                            </w:rPr>
                            <w:t>idejnog projekta</w:t>
                          </w:r>
                          <w:r w:rsidRPr="007A4FBF">
                            <w:rPr>
                              <w:w w:val="105"/>
                              <w:sz w:val="18"/>
                              <w:szCs w:val="18"/>
                            </w:rPr>
                            <w:t xml:space="preserve"> </w:t>
                          </w:r>
                          <w:r w:rsidR="00AC634F">
                            <w:rPr>
                              <w:w w:val="105"/>
                              <w:sz w:val="18"/>
                              <w:szCs w:val="18"/>
                            </w:rPr>
                            <w:t xml:space="preserve">za ishođenje lokacijske dozvole </w:t>
                          </w:r>
                          <w:r w:rsidRPr="007A4FBF">
                            <w:rPr>
                              <w:w w:val="105"/>
                              <w:sz w:val="18"/>
                              <w:szCs w:val="18"/>
                            </w:rPr>
                            <w:t>komunalno-servisn</w:t>
                          </w:r>
                          <w:r w:rsidR="009B4389">
                            <w:rPr>
                              <w:w w:val="105"/>
                              <w:sz w:val="18"/>
                              <w:szCs w:val="18"/>
                            </w:rPr>
                            <w:t>e</w:t>
                          </w:r>
                          <w:r w:rsidRPr="007A4FBF">
                            <w:rPr>
                              <w:w w:val="105"/>
                              <w:sz w:val="18"/>
                              <w:szCs w:val="18"/>
                            </w:rPr>
                            <w:t xml:space="preserve"> zon</w:t>
                          </w:r>
                          <w:r w:rsidR="009B4389">
                            <w:rPr>
                              <w:w w:val="105"/>
                              <w:sz w:val="18"/>
                              <w:szCs w:val="18"/>
                            </w:rPr>
                            <w:t>e</w:t>
                          </w:r>
                          <w:r w:rsidRPr="007A4FBF">
                            <w:rPr>
                              <w:w w:val="105"/>
                              <w:sz w:val="18"/>
                              <w:szCs w:val="18"/>
                            </w:rPr>
                            <w:t xml:space="preserve"> </w:t>
                          </w:r>
                          <w:r w:rsidR="00F91E93" w:rsidRPr="00625452">
                            <w:rPr>
                              <w:w w:val="105"/>
                              <w:sz w:val="18"/>
                              <w:szCs w:val="18"/>
                            </w:rPr>
                            <w:t>na lokacij</w:t>
                          </w:r>
                          <w:r>
                            <w:rPr>
                              <w:w w:val="105"/>
                              <w:sz w:val="18"/>
                              <w:szCs w:val="18"/>
                            </w:rPr>
                            <w:t>i</w:t>
                          </w:r>
                          <w:r w:rsidR="00CD16F4" w:rsidRPr="00625452">
                            <w:rPr>
                              <w:w w:val="105"/>
                              <w:sz w:val="18"/>
                              <w:szCs w:val="18"/>
                            </w:rPr>
                            <w:t xml:space="preserve"> Korenica</w:t>
                          </w:r>
                          <w:r w:rsidR="00180FD9">
                            <w:rPr>
                              <w:w w:val="105"/>
                              <w:sz w:val="18"/>
                              <w:szCs w:val="18"/>
                            </w:rPr>
                            <w:t xml:space="preserve">, </w:t>
                          </w:r>
                          <w:r w:rsidR="00CD16F4" w:rsidRPr="00625452">
                            <w:rPr>
                              <w:w w:val="105"/>
                              <w:sz w:val="18"/>
                              <w:szCs w:val="18"/>
                            </w:rPr>
                            <w:t xml:space="preserve">Općina </w:t>
                          </w:r>
                          <w:r w:rsidR="00625452" w:rsidRPr="00625452">
                            <w:rPr>
                              <w:w w:val="105"/>
                              <w:sz w:val="18"/>
                              <w:szCs w:val="18"/>
                            </w:rPr>
                            <w:t>P</w:t>
                          </w:r>
                          <w:r w:rsidR="00CD16F4" w:rsidRPr="00625452">
                            <w:rPr>
                              <w:w w:val="105"/>
                              <w:sz w:val="18"/>
                              <w:szCs w:val="18"/>
                            </w:rPr>
                            <w:t>litvička Jezera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7DB68F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105.75pt;margin-top:18.75pt;width:387.75pt;height:29.25pt;z-index:-7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" filled="f" stroked="f">
              <v:textbox inset="0,0,0,0">
                <w:txbxContent>
                  <w:p w14:paraId="3EFD6E0A" w14:textId="3B729B73" w:rsidR="00517685" w:rsidRPr="00625452" w:rsidRDefault="007A4FBF">
                    <w:pPr>
                      <w:spacing w:before="14"/>
                      <w:ind w:left="20"/>
                      <w:rPr>
                        <w:sz w:val="18"/>
                        <w:szCs w:val="18"/>
                      </w:rPr>
                    </w:pPr>
                    <w:r>
                      <w:rPr>
                        <w:w w:val="105"/>
                        <w:sz w:val="18"/>
                        <w:szCs w:val="18"/>
                      </w:rPr>
                      <w:t>P</w:t>
                    </w:r>
                    <w:r w:rsidRPr="007A4FBF">
                      <w:rPr>
                        <w:w w:val="105"/>
                        <w:sz w:val="18"/>
                        <w:szCs w:val="18"/>
                      </w:rPr>
                      <w:t>rojektn</w:t>
                    </w:r>
                    <w:r w:rsidR="00FF0863">
                      <w:rPr>
                        <w:w w:val="105"/>
                        <w:sz w:val="18"/>
                        <w:szCs w:val="18"/>
                      </w:rPr>
                      <w:t xml:space="preserve">i zadatak za izradu </w:t>
                    </w:r>
                    <w:r w:rsidR="00D70182">
                      <w:rPr>
                        <w:w w:val="105"/>
                        <w:sz w:val="18"/>
                        <w:szCs w:val="18"/>
                      </w:rPr>
                      <w:t>idejnog projekta</w:t>
                    </w:r>
                    <w:r w:rsidRPr="007A4FBF">
                      <w:rPr>
                        <w:w w:val="105"/>
                        <w:sz w:val="18"/>
                        <w:szCs w:val="18"/>
                      </w:rPr>
                      <w:t xml:space="preserve"> </w:t>
                    </w:r>
                    <w:r w:rsidR="00AC634F">
                      <w:rPr>
                        <w:w w:val="105"/>
                        <w:sz w:val="18"/>
                        <w:szCs w:val="18"/>
                      </w:rPr>
                      <w:t xml:space="preserve">za ishođenje lokacijske dozvole </w:t>
                    </w:r>
                    <w:r w:rsidRPr="007A4FBF">
                      <w:rPr>
                        <w:w w:val="105"/>
                        <w:sz w:val="18"/>
                        <w:szCs w:val="18"/>
                      </w:rPr>
                      <w:t>komunalno-servisn</w:t>
                    </w:r>
                    <w:r w:rsidR="009B4389">
                      <w:rPr>
                        <w:w w:val="105"/>
                        <w:sz w:val="18"/>
                        <w:szCs w:val="18"/>
                      </w:rPr>
                      <w:t>e</w:t>
                    </w:r>
                    <w:r w:rsidRPr="007A4FBF">
                      <w:rPr>
                        <w:w w:val="105"/>
                        <w:sz w:val="18"/>
                        <w:szCs w:val="18"/>
                      </w:rPr>
                      <w:t xml:space="preserve"> zon</w:t>
                    </w:r>
                    <w:r w:rsidR="009B4389">
                      <w:rPr>
                        <w:w w:val="105"/>
                        <w:sz w:val="18"/>
                        <w:szCs w:val="18"/>
                      </w:rPr>
                      <w:t>e</w:t>
                    </w:r>
                    <w:r w:rsidRPr="007A4FBF">
                      <w:rPr>
                        <w:w w:val="105"/>
                        <w:sz w:val="18"/>
                        <w:szCs w:val="18"/>
                      </w:rPr>
                      <w:t xml:space="preserve"> </w:t>
                    </w:r>
                    <w:r w:rsidR="00F91E93" w:rsidRPr="00625452">
                      <w:rPr>
                        <w:w w:val="105"/>
                        <w:sz w:val="18"/>
                        <w:szCs w:val="18"/>
                      </w:rPr>
                      <w:t>na lokacij</w:t>
                    </w:r>
                    <w:r>
                      <w:rPr>
                        <w:w w:val="105"/>
                        <w:sz w:val="18"/>
                        <w:szCs w:val="18"/>
                      </w:rPr>
                      <w:t>i</w:t>
                    </w:r>
                    <w:r w:rsidR="00CD16F4" w:rsidRPr="00625452">
                      <w:rPr>
                        <w:w w:val="105"/>
                        <w:sz w:val="18"/>
                        <w:szCs w:val="18"/>
                      </w:rPr>
                      <w:t xml:space="preserve"> Korenica</w:t>
                    </w:r>
                    <w:r w:rsidR="00180FD9">
                      <w:rPr>
                        <w:w w:val="105"/>
                        <w:sz w:val="18"/>
                        <w:szCs w:val="18"/>
                      </w:rPr>
                      <w:t xml:space="preserve">, </w:t>
                    </w:r>
                    <w:r w:rsidR="00CD16F4" w:rsidRPr="00625452">
                      <w:rPr>
                        <w:w w:val="105"/>
                        <w:sz w:val="18"/>
                        <w:szCs w:val="18"/>
                      </w:rPr>
                      <w:t xml:space="preserve">Općina </w:t>
                    </w:r>
                    <w:r w:rsidR="00625452" w:rsidRPr="00625452">
                      <w:rPr>
                        <w:w w:val="105"/>
                        <w:sz w:val="18"/>
                        <w:szCs w:val="18"/>
                      </w:rPr>
                      <w:t>P</w:t>
                    </w:r>
                    <w:r w:rsidR="00CD16F4" w:rsidRPr="00625452">
                      <w:rPr>
                        <w:w w:val="105"/>
                        <w:sz w:val="18"/>
                        <w:szCs w:val="18"/>
                      </w:rPr>
                      <w:t>litvička Jezera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1D0F11"/>
    <w:multiLevelType w:val="hybridMultilevel"/>
    <w:tmpl w:val="40E2A0A6"/>
    <w:lvl w:ilvl="0" w:tplc="9332745A">
      <w:numFmt w:val="bullet"/>
      <w:lvlText w:val=""/>
      <w:lvlJc w:val="left"/>
      <w:pPr>
        <w:ind w:left="802" w:hanging="329"/>
      </w:pPr>
      <w:rPr>
        <w:rFonts w:ascii="Times New Roman" w:eastAsia="Times New Roman" w:hAnsi="Times New Roman" w:cs="Times New Roman" w:hint="default"/>
        <w:w w:val="61"/>
        <w:sz w:val="20"/>
        <w:szCs w:val="20"/>
      </w:rPr>
    </w:lvl>
    <w:lvl w:ilvl="1" w:tplc="2A38FFDA">
      <w:numFmt w:val="bullet"/>
      <w:lvlText w:val="•"/>
      <w:lvlJc w:val="left"/>
      <w:pPr>
        <w:ind w:left="1656" w:hanging="329"/>
      </w:pPr>
      <w:rPr>
        <w:rFonts w:hint="default"/>
      </w:rPr>
    </w:lvl>
    <w:lvl w:ilvl="2" w:tplc="F8628712">
      <w:numFmt w:val="bullet"/>
      <w:lvlText w:val="•"/>
      <w:lvlJc w:val="left"/>
      <w:pPr>
        <w:ind w:left="2512" w:hanging="329"/>
      </w:pPr>
      <w:rPr>
        <w:rFonts w:hint="default"/>
      </w:rPr>
    </w:lvl>
    <w:lvl w:ilvl="3" w:tplc="206E9966">
      <w:numFmt w:val="bullet"/>
      <w:lvlText w:val="•"/>
      <w:lvlJc w:val="left"/>
      <w:pPr>
        <w:ind w:left="3368" w:hanging="329"/>
      </w:pPr>
      <w:rPr>
        <w:rFonts w:hint="default"/>
      </w:rPr>
    </w:lvl>
    <w:lvl w:ilvl="4" w:tplc="576E7FCA">
      <w:numFmt w:val="bullet"/>
      <w:lvlText w:val="•"/>
      <w:lvlJc w:val="left"/>
      <w:pPr>
        <w:ind w:left="4224" w:hanging="329"/>
      </w:pPr>
      <w:rPr>
        <w:rFonts w:hint="default"/>
      </w:rPr>
    </w:lvl>
    <w:lvl w:ilvl="5" w:tplc="D258F7B0">
      <w:numFmt w:val="bullet"/>
      <w:lvlText w:val="•"/>
      <w:lvlJc w:val="left"/>
      <w:pPr>
        <w:ind w:left="5080" w:hanging="329"/>
      </w:pPr>
      <w:rPr>
        <w:rFonts w:hint="default"/>
      </w:rPr>
    </w:lvl>
    <w:lvl w:ilvl="6" w:tplc="B834366E">
      <w:numFmt w:val="bullet"/>
      <w:lvlText w:val="•"/>
      <w:lvlJc w:val="left"/>
      <w:pPr>
        <w:ind w:left="5936" w:hanging="329"/>
      </w:pPr>
      <w:rPr>
        <w:rFonts w:hint="default"/>
      </w:rPr>
    </w:lvl>
    <w:lvl w:ilvl="7" w:tplc="9C3E65CA">
      <w:numFmt w:val="bullet"/>
      <w:lvlText w:val="•"/>
      <w:lvlJc w:val="left"/>
      <w:pPr>
        <w:ind w:left="6792" w:hanging="329"/>
      </w:pPr>
      <w:rPr>
        <w:rFonts w:hint="default"/>
      </w:rPr>
    </w:lvl>
    <w:lvl w:ilvl="8" w:tplc="547EF0A6">
      <w:numFmt w:val="bullet"/>
      <w:lvlText w:val="•"/>
      <w:lvlJc w:val="left"/>
      <w:pPr>
        <w:ind w:left="7648" w:hanging="329"/>
      </w:pPr>
      <w:rPr>
        <w:rFonts w:hint="default"/>
      </w:rPr>
    </w:lvl>
  </w:abstractNum>
  <w:abstractNum w:abstractNumId="1" w15:restartNumberingAfterBreak="0">
    <w:nsid w:val="17C051CE"/>
    <w:multiLevelType w:val="multilevel"/>
    <w:tmpl w:val="1DC8F3BA"/>
    <w:lvl w:ilvl="0">
      <w:start w:val="1"/>
      <w:numFmt w:val="decimal"/>
      <w:lvlText w:val="%1."/>
      <w:lvlJc w:val="left"/>
      <w:pPr>
        <w:ind w:left="533" w:hanging="402"/>
      </w:pPr>
      <w:rPr>
        <w:rFonts w:asciiTheme="minorHAnsi" w:eastAsia="Times New Roman" w:hAnsiTheme="minorHAnsi" w:cstheme="minorHAnsi" w:hint="default"/>
        <w:b/>
        <w:bCs/>
        <w:w w:val="114"/>
        <w:sz w:val="22"/>
        <w:szCs w:val="22"/>
      </w:rPr>
    </w:lvl>
    <w:lvl w:ilvl="1">
      <w:start w:val="1"/>
      <w:numFmt w:val="decimal"/>
      <w:lvlText w:val="%1.%2"/>
      <w:lvlJc w:val="left"/>
      <w:pPr>
        <w:ind w:left="477" w:hanging="345"/>
      </w:pPr>
      <w:rPr>
        <w:rFonts w:asciiTheme="minorHAnsi" w:eastAsia="Times New Roman" w:hAnsiTheme="minorHAnsi" w:cstheme="minorHAnsi" w:hint="default"/>
        <w:w w:val="114"/>
        <w:sz w:val="22"/>
        <w:szCs w:val="22"/>
      </w:rPr>
    </w:lvl>
    <w:lvl w:ilvl="2">
      <w:start w:val="1"/>
      <w:numFmt w:val="decimal"/>
      <w:lvlText w:val="%1.%2.%3"/>
      <w:lvlJc w:val="left"/>
      <w:pPr>
        <w:ind w:left="651" w:hanging="519"/>
      </w:pPr>
      <w:rPr>
        <w:rFonts w:asciiTheme="minorHAnsi" w:eastAsia="Times New Roman" w:hAnsiTheme="minorHAnsi" w:cstheme="minorHAnsi" w:hint="default"/>
        <w:spacing w:val="-2"/>
        <w:w w:val="114"/>
        <w:sz w:val="20"/>
        <w:szCs w:val="20"/>
      </w:rPr>
    </w:lvl>
    <w:lvl w:ilvl="3">
      <w:numFmt w:val="bullet"/>
      <w:lvlText w:val=""/>
      <w:lvlJc w:val="left"/>
      <w:pPr>
        <w:ind w:left="809" w:hanging="339"/>
      </w:pPr>
      <w:rPr>
        <w:rFonts w:ascii="Times New Roman" w:eastAsia="Times New Roman" w:hAnsi="Times New Roman" w:cs="Times New Roman" w:hint="default"/>
        <w:w w:val="60"/>
        <w:sz w:val="20"/>
        <w:szCs w:val="20"/>
      </w:rPr>
    </w:lvl>
    <w:lvl w:ilvl="4">
      <w:numFmt w:val="bullet"/>
      <w:lvlText w:val="•"/>
      <w:lvlJc w:val="left"/>
      <w:pPr>
        <w:ind w:left="2022" w:hanging="339"/>
      </w:pPr>
      <w:rPr>
        <w:rFonts w:hint="default"/>
      </w:rPr>
    </w:lvl>
    <w:lvl w:ilvl="5">
      <w:numFmt w:val="bullet"/>
      <w:lvlText w:val="•"/>
      <w:lvlJc w:val="left"/>
      <w:pPr>
        <w:ind w:left="3245" w:hanging="339"/>
      </w:pPr>
      <w:rPr>
        <w:rFonts w:hint="default"/>
      </w:rPr>
    </w:lvl>
    <w:lvl w:ilvl="6">
      <w:numFmt w:val="bullet"/>
      <w:lvlText w:val="•"/>
      <w:lvlJc w:val="left"/>
      <w:pPr>
        <w:ind w:left="4468" w:hanging="339"/>
      </w:pPr>
      <w:rPr>
        <w:rFonts w:hint="default"/>
      </w:rPr>
    </w:lvl>
    <w:lvl w:ilvl="7">
      <w:numFmt w:val="bullet"/>
      <w:lvlText w:val="•"/>
      <w:lvlJc w:val="left"/>
      <w:pPr>
        <w:ind w:left="5691" w:hanging="339"/>
      </w:pPr>
      <w:rPr>
        <w:rFonts w:hint="default"/>
      </w:rPr>
    </w:lvl>
    <w:lvl w:ilvl="8">
      <w:numFmt w:val="bullet"/>
      <w:lvlText w:val="•"/>
      <w:lvlJc w:val="left"/>
      <w:pPr>
        <w:ind w:left="6914" w:hanging="339"/>
      </w:pPr>
      <w:rPr>
        <w:rFonts w:hint="default"/>
      </w:rPr>
    </w:lvl>
  </w:abstractNum>
  <w:abstractNum w:abstractNumId="2" w15:restartNumberingAfterBreak="0">
    <w:nsid w:val="18E2542E"/>
    <w:multiLevelType w:val="multilevel"/>
    <w:tmpl w:val="1DC8F3BA"/>
    <w:lvl w:ilvl="0">
      <w:start w:val="1"/>
      <w:numFmt w:val="decimal"/>
      <w:lvlText w:val="%1."/>
      <w:lvlJc w:val="left"/>
      <w:pPr>
        <w:ind w:left="533" w:hanging="402"/>
      </w:pPr>
      <w:rPr>
        <w:rFonts w:asciiTheme="minorHAnsi" w:eastAsia="Times New Roman" w:hAnsiTheme="minorHAnsi" w:cstheme="minorHAnsi" w:hint="default"/>
        <w:b/>
        <w:bCs/>
        <w:w w:val="114"/>
        <w:sz w:val="22"/>
        <w:szCs w:val="22"/>
      </w:rPr>
    </w:lvl>
    <w:lvl w:ilvl="1">
      <w:start w:val="1"/>
      <w:numFmt w:val="decimal"/>
      <w:lvlText w:val="%1.%2"/>
      <w:lvlJc w:val="left"/>
      <w:pPr>
        <w:ind w:left="477" w:hanging="345"/>
      </w:pPr>
      <w:rPr>
        <w:rFonts w:asciiTheme="minorHAnsi" w:eastAsia="Times New Roman" w:hAnsiTheme="minorHAnsi" w:cstheme="minorHAnsi" w:hint="default"/>
        <w:w w:val="114"/>
        <w:sz w:val="22"/>
        <w:szCs w:val="22"/>
      </w:rPr>
    </w:lvl>
    <w:lvl w:ilvl="2">
      <w:start w:val="1"/>
      <w:numFmt w:val="decimal"/>
      <w:lvlText w:val="%1.%2.%3"/>
      <w:lvlJc w:val="left"/>
      <w:pPr>
        <w:ind w:left="651" w:hanging="519"/>
      </w:pPr>
      <w:rPr>
        <w:rFonts w:asciiTheme="minorHAnsi" w:eastAsia="Times New Roman" w:hAnsiTheme="minorHAnsi" w:cstheme="minorHAnsi" w:hint="default"/>
        <w:spacing w:val="-2"/>
        <w:w w:val="114"/>
        <w:sz w:val="20"/>
        <w:szCs w:val="20"/>
      </w:rPr>
    </w:lvl>
    <w:lvl w:ilvl="3">
      <w:numFmt w:val="bullet"/>
      <w:lvlText w:val=""/>
      <w:lvlJc w:val="left"/>
      <w:pPr>
        <w:ind w:left="809" w:hanging="339"/>
      </w:pPr>
      <w:rPr>
        <w:rFonts w:ascii="Times New Roman" w:eastAsia="Times New Roman" w:hAnsi="Times New Roman" w:cs="Times New Roman" w:hint="default"/>
        <w:w w:val="60"/>
        <w:sz w:val="20"/>
        <w:szCs w:val="20"/>
      </w:rPr>
    </w:lvl>
    <w:lvl w:ilvl="4">
      <w:numFmt w:val="bullet"/>
      <w:lvlText w:val="•"/>
      <w:lvlJc w:val="left"/>
      <w:pPr>
        <w:ind w:left="2022" w:hanging="339"/>
      </w:pPr>
      <w:rPr>
        <w:rFonts w:hint="default"/>
      </w:rPr>
    </w:lvl>
    <w:lvl w:ilvl="5">
      <w:numFmt w:val="bullet"/>
      <w:lvlText w:val="•"/>
      <w:lvlJc w:val="left"/>
      <w:pPr>
        <w:ind w:left="3245" w:hanging="339"/>
      </w:pPr>
      <w:rPr>
        <w:rFonts w:hint="default"/>
      </w:rPr>
    </w:lvl>
    <w:lvl w:ilvl="6">
      <w:numFmt w:val="bullet"/>
      <w:lvlText w:val="•"/>
      <w:lvlJc w:val="left"/>
      <w:pPr>
        <w:ind w:left="4468" w:hanging="339"/>
      </w:pPr>
      <w:rPr>
        <w:rFonts w:hint="default"/>
      </w:rPr>
    </w:lvl>
    <w:lvl w:ilvl="7">
      <w:numFmt w:val="bullet"/>
      <w:lvlText w:val="•"/>
      <w:lvlJc w:val="left"/>
      <w:pPr>
        <w:ind w:left="5691" w:hanging="339"/>
      </w:pPr>
      <w:rPr>
        <w:rFonts w:hint="default"/>
      </w:rPr>
    </w:lvl>
    <w:lvl w:ilvl="8">
      <w:numFmt w:val="bullet"/>
      <w:lvlText w:val="•"/>
      <w:lvlJc w:val="left"/>
      <w:pPr>
        <w:ind w:left="6914" w:hanging="339"/>
      </w:pPr>
      <w:rPr>
        <w:rFonts w:hint="default"/>
      </w:rPr>
    </w:lvl>
  </w:abstractNum>
  <w:abstractNum w:abstractNumId="3" w15:restartNumberingAfterBreak="0">
    <w:nsid w:val="19FD2464"/>
    <w:multiLevelType w:val="hybridMultilevel"/>
    <w:tmpl w:val="E2CA1EC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1F77DC"/>
    <w:multiLevelType w:val="multilevel"/>
    <w:tmpl w:val="1DC8F3BA"/>
    <w:lvl w:ilvl="0">
      <w:start w:val="1"/>
      <w:numFmt w:val="decimal"/>
      <w:lvlText w:val="%1."/>
      <w:lvlJc w:val="left"/>
      <w:pPr>
        <w:ind w:left="533" w:hanging="402"/>
      </w:pPr>
      <w:rPr>
        <w:rFonts w:asciiTheme="minorHAnsi" w:eastAsia="Times New Roman" w:hAnsiTheme="minorHAnsi" w:cstheme="minorHAnsi" w:hint="default"/>
        <w:b/>
        <w:bCs/>
        <w:w w:val="114"/>
        <w:sz w:val="22"/>
        <w:szCs w:val="22"/>
      </w:rPr>
    </w:lvl>
    <w:lvl w:ilvl="1">
      <w:start w:val="1"/>
      <w:numFmt w:val="decimal"/>
      <w:lvlText w:val="%1.%2"/>
      <w:lvlJc w:val="left"/>
      <w:pPr>
        <w:ind w:left="477" w:hanging="345"/>
      </w:pPr>
      <w:rPr>
        <w:rFonts w:asciiTheme="minorHAnsi" w:eastAsia="Times New Roman" w:hAnsiTheme="minorHAnsi" w:cstheme="minorHAnsi" w:hint="default"/>
        <w:w w:val="114"/>
        <w:sz w:val="22"/>
        <w:szCs w:val="22"/>
      </w:rPr>
    </w:lvl>
    <w:lvl w:ilvl="2">
      <w:start w:val="1"/>
      <w:numFmt w:val="decimal"/>
      <w:lvlText w:val="%1.%2.%3"/>
      <w:lvlJc w:val="left"/>
      <w:pPr>
        <w:ind w:left="651" w:hanging="519"/>
      </w:pPr>
      <w:rPr>
        <w:rFonts w:asciiTheme="minorHAnsi" w:eastAsia="Times New Roman" w:hAnsiTheme="minorHAnsi" w:cstheme="minorHAnsi" w:hint="default"/>
        <w:spacing w:val="-2"/>
        <w:w w:val="114"/>
        <w:sz w:val="20"/>
        <w:szCs w:val="20"/>
      </w:rPr>
    </w:lvl>
    <w:lvl w:ilvl="3">
      <w:numFmt w:val="bullet"/>
      <w:lvlText w:val=""/>
      <w:lvlJc w:val="left"/>
      <w:pPr>
        <w:ind w:left="809" w:hanging="339"/>
      </w:pPr>
      <w:rPr>
        <w:rFonts w:ascii="Times New Roman" w:eastAsia="Times New Roman" w:hAnsi="Times New Roman" w:cs="Times New Roman" w:hint="default"/>
        <w:w w:val="60"/>
        <w:sz w:val="20"/>
        <w:szCs w:val="20"/>
      </w:rPr>
    </w:lvl>
    <w:lvl w:ilvl="4">
      <w:numFmt w:val="bullet"/>
      <w:lvlText w:val="•"/>
      <w:lvlJc w:val="left"/>
      <w:pPr>
        <w:ind w:left="2022" w:hanging="339"/>
      </w:pPr>
      <w:rPr>
        <w:rFonts w:hint="default"/>
      </w:rPr>
    </w:lvl>
    <w:lvl w:ilvl="5">
      <w:numFmt w:val="bullet"/>
      <w:lvlText w:val="•"/>
      <w:lvlJc w:val="left"/>
      <w:pPr>
        <w:ind w:left="3245" w:hanging="339"/>
      </w:pPr>
      <w:rPr>
        <w:rFonts w:hint="default"/>
      </w:rPr>
    </w:lvl>
    <w:lvl w:ilvl="6">
      <w:numFmt w:val="bullet"/>
      <w:lvlText w:val="•"/>
      <w:lvlJc w:val="left"/>
      <w:pPr>
        <w:ind w:left="4468" w:hanging="339"/>
      </w:pPr>
      <w:rPr>
        <w:rFonts w:hint="default"/>
      </w:rPr>
    </w:lvl>
    <w:lvl w:ilvl="7">
      <w:numFmt w:val="bullet"/>
      <w:lvlText w:val="•"/>
      <w:lvlJc w:val="left"/>
      <w:pPr>
        <w:ind w:left="5691" w:hanging="339"/>
      </w:pPr>
      <w:rPr>
        <w:rFonts w:hint="default"/>
      </w:rPr>
    </w:lvl>
    <w:lvl w:ilvl="8">
      <w:numFmt w:val="bullet"/>
      <w:lvlText w:val="•"/>
      <w:lvlJc w:val="left"/>
      <w:pPr>
        <w:ind w:left="6914" w:hanging="339"/>
      </w:pPr>
      <w:rPr>
        <w:rFonts w:hint="default"/>
      </w:rPr>
    </w:lvl>
  </w:abstractNum>
  <w:abstractNum w:abstractNumId="5" w15:restartNumberingAfterBreak="0">
    <w:nsid w:val="49E524E7"/>
    <w:multiLevelType w:val="hybridMultilevel"/>
    <w:tmpl w:val="F4749F18"/>
    <w:lvl w:ilvl="0" w:tplc="C254A6C0">
      <w:numFmt w:val="bullet"/>
      <w:lvlText w:val="-"/>
      <w:lvlJc w:val="left"/>
      <w:pPr>
        <w:ind w:left="132" w:hanging="197"/>
      </w:pPr>
      <w:rPr>
        <w:rFonts w:ascii="Times New Roman" w:eastAsia="Times New Roman" w:hAnsi="Times New Roman" w:cs="Times New Roman" w:hint="default"/>
        <w:w w:val="103"/>
        <w:sz w:val="20"/>
        <w:szCs w:val="20"/>
      </w:rPr>
    </w:lvl>
    <w:lvl w:ilvl="1" w:tplc="9634EA3A">
      <w:numFmt w:val="bullet"/>
      <w:lvlText w:val="•"/>
      <w:lvlJc w:val="left"/>
      <w:pPr>
        <w:ind w:left="1062" w:hanging="197"/>
      </w:pPr>
      <w:rPr>
        <w:rFonts w:hint="default"/>
      </w:rPr>
    </w:lvl>
    <w:lvl w:ilvl="2" w:tplc="3998D24E">
      <w:numFmt w:val="bullet"/>
      <w:lvlText w:val="•"/>
      <w:lvlJc w:val="left"/>
      <w:pPr>
        <w:ind w:left="1984" w:hanging="197"/>
      </w:pPr>
      <w:rPr>
        <w:rFonts w:hint="default"/>
      </w:rPr>
    </w:lvl>
    <w:lvl w:ilvl="3" w:tplc="9028F688">
      <w:numFmt w:val="bullet"/>
      <w:lvlText w:val="•"/>
      <w:lvlJc w:val="left"/>
      <w:pPr>
        <w:ind w:left="2906" w:hanging="197"/>
      </w:pPr>
      <w:rPr>
        <w:rFonts w:hint="default"/>
      </w:rPr>
    </w:lvl>
    <w:lvl w:ilvl="4" w:tplc="449A2814">
      <w:numFmt w:val="bullet"/>
      <w:lvlText w:val="•"/>
      <w:lvlJc w:val="left"/>
      <w:pPr>
        <w:ind w:left="3828" w:hanging="197"/>
      </w:pPr>
      <w:rPr>
        <w:rFonts w:hint="default"/>
      </w:rPr>
    </w:lvl>
    <w:lvl w:ilvl="5" w:tplc="D5A01496">
      <w:numFmt w:val="bullet"/>
      <w:lvlText w:val="•"/>
      <w:lvlJc w:val="left"/>
      <w:pPr>
        <w:ind w:left="4750" w:hanging="197"/>
      </w:pPr>
      <w:rPr>
        <w:rFonts w:hint="default"/>
      </w:rPr>
    </w:lvl>
    <w:lvl w:ilvl="6" w:tplc="201EA19E">
      <w:numFmt w:val="bullet"/>
      <w:lvlText w:val="•"/>
      <w:lvlJc w:val="left"/>
      <w:pPr>
        <w:ind w:left="5672" w:hanging="197"/>
      </w:pPr>
      <w:rPr>
        <w:rFonts w:hint="default"/>
      </w:rPr>
    </w:lvl>
    <w:lvl w:ilvl="7" w:tplc="B65EC7D8">
      <w:numFmt w:val="bullet"/>
      <w:lvlText w:val="•"/>
      <w:lvlJc w:val="left"/>
      <w:pPr>
        <w:ind w:left="6594" w:hanging="197"/>
      </w:pPr>
      <w:rPr>
        <w:rFonts w:hint="default"/>
      </w:rPr>
    </w:lvl>
    <w:lvl w:ilvl="8" w:tplc="59C415A8">
      <w:numFmt w:val="bullet"/>
      <w:lvlText w:val="•"/>
      <w:lvlJc w:val="left"/>
      <w:pPr>
        <w:ind w:left="7516" w:hanging="197"/>
      </w:pPr>
      <w:rPr>
        <w:rFonts w:hint="default"/>
      </w:rPr>
    </w:lvl>
  </w:abstractNum>
  <w:abstractNum w:abstractNumId="6" w15:restartNumberingAfterBreak="0">
    <w:nsid w:val="60B84652"/>
    <w:multiLevelType w:val="hybridMultilevel"/>
    <w:tmpl w:val="FB080B9E"/>
    <w:lvl w:ilvl="0" w:tplc="786647BA">
      <w:start w:val="1"/>
      <w:numFmt w:val="decimal"/>
      <w:lvlText w:val="%1."/>
      <w:lvlJc w:val="left"/>
      <w:pPr>
        <w:ind w:left="49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12" w:hanging="360"/>
      </w:pPr>
    </w:lvl>
    <w:lvl w:ilvl="2" w:tplc="0809001B" w:tentative="1">
      <w:start w:val="1"/>
      <w:numFmt w:val="lowerRoman"/>
      <w:lvlText w:val="%3."/>
      <w:lvlJc w:val="right"/>
      <w:pPr>
        <w:ind w:left="1932" w:hanging="180"/>
      </w:pPr>
    </w:lvl>
    <w:lvl w:ilvl="3" w:tplc="0809000F" w:tentative="1">
      <w:start w:val="1"/>
      <w:numFmt w:val="decimal"/>
      <w:lvlText w:val="%4."/>
      <w:lvlJc w:val="left"/>
      <w:pPr>
        <w:ind w:left="2652" w:hanging="360"/>
      </w:pPr>
    </w:lvl>
    <w:lvl w:ilvl="4" w:tplc="08090019" w:tentative="1">
      <w:start w:val="1"/>
      <w:numFmt w:val="lowerLetter"/>
      <w:lvlText w:val="%5."/>
      <w:lvlJc w:val="left"/>
      <w:pPr>
        <w:ind w:left="3372" w:hanging="360"/>
      </w:pPr>
    </w:lvl>
    <w:lvl w:ilvl="5" w:tplc="0809001B" w:tentative="1">
      <w:start w:val="1"/>
      <w:numFmt w:val="lowerRoman"/>
      <w:lvlText w:val="%6."/>
      <w:lvlJc w:val="right"/>
      <w:pPr>
        <w:ind w:left="4092" w:hanging="180"/>
      </w:pPr>
    </w:lvl>
    <w:lvl w:ilvl="6" w:tplc="0809000F" w:tentative="1">
      <w:start w:val="1"/>
      <w:numFmt w:val="decimal"/>
      <w:lvlText w:val="%7."/>
      <w:lvlJc w:val="left"/>
      <w:pPr>
        <w:ind w:left="4812" w:hanging="360"/>
      </w:pPr>
    </w:lvl>
    <w:lvl w:ilvl="7" w:tplc="08090019" w:tentative="1">
      <w:start w:val="1"/>
      <w:numFmt w:val="lowerLetter"/>
      <w:lvlText w:val="%8."/>
      <w:lvlJc w:val="left"/>
      <w:pPr>
        <w:ind w:left="5532" w:hanging="360"/>
      </w:pPr>
    </w:lvl>
    <w:lvl w:ilvl="8" w:tplc="0809001B" w:tentative="1">
      <w:start w:val="1"/>
      <w:numFmt w:val="lowerRoman"/>
      <w:lvlText w:val="%9."/>
      <w:lvlJc w:val="right"/>
      <w:pPr>
        <w:ind w:left="6252" w:hanging="180"/>
      </w:pPr>
    </w:lvl>
  </w:abstractNum>
  <w:abstractNum w:abstractNumId="7" w15:restartNumberingAfterBreak="0">
    <w:nsid w:val="737F30D2"/>
    <w:multiLevelType w:val="hybridMultilevel"/>
    <w:tmpl w:val="C66EF942"/>
    <w:lvl w:ilvl="0" w:tplc="34CA8FD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7"/>
  </w:num>
  <w:num w:numId="5">
    <w:abstractNumId w:val="6"/>
  </w:num>
  <w:num w:numId="6">
    <w:abstractNumId w:val="1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685"/>
    <w:rsid w:val="00007E8C"/>
    <w:rsid w:val="00013152"/>
    <w:rsid w:val="0002317C"/>
    <w:rsid w:val="00036C29"/>
    <w:rsid w:val="00042A99"/>
    <w:rsid w:val="00045C32"/>
    <w:rsid w:val="0004651D"/>
    <w:rsid w:val="00051F51"/>
    <w:rsid w:val="000708D1"/>
    <w:rsid w:val="00087817"/>
    <w:rsid w:val="00091036"/>
    <w:rsid w:val="000A16A2"/>
    <w:rsid w:val="000A5E85"/>
    <w:rsid w:val="000A6462"/>
    <w:rsid w:val="000A7DC3"/>
    <w:rsid w:val="000B63F0"/>
    <w:rsid w:val="000B7609"/>
    <w:rsid w:val="000C41D8"/>
    <w:rsid w:val="000C5D6A"/>
    <w:rsid w:val="000E7C73"/>
    <w:rsid w:val="000F167B"/>
    <w:rsid w:val="000F2893"/>
    <w:rsid w:val="000F50CC"/>
    <w:rsid w:val="001018AE"/>
    <w:rsid w:val="00102BC8"/>
    <w:rsid w:val="001048B2"/>
    <w:rsid w:val="0010569B"/>
    <w:rsid w:val="00110646"/>
    <w:rsid w:val="00113D04"/>
    <w:rsid w:val="00116FD0"/>
    <w:rsid w:val="00120F4B"/>
    <w:rsid w:val="00125C9F"/>
    <w:rsid w:val="0014633D"/>
    <w:rsid w:val="00146453"/>
    <w:rsid w:val="001471BD"/>
    <w:rsid w:val="001553BA"/>
    <w:rsid w:val="00161750"/>
    <w:rsid w:val="00174347"/>
    <w:rsid w:val="00180FD9"/>
    <w:rsid w:val="001835C2"/>
    <w:rsid w:val="00193B25"/>
    <w:rsid w:val="001964CA"/>
    <w:rsid w:val="001A223E"/>
    <w:rsid w:val="001B0AAF"/>
    <w:rsid w:val="001B3A61"/>
    <w:rsid w:val="001B73DA"/>
    <w:rsid w:val="001C1707"/>
    <w:rsid w:val="001C56FF"/>
    <w:rsid w:val="001D0234"/>
    <w:rsid w:val="001D0DF1"/>
    <w:rsid w:val="001D1570"/>
    <w:rsid w:val="001D3977"/>
    <w:rsid w:val="001D6A55"/>
    <w:rsid w:val="001E080F"/>
    <w:rsid w:val="001F1F3E"/>
    <w:rsid w:val="001F5EFF"/>
    <w:rsid w:val="00202504"/>
    <w:rsid w:val="00202D0A"/>
    <w:rsid w:val="00216987"/>
    <w:rsid w:val="00216A20"/>
    <w:rsid w:val="00217AD1"/>
    <w:rsid w:val="00230999"/>
    <w:rsid w:val="00242AF4"/>
    <w:rsid w:val="00242CAA"/>
    <w:rsid w:val="002459A9"/>
    <w:rsid w:val="00250EEA"/>
    <w:rsid w:val="00252B94"/>
    <w:rsid w:val="00261C4E"/>
    <w:rsid w:val="00262ABB"/>
    <w:rsid w:val="00264CB5"/>
    <w:rsid w:val="00277693"/>
    <w:rsid w:val="00280AD0"/>
    <w:rsid w:val="00284D86"/>
    <w:rsid w:val="002A2F11"/>
    <w:rsid w:val="002A7846"/>
    <w:rsid w:val="002B4C2A"/>
    <w:rsid w:val="002B6AF9"/>
    <w:rsid w:val="002C69B9"/>
    <w:rsid w:val="002D37A7"/>
    <w:rsid w:val="002D499A"/>
    <w:rsid w:val="002D58A4"/>
    <w:rsid w:val="002D5E04"/>
    <w:rsid w:val="002D7964"/>
    <w:rsid w:val="002E00A4"/>
    <w:rsid w:val="002E3DB9"/>
    <w:rsid w:val="002E5DDE"/>
    <w:rsid w:val="00302A9D"/>
    <w:rsid w:val="00316871"/>
    <w:rsid w:val="003172F4"/>
    <w:rsid w:val="00323C43"/>
    <w:rsid w:val="003247AE"/>
    <w:rsid w:val="00327678"/>
    <w:rsid w:val="003308F6"/>
    <w:rsid w:val="00332D19"/>
    <w:rsid w:val="00334D4F"/>
    <w:rsid w:val="00337C80"/>
    <w:rsid w:val="003416B6"/>
    <w:rsid w:val="0034497C"/>
    <w:rsid w:val="003526BF"/>
    <w:rsid w:val="00352A78"/>
    <w:rsid w:val="00352BAD"/>
    <w:rsid w:val="00363C0B"/>
    <w:rsid w:val="003873A5"/>
    <w:rsid w:val="00394609"/>
    <w:rsid w:val="00397B4E"/>
    <w:rsid w:val="003A04E3"/>
    <w:rsid w:val="003A6BB1"/>
    <w:rsid w:val="003B7C6A"/>
    <w:rsid w:val="003C15B9"/>
    <w:rsid w:val="003C27AC"/>
    <w:rsid w:val="003C38C8"/>
    <w:rsid w:val="003C4062"/>
    <w:rsid w:val="003D4925"/>
    <w:rsid w:val="003D6645"/>
    <w:rsid w:val="003E44B8"/>
    <w:rsid w:val="003F57A2"/>
    <w:rsid w:val="004006A3"/>
    <w:rsid w:val="004026ED"/>
    <w:rsid w:val="00404CBB"/>
    <w:rsid w:val="00407B60"/>
    <w:rsid w:val="00412263"/>
    <w:rsid w:val="004149DE"/>
    <w:rsid w:val="00420A1C"/>
    <w:rsid w:val="00421FEE"/>
    <w:rsid w:val="0042495B"/>
    <w:rsid w:val="004266D0"/>
    <w:rsid w:val="004328D1"/>
    <w:rsid w:val="00436D2F"/>
    <w:rsid w:val="00442CF8"/>
    <w:rsid w:val="0045094C"/>
    <w:rsid w:val="0045376F"/>
    <w:rsid w:val="00461573"/>
    <w:rsid w:val="0046247A"/>
    <w:rsid w:val="00463F86"/>
    <w:rsid w:val="00464F1C"/>
    <w:rsid w:val="00470B75"/>
    <w:rsid w:val="00470B92"/>
    <w:rsid w:val="0048175C"/>
    <w:rsid w:val="00492728"/>
    <w:rsid w:val="00492CFC"/>
    <w:rsid w:val="0049556F"/>
    <w:rsid w:val="00495D01"/>
    <w:rsid w:val="00496B24"/>
    <w:rsid w:val="0049769D"/>
    <w:rsid w:val="00497AA9"/>
    <w:rsid w:val="004A0AC4"/>
    <w:rsid w:val="004A54CA"/>
    <w:rsid w:val="004B266E"/>
    <w:rsid w:val="004B7A60"/>
    <w:rsid w:val="004C06F3"/>
    <w:rsid w:val="004D0C67"/>
    <w:rsid w:val="004D72CC"/>
    <w:rsid w:val="00515F06"/>
    <w:rsid w:val="00517685"/>
    <w:rsid w:val="00527AF9"/>
    <w:rsid w:val="00527D3F"/>
    <w:rsid w:val="00542409"/>
    <w:rsid w:val="005458EE"/>
    <w:rsid w:val="0054657A"/>
    <w:rsid w:val="005539AE"/>
    <w:rsid w:val="00553B2A"/>
    <w:rsid w:val="00553E56"/>
    <w:rsid w:val="00565C66"/>
    <w:rsid w:val="005729F7"/>
    <w:rsid w:val="00574CDD"/>
    <w:rsid w:val="00583F14"/>
    <w:rsid w:val="00584543"/>
    <w:rsid w:val="005901E1"/>
    <w:rsid w:val="00590A2F"/>
    <w:rsid w:val="005A1471"/>
    <w:rsid w:val="005A1EB5"/>
    <w:rsid w:val="005C1E89"/>
    <w:rsid w:val="005D2FD9"/>
    <w:rsid w:val="005D5790"/>
    <w:rsid w:val="005E3814"/>
    <w:rsid w:val="005F1279"/>
    <w:rsid w:val="005F5AEE"/>
    <w:rsid w:val="00604AF6"/>
    <w:rsid w:val="006167C2"/>
    <w:rsid w:val="00620360"/>
    <w:rsid w:val="00624A72"/>
    <w:rsid w:val="00625452"/>
    <w:rsid w:val="006279F4"/>
    <w:rsid w:val="00627F4F"/>
    <w:rsid w:val="006353E4"/>
    <w:rsid w:val="00637062"/>
    <w:rsid w:val="006411A1"/>
    <w:rsid w:val="00650189"/>
    <w:rsid w:val="0065535B"/>
    <w:rsid w:val="00656127"/>
    <w:rsid w:val="0065631D"/>
    <w:rsid w:val="0066471C"/>
    <w:rsid w:val="00665FF9"/>
    <w:rsid w:val="0066606E"/>
    <w:rsid w:val="00667F98"/>
    <w:rsid w:val="00672C45"/>
    <w:rsid w:val="00677BB9"/>
    <w:rsid w:val="00682988"/>
    <w:rsid w:val="0068597E"/>
    <w:rsid w:val="00685D28"/>
    <w:rsid w:val="00687B72"/>
    <w:rsid w:val="00695937"/>
    <w:rsid w:val="006961E7"/>
    <w:rsid w:val="006A477D"/>
    <w:rsid w:val="006A4DD0"/>
    <w:rsid w:val="006A6057"/>
    <w:rsid w:val="006B6B38"/>
    <w:rsid w:val="006C047F"/>
    <w:rsid w:val="006C4B72"/>
    <w:rsid w:val="006C7B6C"/>
    <w:rsid w:val="006D55C2"/>
    <w:rsid w:val="006D7962"/>
    <w:rsid w:val="006D7987"/>
    <w:rsid w:val="006F2656"/>
    <w:rsid w:val="006F4A23"/>
    <w:rsid w:val="00705D7E"/>
    <w:rsid w:val="00707B2E"/>
    <w:rsid w:val="00714C5A"/>
    <w:rsid w:val="007242D4"/>
    <w:rsid w:val="007330F4"/>
    <w:rsid w:val="00747EB0"/>
    <w:rsid w:val="007533D3"/>
    <w:rsid w:val="00762C5F"/>
    <w:rsid w:val="007668C9"/>
    <w:rsid w:val="00770037"/>
    <w:rsid w:val="00784153"/>
    <w:rsid w:val="007915A4"/>
    <w:rsid w:val="007A2E76"/>
    <w:rsid w:val="007A4FBF"/>
    <w:rsid w:val="007A7A5B"/>
    <w:rsid w:val="007B1170"/>
    <w:rsid w:val="007B6E62"/>
    <w:rsid w:val="007C0073"/>
    <w:rsid w:val="007C0A3C"/>
    <w:rsid w:val="007D0269"/>
    <w:rsid w:val="007D1322"/>
    <w:rsid w:val="007D2BB4"/>
    <w:rsid w:val="007E7915"/>
    <w:rsid w:val="007F27E2"/>
    <w:rsid w:val="00812AC0"/>
    <w:rsid w:val="00823B26"/>
    <w:rsid w:val="00837804"/>
    <w:rsid w:val="00843960"/>
    <w:rsid w:val="00857386"/>
    <w:rsid w:val="00861DCA"/>
    <w:rsid w:val="00873E36"/>
    <w:rsid w:val="00881E54"/>
    <w:rsid w:val="008827A4"/>
    <w:rsid w:val="0088730C"/>
    <w:rsid w:val="00887F82"/>
    <w:rsid w:val="00893591"/>
    <w:rsid w:val="00896202"/>
    <w:rsid w:val="008B69D5"/>
    <w:rsid w:val="008C020E"/>
    <w:rsid w:val="008C601B"/>
    <w:rsid w:val="008C643D"/>
    <w:rsid w:val="008D0A9A"/>
    <w:rsid w:val="008D0ED3"/>
    <w:rsid w:val="008D2CBC"/>
    <w:rsid w:val="009075F7"/>
    <w:rsid w:val="00911575"/>
    <w:rsid w:val="00912980"/>
    <w:rsid w:val="00921F4C"/>
    <w:rsid w:val="00924C0E"/>
    <w:rsid w:val="009267BF"/>
    <w:rsid w:val="009307E1"/>
    <w:rsid w:val="00934895"/>
    <w:rsid w:val="00941420"/>
    <w:rsid w:val="00952A50"/>
    <w:rsid w:val="009539F1"/>
    <w:rsid w:val="00964B67"/>
    <w:rsid w:val="00976309"/>
    <w:rsid w:val="009815BD"/>
    <w:rsid w:val="00994F27"/>
    <w:rsid w:val="00997706"/>
    <w:rsid w:val="00997FC9"/>
    <w:rsid w:val="009A43BC"/>
    <w:rsid w:val="009A51FA"/>
    <w:rsid w:val="009A5898"/>
    <w:rsid w:val="009B4389"/>
    <w:rsid w:val="009B634A"/>
    <w:rsid w:val="009C10D6"/>
    <w:rsid w:val="009C1845"/>
    <w:rsid w:val="009E30E0"/>
    <w:rsid w:val="009E6376"/>
    <w:rsid w:val="009E6B3C"/>
    <w:rsid w:val="009F27E0"/>
    <w:rsid w:val="00A15630"/>
    <w:rsid w:val="00A17FB9"/>
    <w:rsid w:val="00A21BF5"/>
    <w:rsid w:val="00A23923"/>
    <w:rsid w:val="00A247BD"/>
    <w:rsid w:val="00A2498A"/>
    <w:rsid w:val="00A25114"/>
    <w:rsid w:val="00A27F67"/>
    <w:rsid w:val="00A325C6"/>
    <w:rsid w:val="00A33FC1"/>
    <w:rsid w:val="00A41B4E"/>
    <w:rsid w:val="00A44C50"/>
    <w:rsid w:val="00A456F7"/>
    <w:rsid w:val="00A510C8"/>
    <w:rsid w:val="00A564B8"/>
    <w:rsid w:val="00A56A81"/>
    <w:rsid w:val="00A62EAB"/>
    <w:rsid w:val="00A71640"/>
    <w:rsid w:val="00A71BA5"/>
    <w:rsid w:val="00A727A4"/>
    <w:rsid w:val="00A731E7"/>
    <w:rsid w:val="00A73706"/>
    <w:rsid w:val="00A74516"/>
    <w:rsid w:val="00A758C0"/>
    <w:rsid w:val="00A919CE"/>
    <w:rsid w:val="00A9360A"/>
    <w:rsid w:val="00AC634F"/>
    <w:rsid w:val="00AE2390"/>
    <w:rsid w:val="00AE332F"/>
    <w:rsid w:val="00AE44BE"/>
    <w:rsid w:val="00AF11D0"/>
    <w:rsid w:val="00AF2BBC"/>
    <w:rsid w:val="00AF6A61"/>
    <w:rsid w:val="00AF6EA5"/>
    <w:rsid w:val="00B028EE"/>
    <w:rsid w:val="00B10760"/>
    <w:rsid w:val="00B14D93"/>
    <w:rsid w:val="00B22F50"/>
    <w:rsid w:val="00B252FB"/>
    <w:rsid w:val="00B34FBB"/>
    <w:rsid w:val="00B36916"/>
    <w:rsid w:val="00B40736"/>
    <w:rsid w:val="00B41D7D"/>
    <w:rsid w:val="00B46990"/>
    <w:rsid w:val="00B60966"/>
    <w:rsid w:val="00B706C4"/>
    <w:rsid w:val="00B70C84"/>
    <w:rsid w:val="00B71395"/>
    <w:rsid w:val="00B7435A"/>
    <w:rsid w:val="00B84C85"/>
    <w:rsid w:val="00B90E23"/>
    <w:rsid w:val="00B927FC"/>
    <w:rsid w:val="00B9394F"/>
    <w:rsid w:val="00BA6061"/>
    <w:rsid w:val="00BB10C2"/>
    <w:rsid w:val="00BB6129"/>
    <w:rsid w:val="00BB7125"/>
    <w:rsid w:val="00BB737B"/>
    <w:rsid w:val="00BC1B4F"/>
    <w:rsid w:val="00BC5A5F"/>
    <w:rsid w:val="00BE16D6"/>
    <w:rsid w:val="00BF322C"/>
    <w:rsid w:val="00C06021"/>
    <w:rsid w:val="00C155A1"/>
    <w:rsid w:val="00C16BE0"/>
    <w:rsid w:val="00C17C82"/>
    <w:rsid w:val="00C202A9"/>
    <w:rsid w:val="00C21E8F"/>
    <w:rsid w:val="00C27876"/>
    <w:rsid w:val="00C307E5"/>
    <w:rsid w:val="00C364C2"/>
    <w:rsid w:val="00C40258"/>
    <w:rsid w:val="00C43D4D"/>
    <w:rsid w:val="00C549EC"/>
    <w:rsid w:val="00C639F9"/>
    <w:rsid w:val="00C66AA2"/>
    <w:rsid w:val="00C7119F"/>
    <w:rsid w:val="00C71339"/>
    <w:rsid w:val="00C71B46"/>
    <w:rsid w:val="00C7214F"/>
    <w:rsid w:val="00C74C0F"/>
    <w:rsid w:val="00C825F9"/>
    <w:rsid w:val="00C8526A"/>
    <w:rsid w:val="00C87C37"/>
    <w:rsid w:val="00C94402"/>
    <w:rsid w:val="00C963C7"/>
    <w:rsid w:val="00CA498F"/>
    <w:rsid w:val="00CA7845"/>
    <w:rsid w:val="00CC5ADD"/>
    <w:rsid w:val="00CD0783"/>
    <w:rsid w:val="00CD16F4"/>
    <w:rsid w:val="00CD2A22"/>
    <w:rsid w:val="00CD70A0"/>
    <w:rsid w:val="00CE1850"/>
    <w:rsid w:val="00CE201C"/>
    <w:rsid w:val="00CE3B43"/>
    <w:rsid w:val="00CE74A7"/>
    <w:rsid w:val="00CF273B"/>
    <w:rsid w:val="00CF40BD"/>
    <w:rsid w:val="00CF578A"/>
    <w:rsid w:val="00D00F81"/>
    <w:rsid w:val="00D10656"/>
    <w:rsid w:val="00D137A2"/>
    <w:rsid w:val="00D22DCF"/>
    <w:rsid w:val="00D30518"/>
    <w:rsid w:val="00D37468"/>
    <w:rsid w:val="00D503FF"/>
    <w:rsid w:val="00D52626"/>
    <w:rsid w:val="00D575C9"/>
    <w:rsid w:val="00D6344F"/>
    <w:rsid w:val="00D67EC0"/>
    <w:rsid w:val="00D70182"/>
    <w:rsid w:val="00D703A3"/>
    <w:rsid w:val="00D714EC"/>
    <w:rsid w:val="00D80EBB"/>
    <w:rsid w:val="00D81344"/>
    <w:rsid w:val="00D81DBD"/>
    <w:rsid w:val="00D844A4"/>
    <w:rsid w:val="00D87C79"/>
    <w:rsid w:val="00D90DB1"/>
    <w:rsid w:val="00D94B03"/>
    <w:rsid w:val="00D963F3"/>
    <w:rsid w:val="00DA2F5B"/>
    <w:rsid w:val="00DC144A"/>
    <w:rsid w:val="00DE6615"/>
    <w:rsid w:val="00DF222E"/>
    <w:rsid w:val="00DF3FCC"/>
    <w:rsid w:val="00E01BDA"/>
    <w:rsid w:val="00E01FCD"/>
    <w:rsid w:val="00E02E17"/>
    <w:rsid w:val="00E035F4"/>
    <w:rsid w:val="00E06428"/>
    <w:rsid w:val="00E10849"/>
    <w:rsid w:val="00E1497A"/>
    <w:rsid w:val="00E20F90"/>
    <w:rsid w:val="00E3307D"/>
    <w:rsid w:val="00E338FD"/>
    <w:rsid w:val="00E37E95"/>
    <w:rsid w:val="00E4522D"/>
    <w:rsid w:val="00E52639"/>
    <w:rsid w:val="00E52698"/>
    <w:rsid w:val="00E57BC9"/>
    <w:rsid w:val="00E73B15"/>
    <w:rsid w:val="00E80280"/>
    <w:rsid w:val="00E80510"/>
    <w:rsid w:val="00E844F7"/>
    <w:rsid w:val="00E86AC6"/>
    <w:rsid w:val="00EA1834"/>
    <w:rsid w:val="00EB3A19"/>
    <w:rsid w:val="00EC08CA"/>
    <w:rsid w:val="00EC332A"/>
    <w:rsid w:val="00ED2A37"/>
    <w:rsid w:val="00ED2BD9"/>
    <w:rsid w:val="00EE284F"/>
    <w:rsid w:val="00EE716D"/>
    <w:rsid w:val="00EF4034"/>
    <w:rsid w:val="00EF455E"/>
    <w:rsid w:val="00F134D0"/>
    <w:rsid w:val="00F15275"/>
    <w:rsid w:val="00F17679"/>
    <w:rsid w:val="00F178E8"/>
    <w:rsid w:val="00F17EC2"/>
    <w:rsid w:val="00F22D48"/>
    <w:rsid w:val="00F25A75"/>
    <w:rsid w:val="00F272D8"/>
    <w:rsid w:val="00F30126"/>
    <w:rsid w:val="00F303CA"/>
    <w:rsid w:val="00F32805"/>
    <w:rsid w:val="00F40734"/>
    <w:rsid w:val="00F51535"/>
    <w:rsid w:val="00F51789"/>
    <w:rsid w:val="00F51A55"/>
    <w:rsid w:val="00F55AA9"/>
    <w:rsid w:val="00F70C1E"/>
    <w:rsid w:val="00F774F0"/>
    <w:rsid w:val="00F83228"/>
    <w:rsid w:val="00F84870"/>
    <w:rsid w:val="00F91E93"/>
    <w:rsid w:val="00F96D85"/>
    <w:rsid w:val="00F97D5E"/>
    <w:rsid w:val="00FA2F05"/>
    <w:rsid w:val="00FA3EC5"/>
    <w:rsid w:val="00FA6FF7"/>
    <w:rsid w:val="00FB31DA"/>
    <w:rsid w:val="00FB3662"/>
    <w:rsid w:val="00FB4098"/>
    <w:rsid w:val="00FB6833"/>
    <w:rsid w:val="00FC046A"/>
    <w:rsid w:val="00FC05C7"/>
    <w:rsid w:val="00FC1154"/>
    <w:rsid w:val="00FC6B27"/>
    <w:rsid w:val="00FD0688"/>
    <w:rsid w:val="00FD4787"/>
    <w:rsid w:val="00FD5511"/>
    <w:rsid w:val="00FF0863"/>
    <w:rsid w:val="00FF577A"/>
    <w:rsid w:val="00FF5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6411FC"/>
  <w15:docId w15:val="{545A70B6-8A9D-4608-85D0-8CFDA3BA5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hr-HR"/>
    </w:rPr>
  </w:style>
  <w:style w:type="paragraph" w:styleId="Heading1">
    <w:name w:val="heading 1"/>
    <w:basedOn w:val="Normal"/>
    <w:uiPriority w:val="9"/>
    <w:qFormat/>
    <w:pPr>
      <w:spacing w:before="63"/>
      <w:ind w:left="1170" w:right="1159"/>
      <w:jc w:val="center"/>
      <w:outlineLvl w:val="0"/>
    </w:pPr>
    <w:rPr>
      <w:sz w:val="26"/>
      <w:szCs w:val="2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0A1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663" w:hanging="53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3D492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4925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3D492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4925"/>
    <w:rPr>
      <w:rFonts w:ascii="Times New Roman" w:eastAsia="Times New Roman" w:hAnsi="Times New Roman" w:cs="Times New Roma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0A1C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hr-HR"/>
    </w:rPr>
  </w:style>
  <w:style w:type="paragraph" w:styleId="NoSpacing">
    <w:name w:val="No Spacing"/>
    <w:uiPriority w:val="1"/>
    <w:qFormat/>
    <w:rsid w:val="00C639F9"/>
    <w:pPr>
      <w:widowControl/>
      <w:autoSpaceDE/>
      <w:autoSpaceDN/>
    </w:pPr>
    <w:rPr>
      <w:rFonts w:ascii="Calibri" w:eastAsia="Calibri" w:hAnsi="Calibri" w:cs="Times New Roman"/>
      <w:lang w:val="hr-HR"/>
    </w:rPr>
  </w:style>
  <w:style w:type="paragraph" w:customStyle="1" w:styleId="t-9-8">
    <w:name w:val="t-9-8"/>
    <w:basedOn w:val="Normal"/>
    <w:rsid w:val="008C601B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hr-HR"/>
    </w:rPr>
  </w:style>
  <w:style w:type="character" w:styleId="Emphasis">
    <w:name w:val="Emphasis"/>
    <w:uiPriority w:val="20"/>
    <w:qFormat/>
    <w:rsid w:val="008C601B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574CDD"/>
    <w:rPr>
      <w:color w:val="0000FF"/>
      <w:u w:val="single"/>
    </w:rPr>
  </w:style>
  <w:style w:type="character" w:customStyle="1" w:styleId="gmail-naziv">
    <w:name w:val="gmail-naziv"/>
    <w:basedOn w:val="DefaultParagraphFont"/>
    <w:rsid w:val="00574C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63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6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05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26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6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22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73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73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952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233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76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582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08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0563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4237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5041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1945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731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0524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jpe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204A695A09D644695F7F2DC9BD6C8D7" ma:contentTypeVersion="8" ma:contentTypeDescription="Stvaranje novog dokumenta." ma:contentTypeScope="" ma:versionID="a7f57a8957c2b1d9a59d63ba6a1dabe7">
  <xsd:schema xmlns:xsd="http://www.w3.org/2001/XMLSchema" xmlns:xs="http://www.w3.org/2001/XMLSchema" xmlns:p="http://schemas.microsoft.com/office/2006/metadata/properties" xmlns:ns3="7dd14a52-3206-402e-ae15-145e067a073f" targetNamespace="http://schemas.microsoft.com/office/2006/metadata/properties" ma:root="true" ma:fieldsID="c8f95a90edf57c814fa735228b7f882d" ns3:_="">
    <xsd:import namespace="7dd14a52-3206-402e-ae15-145e067a073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d14a52-3206-402e-ae15-145e067a07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7850B21-9794-4AA6-942E-31E00B9846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d14a52-3206-402e-ae15-145e067a07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8317FF0-4FFD-4CEA-8A67-7F20D8EAC19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910B0DD-2473-4C20-A3B3-B059EB989F4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1708</Words>
  <Characters>9739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ANTIPIROS - projektni zadatak GP</vt:lpstr>
    </vt:vector>
  </TitlesOfParts>
  <Company/>
  <LinksUpToDate>false</LinksUpToDate>
  <CharactersWithSpaces>11425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ANTIPIROS - projektni zadatak GP</dc:title>
  <dc:creator>Ana.Bodul</dc:creator>
  <cp:lastModifiedBy>Klara Orlić</cp:lastModifiedBy>
  <cp:revision>10</cp:revision>
  <dcterms:created xsi:type="dcterms:W3CDTF">2020-02-05T09:25:00Z</dcterms:created>
  <dcterms:modified xsi:type="dcterms:W3CDTF">2020-02-20T10:19:00Z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2019-09-09T00:00:00Z</vt:filetime>
  </property>
  <property fmtid="{D5CDD505-2E9C-101B-9397-08002B2CF9AE}" pid="3" name="LastSaved">
    <vt:filetime>2019-11-21T00:00:00Z</vt:filetime>
  </property>
  <property fmtid="{D5CDD505-2E9C-101B-9397-08002B2CF9AE}" pid="4" name="ContentTypeId">
    <vt:lpwstr>0x0101008204A695A09D644695F7F2DC9BD6C8D7</vt:lpwstr>
  </property>
</Properties>
</file>