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44291D3" w14:textId="5F135AC6" w:rsidR="00706B69" w:rsidRDefault="00832ABF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 wp14:anchorId="091AE832" wp14:editId="76F2E3A0">
            <wp:simplePos x="0" y="0"/>
            <wp:positionH relativeFrom="page">
              <wp:posOffset>909320</wp:posOffset>
            </wp:positionH>
            <wp:positionV relativeFrom="page">
              <wp:posOffset>408940</wp:posOffset>
            </wp:positionV>
            <wp:extent cx="2238375" cy="107632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E100EE" w14:textId="77777777" w:rsidR="00706B69" w:rsidRDefault="00706B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AED638E" w14:textId="77777777" w:rsidR="00706B69" w:rsidRDefault="00706B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25F107F" w14:textId="77777777" w:rsidR="00706B69" w:rsidRDefault="00706B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408A850" w14:textId="77777777" w:rsidR="00706B69" w:rsidRDefault="00706B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B2DC62D" w14:textId="77777777" w:rsidR="00706B69" w:rsidRDefault="00706B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ABA757A" w14:textId="77777777" w:rsidR="00706B69" w:rsidRDefault="006E017D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JEDINSTVENI UPRAVNI ODJEL</w:t>
      </w:r>
    </w:p>
    <w:p w14:paraId="6E399DC3" w14:textId="5A3EC7FA" w:rsidR="00706B69" w:rsidRDefault="006E017D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KLASA: 410-</w:t>
      </w:r>
      <w:r w:rsidR="00F43B92">
        <w:rPr>
          <w:rFonts w:ascii="Times New Roman" w:eastAsia="Times New Roman" w:hAnsi="Times New Roman"/>
          <w:b/>
          <w:sz w:val="24"/>
        </w:rPr>
        <w:t>02</w:t>
      </w:r>
      <w:r>
        <w:rPr>
          <w:rFonts w:ascii="Times New Roman" w:eastAsia="Times New Roman" w:hAnsi="Times New Roman"/>
          <w:b/>
          <w:sz w:val="24"/>
        </w:rPr>
        <w:t>/</w:t>
      </w:r>
      <w:r w:rsidR="00832ABF">
        <w:rPr>
          <w:rFonts w:ascii="Times New Roman" w:eastAsia="Times New Roman" w:hAnsi="Times New Roman"/>
          <w:b/>
          <w:sz w:val="24"/>
        </w:rPr>
        <w:t>2</w:t>
      </w:r>
      <w:r w:rsidR="00281149">
        <w:rPr>
          <w:rFonts w:ascii="Times New Roman" w:eastAsia="Times New Roman" w:hAnsi="Times New Roman"/>
          <w:b/>
          <w:sz w:val="24"/>
        </w:rPr>
        <w:t>3</w:t>
      </w:r>
      <w:r>
        <w:rPr>
          <w:rFonts w:ascii="Times New Roman" w:eastAsia="Times New Roman" w:hAnsi="Times New Roman"/>
          <w:b/>
          <w:sz w:val="24"/>
        </w:rPr>
        <w:t>-01/</w:t>
      </w:r>
      <w:proofErr w:type="spellStart"/>
      <w:r>
        <w:rPr>
          <w:rFonts w:ascii="Times New Roman" w:eastAsia="Times New Roman" w:hAnsi="Times New Roman"/>
          <w:b/>
          <w:sz w:val="24"/>
        </w:rPr>
        <w:t>0</w:t>
      </w:r>
      <w:r w:rsidR="00965E15">
        <w:rPr>
          <w:rFonts w:ascii="Times New Roman" w:eastAsia="Times New Roman" w:hAnsi="Times New Roman"/>
          <w:b/>
          <w:sz w:val="24"/>
        </w:rPr>
        <w:t>1</w:t>
      </w:r>
      <w:proofErr w:type="spellEnd"/>
    </w:p>
    <w:p w14:paraId="336636E1" w14:textId="771FBC45" w:rsidR="00706B69" w:rsidRDefault="00161CEA">
      <w:pPr>
        <w:spacing w:line="218" w:lineRule="auto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URBROJ: 2125-</w:t>
      </w:r>
      <w:r w:rsidR="006E017D">
        <w:rPr>
          <w:rFonts w:ascii="Times New Roman" w:eastAsia="Times New Roman" w:hAnsi="Times New Roman"/>
          <w:b/>
          <w:sz w:val="24"/>
        </w:rPr>
        <w:t>11-</w:t>
      </w:r>
      <w:r w:rsidR="002623EA">
        <w:rPr>
          <w:rFonts w:ascii="Times New Roman" w:eastAsia="Times New Roman" w:hAnsi="Times New Roman"/>
          <w:b/>
          <w:sz w:val="24"/>
        </w:rPr>
        <w:t>02-03/</w:t>
      </w:r>
      <w:proofErr w:type="spellStart"/>
      <w:r w:rsidR="002623EA">
        <w:rPr>
          <w:rFonts w:ascii="Times New Roman" w:eastAsia="Times New Roman" w:hAnsi="Times New Roman"/>
          <w:b/>
          <w:sz w:val="24"/>
        </w:rPr>
        <w:t>03</w:t>
      </w:r>
      <w:proofErr w:type="spellEnd"/>
      <w:r w:rsidR="006E017D">
        <w:rPr>
          <w:rFonts w:ascii="Times New Roman" w:eastAsia="Times New Roman" w:hAnsi="Times New Roman"/>
          <w:b/>
          <w:sz w:val="24"/>
        </w:rPr>
        <w:t>-</w:t>
      </w:r>
      <w:r w:rsidR="00832ABF">
        <w:rPr>
          <w:rFonts w:ascii="Times New Roman" w:eastAsia="Times New Roman" w:hAnsi="Times New Roman"/>
          <w:b/>
          <w:sz w:val="24"/>
        </w:rPr>
        <w:t>2</w:t>
      </w:r>
      <w:r w:rsidR="00281149">
        <w:rPr>
          <w:rFonts w:ascii="Times New Roman" w:eastAsia="Times New Roman" w:hAnsi="Times New Roman"/>
          <w:b/>
          <w:sz w:val="24"/>
        </w:rPr>
        <w:t>3</w:t>
      </w:r>
      <w:r w:rsidR="006E017D">
        <w:rPr>
          <w:rFonts w:ascii="Times New Roman" w:eastAsia="Times New Roman" w:hAnsi="Times New Roman"/>
          <w:b/>
          <w:sz w:val="24"/>
        </w:rPr>
        <w:t>-01</w:t>
      </w:r>
    </w:p>
    <w:p w14:paraId="73542516" w14:textId="7C9B71F8" w:rsidR="00706B69" w:rsidRDefault="006E017D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Korenica, </w:t>
      </w:r>
      <w:r w:rsidR="0013485F">
        <w:rPr>
          <w:rFonts w:ascii="Times New Roman" w:eastAsia="Times New Roman" w:hAnsi="Times New Roman"/>
          <w:b/>
          <w:sz w:val="24"/>
        </w:rPr>
        <w:fldChar w:fldCharType="begin"/>
      </w:r>
      <w:r w:rsidR="0013485F">
        <w:rPr>
          <w:rFonts w:ascii="Times New Roman" w:eastAsia="Times New Roman" w:hAnsi="Times New Roman"/>
          <w:b/>
          <w:sz w:val="24"/>
        </w:rPr>
        <w:instrText xml:space="preserve"> TIME \@ "d. MMMM yyyy." </w:instrText>
      </w:r>
      <w:r w:rsidR="0013485F">
        <w:rPr>
          <w:rFonts w:ascii="Times New Roman" w:eastAsia="Times New Roman" w:hAnsi="Times New Roman"/>
          <w:b/>
          <w:sz w:val="24"/>
        </w:rPr>
        <w:fldChar w:fldCharType="separate"/>
      </w:r>
      <w:r w:rsidR="00F43B92">
        <w:rPr>
          <w:rFonts w:ascii="Times New Roman" w:eastAsia="Times New Roman" w:hAnsi="Times New Roman"/>
          <w:b/>
          <w:noProof/>
          <w:sz w:val="24"/>
        </w:rPr>
        <w:t>4. siječnja 2023.</w:t>
      </w:r>
      <w:r w:rsidR="0013485F">
        <w:rPr>
          <w:rFonts w:ascii="Times New Roman" w:eastAsia="Times New Roman" w:hAnsi="Times New Roman"/>
          <w:b/>
          <w:sz w:val="24"/>
        </w:rPr>
        <w:fldChar w:fldCharType="end"/>
      </w:r>
      <w:r>
        <w:rPr>
          <w:rFonts w:ascii="Times New Roman" w:eastAsia="Times New Roman" w:hAnsi="Times New Roman"/>
          <w:b/>
          <w:sz w:val="24"/>
        </w:rPr>
        <w:t xml:space="preserve"> g.</w:t>
      </w:r>
    </w:p>
    <w:p w14:paraId="7E1FA48A" w14:textId="77777777" w:rsidR="00706B69" w:rsidRDefault="00706B69">
      <w:pPr>
        <w:spacing w:line="276" w:lineRule="exact"/>
        <w:rPr>
          <w:rFonts w:ascii="Times New Roman" w:eastAsia="Times New Roman" w:hAnsi="Times New Roman"/>
          <w:sz w:val="24"/>
        </w:rPr>
      </w:pPr>
    </w:p>
    <w:p w14:paraId="1EF84389" w14:textId="6FA99C31" w:rsidR="00706B69" w:rsidRPr="00832ABF" w:rsidRDefault="006E017D" w:rsidP="00832ABF">
      <w:pPr>
        <w:spacing w:line="253" w:lineRule="auto"/>
        <w:ind w:right="546"/>
        <w:jc w:val="both"/>
        <w:rPr>
          <w:rFonts w:ascii="Times New Roman" w:eastAsia="Times New Roman" w:hAnsi="Times New Roman"/>
          <w:sz w:val="24"/>
        </w:rPr>
      </w:pPr>
      <w:r w:rsidRPr="00832ABF">
        <w:rPr>
          <w:rFonts w:ascii="Times New Roman" w:eastAsia="Times New Roman" w:hAnsi="Times New Roman"/>
          <w:sz w:val="24"/>
        </w:rPr>
        <w:t>Na temelju Zakona o financiranju jedinica lokalne i područne (regionalne) samouprave („Narodne Novine“ br. 127/17</w:t>
      </w:r>
      <w:r w:rsidR="00281149">
        <w:rPr>
          <w:rFonts w:ascii="Times New Roman" w:eastAsia="Times New Roman" w:hAnsi="Times New Roman"/>
          <w:sz w:val="24"/>
        </w:rPr>
        <w:t>,</w:t>
      </w:r>
      <w:r w:rsidR="001322AA">
        <w:rPr>
          <w:rFonts w:ascii="Times New Roman" w:eastAsia="Times New Roman" w:hAnsi="Times New Roman"/>
          <w:sz w:val="24"/>
        </w:rPr>
        <w:t xml:space="preserve"> </w:t>
      </w:r>
      <w:r w:rsidR="001322AA" w:rsidRPr="001322AA">
        <w:rPr>
          <w:rFonts w:ascii="Times New Roman" w:eastAsia="Times New Roman" w:hAnsi="Times New Roman"/>
          <w:sz w:val="24"/>
        </w:rPr>
        <w:t>138/20</w:t>
      </w:r>
      <w:r w:rsidR="00281149">
        <w:rPr>
          <w:rFonts w:ascii="Times New Roman" w:eastAsia="Times New Roman" w:hAnsi="Times New Roman"/>
          <w:sz w:val="24"/>
        </w:rPr>
        <w:t xml:space="preserve"> i 151/22) i Zakona o lokalnim porezima („Narodne novine“ br. 115/16, 101/17 i 114/22), </w:t>
      </w:r>
      <w:r w:rsidRPr="00832ABF">
        <w:rPr>
          <w:rFonts w:ascii="Times New Roman" w:eastAsia="Times New Roman" w:hAnsi="Times New Roman"/>
          <w:sz w:val="24"/>
        </w:rPr>
        <w:t>Jedinstveni upravni odjel Općine Plitvička Jezera objavljuje</w:t>
      </w:r>
    </w:p>
    <w:p w14:paraId="3543ACEC" w14:textId="77777777" w:rsidR="00706B69" w:rsidRDefault="00706B69">
      <w:pPr>
        <w:spacing w:line="217" w:lineRule="exact"/>
        <w:rPr>
          <w:rFonts w:ascii="Times New Roman" w:eastAsia="Times New Roman" w:hAnsi="Times New Roman"/>
          <w:sz w:val="24"/>
        </w:rPr>
      </w:pPr>
    </w:p>
    <w:p w14:paraId="004D9E86" w14:textId="77777777" w:rsidR="00706B69" w:rsidRDefault="006E017D">
      <w:pPr>
        <w:spacing w:line="0" w:lineRule="atLeast"/>
        <w:ind w:right="-13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POZIV</w:t>
      </w:r>
    </w:p>
    <w:p w14:paraId="3CC7246A" w14:textId="009F54D4" w:rsidR="00706B69" w:rsidRDefault="006E017D">
      <w:pPr>
        <w:spacing w:line="0" w:lineRule="atLeast"/>
        <w:ind w:right="-13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ZA PODNOŠENJE PRIJAVE POREZA NA KUĆE ZA ODMOR ZA 20</w:t>
      </w:r>
      <w:r w:rsidR="00281149">
        <w:rPr>
          <w:rFonts w:ascii="Times New Roman" w:eastAsia="Times New Roman" w:hAnsi="Times New Roman"/>
          <w:b/>
          <w:sz w:val="24"/>
        </w:rPr>
        <w:t>23</w:t>
      </w:r>
      <w:r>
        <w:rPr>
          <w:rFonts w:ascii="Times New Roman" w:eastAsia="Times New Roman" w:hAnsi="Times New Roman"/>
          <w:b/>
          <w:sz w:val="24"/>
        </w:rPr>
        <w:t>. GODINU</w:t>
      </w:r>
    </w:p>
    <w:p w14:paraId="3ECCD704" w14:textId="77777777" w:rsidR="00706B69" w:rsidRDefault="00706B69">
      <w:pPr>
        <w:spacing w:line="275" w:lineRule="exact"/>
        <w:rPr>
          <w:rFonts w:ascii="Times New Roman" w:eastAsia="Times New Roman" w:hAnsi="Times New Roman"/>
          <w:sz w:val="24"/>
        </w:rPr>
      </w:pPr>
    </w:p>
    <w:p w14:paraId="53619AE1" w14:textId="1D2F5B9B" w:rsidR="00706B69" w:rsidRPr="00F43B92" w:rsidRDefault="006E017D" w:rsidP="00832ABF">
      <w:pPr>
        <w:spacing w:line="260" w:lineRule="auto"/>
        <w:ind w:right="106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43B92">
        <w:rPr>
          <w:rFonts w:ascii="Times New Roman" w:eastAsia="Times New Roman" w:hAnsi="Times New Roman"/>
          <w:bCs/>
          <w:sz w:val="24"/>
          <w:szCs w:val="24"/>
        </w:rPr>
        <w:t xml:space="preserve">Pozivaju se svi vlasnici kuća za odmor na području Općine Plitvička Jezera da, sukladno odredbama članka 49. stavak 1. i 2. Zakona o lokalnim porezima ( „Narodne Novine“ br. </w:t>
      </w:r>
      <w:r w:rsidR="00281149" w:rsidRPr="00F43B92">
        <w:rPr>
          <w:rFonts w:ascii="Times New Roman" w:eastAsia="Times New Roman" w:hAnsi="Times New Roman"/>
          <w:bCs/>
          <w:sz w:val="24"/>
          <w:szCs w:val="24"/>
        </w:rPr>
        <w:t xml:space="preserve">115/16, </w:t>
      </w:r>
      <w:r w:rsidRPr="00F43B92">
        <w:rPr>
          <w:rFonts w:ascii="Times New Roman" w:eastAsia="Times New Roman" w:hAnsi="Times New Roman"/>
          <w:bCs/>
          <w:sz w:val="24"/>
          <w:szCs w:val="24"/>
        </w:rPr>
        <w:t>101/17</w:t>
      </w:r>
      <w:r w:rsidR="00281149" w:rsidRPr="00F43B92">
        <w:rPr>
          <w:rFonts w:ascii="Times New Roman" w:eastAsia="Times New Roman" w:hAnsi="Times New Roman"/>
          <w:bCs/>
          <w:sz w:val="24"/>
          <w:szCs w:val="24"/>
        </w:rPr>
        <w:t xml:space="preserve"> i 114/22</w:t>
      </w:r>
      <w:r w:rsidRPr="00F43B92">
        <w:rPr>
          <w:rFonts w:ascii="Times New Roman" w:eastAsia="Times New Roman" w:hAnsi="Times New Roman"/>
          <w:bCs/>
          <w:sz w:val="24"/>
          <w:szCs w:val="24"/>
        </w:rPr>
        <w:t>), dostave podatke o kućama za odmor Jedinstvenom upravnom odjelu Općine Plitvička Jezera, najkasnije do 31. ožujka 20</w:t>
      </w:r>
      <w:r w:rsidR="00281149" w:rsidRPr="00F43B92">
        <w:rPr>
          <w:rFonts w:ascii="Times New Roman" w:eastAsia="Times New Roman" w:hAnsi="Times New Roman"/>
          <w:bCs/>
          <w:sz w:val="24"/>
          <w:szCs w:val="24"/>
        </w:rPr>
        <w:t>23</w:t>
      </w:r>
      <w:r w:rsidRPr="00F43B92">
        <w:rPr>
          <w:rFonts w:ascii="Times New Roman" w:eastAsia="Times New Roman" w:hAnsi="Times New Roman"/>
          <w:bCs/>
          <w:sz w:val="24"/>
          <w:szCs w:val="24"/>
        </w:rPr>
        <w:t>. godine, radi utvrđivanja poreza na kuće za odmor u tekućoj godini.</w:t>
      </w:r>
    </w:p>
    <w:p w14:paraId="627F8F30" w14:textId="77777777" w:rsidR="00706B69" w:rsidRPr="00F43B92" w:rsidRDefault="00706B69" w:rsidP="00832ABF">
      <w:pPr>
        <w:spacing w:line="213" w:lineRule="exact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52A52264" w14:textId="3CDA0F98" w:rsidR="00706B69" w:rsidRPr="00F43B92" w:rsidRDefault="006E017D" w:rsidP="00832ABF">
      <w:pPr>
        <w:spacing w:line="0" w:lineRule="atLeast"/>
        <w:ind w:right="206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43B92">
        <w:rPr>
          <w:rFonts w:ascii="Times New Roman" w:eastAsia="Times New Roman" w:hAnsi="Times New Roman"/>
          <w:bCs/>
          <w:sz w:val="24"/>
          <w:szCs w:val="24"/>
        </w:rPr>
        <w:t>Prema članku 25. Zakona o lokalnim porezima propisano je da porez na kuće za odmor plaćaju pravne i fizičke osobe koje su vlasnici kuća za odmor koje se nalaze na području Općine Plitvička Jezera.</w:t>
      </w:r>
    </w:p>
    <w:p w14:paraId="4091E44A" w14:textId="77777777" w:rsidR="00832ABF" w:rsidRPr="00F43B92" w:rsidRDefault="00832ABF" w:rsidP="00832ABF">
      <w:pPr>
        <w:spacing w:line="0" w:lineRule="atLeast"/>
        <w:ind w:right="206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24253D22" w14:textId="7E3D4C7A" w:rsidR="00706B69" w:rsidRPr="00F43B92" w:rsidRDefault="006E017D" w:rsidP="00832ABF">
      <w:pPr>
        <w:spacing w:line="0" w:lineRule="atLeast"/>
        <w:ind w:right="166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43B92">
        <w:rPr>
          <w:rFonts w:ascii="Times New Roman" w:eastAsia="Times New Roman" w:hAnsi="Times New Roman"/>
          <w:bCs/>
          <w:sz w:val="24"/>
          <w:szCs w:val="24"/>
        </w:rPr>
        <w:t>Kućom za odmor smatra se svaka zgrada ili dio zgrade ili stana koji se koriste povremeno ili sezonski.</w:t>
      </w:r>
    </w:p>
    <w:p w14:paraId="10ABD564" w14:textId="77777777" w:rsidR="00832ABF" w:rsidRPr="00F43B92" w:rsidRDefault="00832ABF" w:rsidP="00832ABF">
      <w:pPr>
        <w:spacing w:line="0" w:lineRule="atLeast"/>
        <w:ind w:right="166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6EEF3A0A" w14:textId="15B0238B" w:rsidR="00832ABF" w:rsidRPr="00F43B92" w:rsidRDefault="006E017D" w:rsidP="00832ABF">
      <w:pPr>
        <w:spacing w:line="0" w:lineRule="atLeast"/>
        <w:ind w:right="6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43B92">
        <w:rPr>
          <w:rFonts w:ascii="Times New Roman" w:eastAsia="Times New Roman" w:hAnsi="Times New Roman"/>
          <w:bCs/>
          <w:sz w:val="24"/>
          <w:szCs w:val="24"/>
        </w:rPr>
        <w:t>Kućom za odmor ne smatraju se gospodarstvene zgrade koje služe za smještaj poljoprivrednih strojeva, oruđa i drugog pribora.</w:t>
      </w:r>
    </w:p>
    <w:p w14:paraId="7841ACB8" w14:textId="25D52247" w:rsidR="00706B69" w:rsidRPr="00F43B92" w:rsidRDefault="006E017D" w:rsidP="00832ABF">
      <w:pPr>
        <w:spacing w:line="279" w:lineRule="auto"/>
        <w:ind w:right="206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43B92">
        <w:rPr>
          <w:rFonts w:ascii="Times New Roman" w:eastAsia="Times New Roman" w:hAnsi="Times New Roman"/>
          <w:bCs/>
          <w:sz w:val="24"/>
          <w:szCs w:val="24"/>
        </w:rPr>
        <w:t xml:space="preserve">Porez na kuće za odmor plaća se godišnje, u visini od </w:t>
      </w:r>
      <w:r w:rsidR="00281149" w:rsidRPr="00F43B92">
        <w:rPr>
          <w:rFonts w:ascii="Times New Roman" w:eastAsia="Times New Roman" w:hAnsi="Times New Roman"/>
          <w:bCs/>
          <w:sz w:val="24"/>
          <w:szCs w:val="24"/>
        </w:rPr>
        <w:t xml:space="preserve">1.99 </w:t>
      </w:r>
      <w:r w:rsidR="00F43B92" w:rsidRPr="00F43B92">
        <w:rPr>
          <w:rFonts w:ascii="Times New Roman" w:eastAsia="Times New Roman" w:hAnsi="Times New Roman"/>
          <w:bCs/>
          <w:sz w:val="24"/>
          <w:szCs w:val="24"/>
        </w:rPr>
        <w:t>EURA (15,00 HRK)</w:t>
      </w:r>
      <w:r w:rsidR="00281149" w:rsidRPr="00F43B92">
        <w:rPr>
          <w:rFonts w:ascii="Times New Roman" w:eastAsia="Times New Roman" w:hAnsi="Times New Roman"/>
          <w:bCs/>
          <w:sz w:val="24"/>
          <w:szCs w:val="24"/>
        </w:rPr>
        <w:t xml:space="preserve"> po četvornom metru korisne </w:t>
      </w:r>
      <w:r w:rsidRPr="00F43B92">
        <w:rPr>
          <w:rFonts w:ascii="Times New Roman" w:eastAsia="Times New Roman" w:hAnsi="Times New Roman"/>
          <w:bCs/>
          <w:sz w:val="24"/>
          <w:szCs w:val="24"/>
        </w:rPr>
        <w:t>površine kuće za odmor.</w:t>
      </w:r>
    </w:p>
    <w:p w14:paraId="0A8BF786" w14:textId="77777777" w:rsidR="00706B69" w:rsidRPr="00F43B92" w:rsidRDefault="00706B69" w:rsidP="00832ABF">
      <w:pPr>
        <w:spacing w:line="187" w:lineRule="exact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36A379B7" w14:textId="77777777" w:rsidR="00706B69" w:rsidRPr="00F43B92" w:rsidRDefault="006E017D" w:rsidP="00832ABF">
      <w:pPr>
        <w:spacing w:line="311" w:lineRule="auto"/>
        <w:ind w:right="326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43B92">
        <w:rPr>
          <w:rFonts w:ascii="Times New Roman" w:eastAsia="Times New Roman" w:hAnsi="Times New Roman"/>
          <w:bCs/>
          <w:sz w:val="24"/>
          <w:szCs w:val="24"/>
        </w:rPr>
        <w:t>Za nepodnošenje prijave s podacima bitnim za utvrđivanje poreza na kuće za odmor, sukladno članku 56. Zakona o lokalnim porezima, predviđene su novčane kazne.</w:t>
      </w:r>
    </w:p>
    <w:p w14:paraId="38813780" w14:textId="77777777" w:rsidR="00706B69" w:rsidRPr="00F43B92" w:rsidRDefault="00706B69" w:rsidP="00832ABF">
      <w:pPr>
        <w:spacing w:line="142" w:lineRule="exact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2B3601FC" w14:textId="77777777" w:rsidR="00832ABF" w:rsidRPr="00F43B92" w:rsidRDefault="006E017D" w:rsidP="00832ABF">
      <w:pPr>
        <w:spacing w:line="0" w:lineRule="atLeast"/>
        <w:ind w:right="6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43B92">
        <w:rPr>
          <w:rFonts w:ascii="Times New Roman" w:eastAsia="Times New Roman" w:hAnsi="Times New Roman"/>
          <w:bCs/>
          <w:sz w:val="24"/>
          <w:szCs w:val="24"/>
        </w:rPr>
        <w:t xml:space="preserve">Obrazac prijave može se preuzeti u Jedinstvenom upravnom odjelu Općine Plitvička Jezera ili na službenoj internet stranici Općine: </w:t>
      </w:r>
    </w:p>
    <w:p w14:paraId="503AF10E" w14:textId="683097A2" w:rsidR="00706B69" w:rsidRPr="00F43B92" w:rsidRDefault="00F43B92" w:rsidP="00832ABF">
      <w:pPr>
        <w:spacing w:line="0" w:lineRule="atLeast"/>
        <w:ind w:right="6"/>
        <w:jc w:val="center"/>
        <w:rPr>
          <w:rFonts w:ascii="Times New Roman" w:eastAsia="Times New Roman" w:hAnsi="Times New Roman"/>
          <w:bCs/>
          <w:sz w:val="24"/>
          <w:szCs w:val="24"/>
          <w:u w:val="single"/>
        </w:rPr>
      </w:pPr>
      <w:hyperlink r:id="rId6" w:history="1">
        <w:r w:rsidR="006E017D" w:rsidRPr="00F43B92">
          <w:rPr>
            <w:rFonts w:ascii="Times New Roman" w:eastAsia="Times New Roman" w:hAnsi="Times New Roman"/>
            <w:bCs/>
            <w:color w:val="0000FF"/>
            <w:sz w:val="24"/>
            <w:szCs w:val="24"/>
            <w:u w:val="single"/>
          </w:rPr>
          <w:t>www.plitvicka-jezera.hr</w:t>
        </w:r>
        <w:r w:rsidR="006E017D" w:rsidRPr="00F43B92">
          <w:rPr>
            <w:rFonts w:ascii="Times New Roman" w:eastAsia="Times New Roman" w:hAnsi="Times New Roman"/>
            <w:bCs/>
            <w:sz w:val="24"/>
            <w:szCs w:val="24"/>
            <w:u w:val="single"/>
          </w:rPr>
          <w:t>.</w:t>
        </w:r>
      </w:hyperlink>
    </w:p>
    <w:p w14:paraId="003E91D6" w14:textId="77777777" w:rsidR="00706B69" w:rsidRPr="00F43B92" w:rsidRDefault="006E017D" w:rsidP="00832ABF">
      <w:pPr>
        <w:spacing w:line="0" w:lineRule="atLeast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43B92">
        <w:rPr>
          <w:rFonts w:ascii="Times New Roman" w:eastAsia="Times New Roman" w:hAnsi="Times New Roman"/>
          <w:bCs/>
          <w:sz w:val="24"/>
          <w:szCs w:val="24"/>
        </w:rPr>
        <w:t>Popunjeni obrazac dostavlja se osobno, poštom na adresu: Općina Plitvička Jezera,</w:t>
      </w:r>
    </w:p>
    <w:p w14:paraId="7B6D79DB" w14:textId="77777777" w:rsidR="00706B69" w:rsidRPr="00F43B92" w:rsidRDefault="00706B69" w:rsidP="00832ABF">
      <w:pPr>
        <w:spacing w:line="25" w:lineRule="exact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1E3FF061" w14:textId="77777777" w:rsidR="00832ABF" w:rsidRPr="00F43B92" w:rsidRDefault="006E017D" w:rsidP="00832ABF">
      <w:pPr>
        <w:spacing w:line="0" w:lineRule="atLeast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43B92">
        <w:rPr>
          <w:rFonts w:ascii="Times New Roman" w:eastAsia="Times New Roman" w:hAnsi="Times New Roman"/>
          <w:bCs/>
          <w:sz w:val="24"/>
          <w:szCs w:val="24"/>
        </w:rPr>
        <w:t xml:space="preserve">Jedinstveni upravni odjel, Trg Sv. Jurja 6, 53230 Korenica ili e-mailom na: </w:t>
      </w:r>
    </w:p>
    <w:p w14:paraId="4BECD213" w14:textId="15F57A81" w:rsidR="00706B69" w:rsidRPr="00F43B92" w:rsidRDefault="00F43B92" w:rsidP="00832ABF">
      <w:pPr>
        <w:spacing w:line="0" w:lineRule="atLeast"/>
        <w:jc w:val="center"/>
        <w:rPr>
          <w:rFonts w:ascii="Times New Roman" w:eastAsia="Times New Roman" w:hAnsi="Times New Roman"/>
          <w:bCs/>
          <w:color w:val="0000FF"/>
          <w:sz w:val="24"/>
          <w:szCs w:val="24"/>
          <w:u w:val="single"/>
        </w:rPr>
      </w:pPr>
      <w:hyperlink r:id="rId7" w:history="1">
        <w:r w:rsidR="006E017D" w:rsidRPr="00F43B92">
          <w:rPr>
            <w:rFonts w:ascii="Times New Roman" w:eastAsia="Times New Roman" w:hAnsi="Times New Roman"/>
            <w:bCs/>
            <w:color w:val="0000FF"/>
            <w:sz w:val="24"/>
            <w:szCs w:val="24"/>
            <w:u w:val="single"/>
          </w:rPr>
          <w:t>ured-</w:t>
        </w:r>
      </w:hyperlink>
      <w:hyperlink r:id="rId8" w:history="1">
        <w:r w:rsidR="006E017D" w:rsidRPr="00F43B92">
          <w:rPr>
            <w:rFonts w:ascii="Times New Roman" w:eastAsia="Times New Roman" w:hAnsi="Times New Roman"/>
            <w:bCs/>
            <w:color w:val="0000FF"/>
            <w:sz w:val="24"/>
            <w:szCs w:val="24"/>
            <w:u w:val="single"/>
          </w:rPr>
          <w:t>nacelnika@plitvicka-jezera.hr</w:t>
        </w:r>
        <w:r w:rsidR="006E017D" w:rsidRPr="00F43B92">
          <w:rPr>
            <w:rFonts w:ascii="Times New Roman" w:eastAsia="Times New Roman" w:hAnsi="Times New Roman"/>
            <w:bCs/>
            <w:color w:val="000000"/>
            <w:sz w:val="24"/>
            <w:szCs w:val="24"/>
          </w:rPr>
          <w:t>.</w:t>
        </w:r>
      </w:hyperlink>
    </w:p>
    <w:p w14:paraId="5744128B" w14:textId="77777777" w:rsidR="00706B69" w:rsidRPr="00F43B92" w:rsidRDefault="00706B69" w:rsidP="00832ABF">
      <w:pPr>
        <w:spacing w:line="1" w:lineRule="exact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204EC652" w14:textId="40111049" w:rsidR="006E017D" w:rsidRPr="00F43B92" w:rsidRDefault="006E017D" w:rsidP="00D7793B">
      <w:pPr>
        <w:spacing w:line="0" w:lineRule="atLeast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43B92">
        <w:rPr>
          <w:rFonts w:ascii="Times New Roman" w:eastAsia="Times New Roman" w:hAnsi="Times New Roman"/>
          <w:bCs/>
          <w:sz w:val="24"/>
          <w:szCs w:val="24"/>
        </w:rPr>
        <w:t>Obrazac prijave mora biti čitko popunjen i sadržavati sve tražene podatke i prilog</w:t>
      </w:r>
      <w:r w:rsidR="00832ABF" w:rsidRPr="00F43B92">
        <w:rPr>
          <w:rFonts w:ascii="Times New Roman" w:eastAsia="Times New Roman" w:hAnsi="Times New Roman"/>
          <w:bCs/>
          <w:sz w:val="24"/>
          <w:szCs w:val="24"/>
        </w:rPr>
        <w:t>e.</w:t>
      </w:r>
      <w:bookmarkStart w:id="1" w:name="page2"/>
      <w:bookmarkStart w:id="2" w:name="_GoBack"/>
      <w:bookmarkEnd w:id="1"/>
      <w:bookmarkEnd w:id="2"/>
    </w:p>
    <w:p w14:paraId="1B7A37A2" w14:textId="77777777" w:rsidR="002623EA" w:rsidRDefault="002623EA" w:rsidP="00D7793B">
      <w:pPr>
        <w:spacing w:line="0" w:lineRule="atLeast"/>
        <w:jc w:val="both"/>
        <w:rPr>
          <w:rFonts w:ascii="Times New Roman" w:eastAsia="Times New Roman" w:hAnsi="Times New Roman"/>
          <w:bCs/>
          <w:sz w:val="24"/>
        </w:rPr>
      </w:pPr>
    </w:p>
    <w:p w14:paraId="3FAB47DC" w14:textId="34FA700B" w:rsidR="00F43B92" w:rsidRDefault="00F43B92" w:rsidP="002623EA">
      <w:pPr>
        <w:spacing w:line="0" w:lineRule="atLeast"/>
        <w:jc w:val="right"/>
        <w:rPr>
          <w:rFonts w:ascii="Times New Roman" w:eastAsia="Times New Roman" w:hAnsi="Times New Roman"/>
        </w:rPr>
      </w:pPr>
    </w:p>
    <w:p w14:paraId="06A92B32" w14:textId="22EABE6F" w:rsidR="00F43B92" w:rsidRDefault="00F43B92" w:rsidP="00F43B92">
      <w:pPr>
        <w:rPr>
          <w:rFonts w:ascii="Times New Roman" w:eastAsia="Times New Roman" w:hAnsi="Times New Roman"/>
        </w:rPr>
      </w:pPr>
    </w:p>
    <w:p w14:paraId="4842DBD9" w14:textId="20A89859" w:rsidR="00F43B92" w:rsidRDefault="00F43B92" w:rsidP="00F43B92">
      <w:pPr>
        <w:tabs>
          <w:tab w:val="center" w:pos="637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>PROČELNICA</w:t>
      </w:r>
    </w:p>
    <w:p w14:paraId="47F8F64A" w14:textId="0A325B7C" w:rsidR="00F43B92" w:rsidRDefault="00F43B92" w:rsidP="00F43B92">
      <w:pPr>
        <w:tabs>
          <w:tab w:val="center" w:pos="637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Klara Orlić spec.admin.publ</w:t>
      </w:r>
    </w:p>
    <w:p w14:paraId="229874AE" w14:textId="12E07706" w:rsidR="002623EA" w:rsidRPr="00F43B92" w:rsidRDefault="002623EA" w:rsidP="00F43B92">
      <w:pPr>
        <w:tabs>
          <w:tab w:val="left" w:pos="7440"/>
        </w:tabs>
        <w:rPr>
          <w:rFonts w:ascii="Times New Roman" w:eastAsia="Times New Roman" w:hAnsi="Times New Roman"/>
        </w:rPr>
      </w:pPr>
    </w:p>
    <w:sectPr w:rsidR="002623EA" w:rsidRPr="00F43B92">
      <w:pgSz w:w="11900" w:h="16838"/>
      <w:pgMar w:top="1440" w:right="1440" w:bottom="875" w:left="1440" w:header="0" w:footer="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BF"/>
    <w:rsid w:val="001322AA"/>
    <w:rsid w:val="0013485F"/>
    <w:rsid w:val="00161CEA"/>
    <w:rsid w:val="002623EA"/>
    <w:rsid w:val="00281149"/>
    <w:rsid w:val="006E017D"/>
    <w:rsid w:val="00706B69"/>
    <w:rsid w:val="00832ABF"/>
    <w:rsid w:val="00965E15"/>
    <w:rsid w:val="00A93AE1"/>
    <w:rsid w:val="00D7793B"/>
    <w:rsid w:val="00F4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D83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32ABF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832ABF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1CE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1C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32ABF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832ABF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1CE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1C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-nacelnika@plitvicka-jezer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-nacelnika@plitvicka-jezera.h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litvicka-jezera.hr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Karaula</dc:creator>
  <cp:lastModifiedBy>Ana-Maria Marković</cp:lastModifiedBy>
  <cp:revision>3</cp:revision>
  <cp:lastPrinted>2022-01-11T11:55:00Z</cp:lastPrinted>
  <dcterms:created xsi:type="dcterms:W3CDTF">2023-01-02T07:46:00Z</dcterms:created>
  <dcterms:modified xsi:type="dcterms:W3CDTF">2023-01-04T07:16:00Z</dcterms:modified>
</cp:coreProperties>
</file>