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B61CCF0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A23D2FC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+*yqw*wlB*yxo*obE*xaD*Ebl*Cjc*fsk*tBo*fxk*zew*-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+*eDs*lyd*lyd*lyd*lyd*ngz*BuD*gds*fny*Diz*zfE*-</w:t>
            </w:r>
            <w:r>
              <w:rPr>
                <w:rFonts w:ascii="PDF417x" w:hAnsi="PDF417x"/>
                <w:sz w:val="24"/>
                <w:szCs w:val="24"/>
              </w:rPr>
              <w:br/>
              <w:t>+*ftw*AlC*Dji*iwE*wsr*xqj*dts*taj*DrE*loc*onA*-</w:t>
            </w:r>
            <w:r>
              <w:rPr>
                <w:rFonts w:ascii="PDF417x" w:hAnsi="PDF417x"/>
                <w:sz w:val="24"/>
                <w:szCs w:val="24"/>
              </w:rPr>
              <w:br/>
              <w:t>+*ftA*tjb*scu*blj*azE*vDv*gzc*obn*Cbl*Dpy*uws*-</w:t>
            </w:r>
            <w:r>
              <w:rPr>
                <w:rFonts w:ascii="PDF417x" w:hAnsi="PDF417x"/>
                <w:sz w:val="24"/>
                <w:szCs w:val="24"/>
              </w:rPr>
              <w:br/>
              <w:t>+*xjq*bfA*bok*bcg*BFw*xpz*Bwe*uDx*Ayd*jvm*uzq*-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04C4D34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1FFE04B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2A3A80F5" w14:textId="0DBEFDA4" w:rsidR="004D3147" w:rsidRPr="009922F6" w:rsidRDefault="00784FE7" w:rsidP="004D3147">
      <w:pPr>
        <w:pStyle w:val="NoSpacing"/>
        <w:rPr>
          <w:rFonts w:cs="Calibri"/>
          <w:sz w:val="24"/>
          <w:szCs w:val="24"/>
        </w:rPr>
      </w:pPr>
      <w:r>
        <w:rPr>
          <w:noProof/>
        </w:rPr>
        <w:drawing>
          <wp:inline distT="0" distB="0" distL="0" distR="0" wp14:anchorId="39CEB7F0" wp14:editId="4A73394B">
            <wp:extent cx="2228850" cy="1085850"/>
            <wp:effectExtent l="0" t="0" r="0" b="0"/>
            <wp:docPr id="1" name="Picture 1" descr="Text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  Description automatically generated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085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4D3147" w:rsidRPr="009922F6">
        <w:rPr>
          <w:rFonts w:cs="Calibri"/>
          <w:sz w:val="24"/>
          <w:szCs w:val="24"/>
        </w:rPr>
        <w:t xml:space="preserve">    </w:t>
      </w:r>
    </w:p>
    <w:p w14:paraId="21721245" w14:textId="77777777" w:rsidR="00784FE7" w:rsidRPr="00784FE7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Trg sv. Jurja 6, 53230 Korenica </w:t>
      </w:r>
    </w:p>
    <w:p w14:paraId="30339DAF" w14:textId="77777777" w:rsidR="0038778A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        OIB: 58932233075</w:t>
      </w:r>
    </w:p>
    <w:p w14:paraId="47351A64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182AF30E" w14:textId="4BD2B041" w:rsidR="00B92D0F" w:rsidRPr="008F4DB6" w:rsidRDefault="009805E0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KLASA: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406-04/24-01/1</w:t>
      </w:r>
    </w:p>
    <w:p w14:paraId="42BB2432" w14:textId="1F238445" w:rsidR="00B92D0F" w:rsidRPr="008F4DB6" w:rsidRDefault="009805E0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URBROJ: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2125-11-02/01-24-6</w:t>
      </w:r>
    </w:p>
    <w:p w14:paraId="20687047" w14:textId="53F027C2" w:rsidR="00B92D0F" w:rsidRPr="008F4DB6" w:rsidRDefault="009805E0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Korenica,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13.09.2024.</w:t>
      </w:r>
    </w:p>
    <w:p w14:paraId="61A80CA9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F0B99D1" w14:textId="77777777" w:rsidR="009805E0" w:rsidRPr="008F4DB6" w:rsidRDefault="009805E0" w:rsidP="009805E0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</w:p>
    <w:p w14:paraId="1B18B1EE" w14:textId="77777777" w:rsidR="009805E0" w:rsidRPr="001638FC" w:rsidRDefault="009805E0" w:rsidP="009805E0">
      <w:pPr>
        <w:suppressAutoHyphens/>
        <w:autoSpaceDN w:val="0"/>
        <w:jc w:val="right"/>
        <w:rPr>
          <w:rFonts w:ascii="Arial" w:eastAsia="Calibri" w:hAnsi="Arial" w:cs="Arial"/>
          <w:b/>
          <w:bCs/>
          <w:color w:val="000000"/>
          <w:kern w:val="3"/>
          <w:lang w:eastAsia="zh-CN"/>
        </w:rPr>
      </w:pPr>
      <w:r w:rsidRPr="001638FC">
        <w:rPr>
          <w:rFonts w:ascii="Arial" w:eastAsia="Calibri" w:hAnsi="Arial" w:cs="Arial"/>
          <w:b/>
          <w:bCs/>
          <w:color w:val="000000"/>
          <w:kern w:val="3"/>
          <w:lang w:eastAsia="zh-CN"/>
        </w:rPr>
        <w:t>OPĆINSKO VIJEĆE OPĆINE PLITVIČKA JEZERA</w:t>
      </w:r>
    </w:p>
    <w:p w14:paraId="1D6ECA7C" w14:textId="77777777" w:rsidR="009805E0" w:rsidRPr="001638FC" w:rsidRDefault="009805E0" w:rsidP="009805E0">
      <w:pPr>
        <w:suppressAutoHyphens/>
        <w:autoSpaceDN w:val="0"/>
        <w:jc w:val="right"/>
        <w:rPr>
          <w:rFonts w:ascii="Arial" w:eastAsia="Calibri" w:hAnsi="Arial" w:cs="Arial"/>
          <w:b/>
          <w:bCs/>
          <w:color w:val="000000"/>
          <w:kern w:val="3"/>
          <w:lang w:eastAsia="zh-CN"/>
        </w:rPr>
      </w:pPr>
      <w:r w:rsidRPr="001638FC">
        <w:rPr>
          <w:rFonts w:ascii="Arial" w:eastAsia="Calibri" w:hAnsi="Arial" w:cs="Arial"/>
          <w:b/>
          <w:bCs/>
          <w:color w:val="000000"/>
          <w:kern w:val="3"/>
          <w:lang w:eastAsia="zh-CN"/>
        </w:rPr>
        <w:t>n/r  predsjednika</w:t>
      </w:r>
    </w:p>
    <w:p w14:paraId="3E5AB46A" w14:textId="77777777" w:rsidR="009805E0" w:rsidRPr="001638FC" w:rsidRDefault="009805E0" w:rsidP="009805E0">
      <w:pPr>
        <w:suppressAutoHyphens/>
        <w:autoSpaceDN w:val="0"/>
        <w:jc w:val="right"/>
        <w:rPr>
          <w:rFonts w:ascii="Arial" w:eastAsia="Calibri" w:hAnsi="Arial" w:cs="Arial"/>
          <w:b/>
          <w:bCs/>
          <w:color w:val="000000"/>
          <w:kern w:val="3"/>
          <w:lang w:eastAsia="zh-CN"/>
        </w:rPr>
      </w:pPr>
    </w:p>
    <w:p w14:paraId="38C81748" w14:textId="77777777" w:rsidR="009805E0" w:rsidRPr="001638FC" w:rsidRDefault="009805E0" w:rsidP="009805E0">
      <w:pPr>
        <w:suppressAutoHyphens/>
        <w:autoSpaceDN w:val="0"/>
        <w:jc w:val="right"/>
        <w:rPr>
          <w:rFonts w:ascii="Arial" w:eastAsia="Calibri" w:hAnsi="Arial" w:cs="Arial"/>
          <w:b/>
          <w:bCs/>
          <w:color w:val="000000"/>
          <w:kern w:val="3"/>
          <w:lang w:eastAsia="zh-CN"/>
        </w:rPr>
      </w:pPr>
    </w:p>
    <w:p w14:paraId="6F31F7A6" w14:textId="77777777" w:rsidR="009805E0" w:rsidRPr="001638FC" w:rsidRDefault="009805E0" w:rsidP="009805E0">
      <w:pPr>
        <w:suppressAutoHyphens/>
        <w:autoSpaceDN w:val="0"/>
        <w:jc w:val="both"/>
        <w:rPr>
          <w:rFonts w:ascii="Arial" w:eastAsia="Calibri" w:hAnsi="Arial" w:cs="Arial"/>
          <w:b/>
          <w:bCs/>
          <w:color w:val="000000"/>
          <w:kern w:val="3"/>
          <w:lang w:eastAsia="zh-CN"/>
        </w:rPr>
      </w:pPr>
    </w:p>
    <w:p w14:paraId="6AF69AFB" w14:textId="0313A94E" w:rsidR="009805E0" w:rsidRPr="001638FC" w:rsidRDefault="009805E0" w:rsidP="009805E0">
      <w:pPr>
        <w:shd w:val="clear" w:color="auto" w:fill="FFFFFF"/>
        <w:suppressAutoHyphens/>
        <w:ind w:left="1410" w:hanging="1410"/>
        <w:contextualSpacing/>
        <w:rPr>
          <w:rFonts w:ascii="Arial" w:eastAsia="Calibri" w:hAnsi="Arial" w:cs="Arial"/>
          <w:b/>
          <w:kern w:val="3"/>
          <w:lang w:eastAsia="zh-CN"/>
        </w:rPr>
      </w:pPr>
      <w:r w:rsidRPr="001638FC">
        <w:rPr>
          <w:rFonts w:ascii="Arial" w:eastAsia="Calibri" w:hAnsi="Arial" w:cs="Arial"/>
          <w:b/>
          <w:bCs/>
          <w:color w:val="000000"/>
          <w:kern w:val="3"/>
          <w:lang w:eastAsia="zh-CN"/>
        </w:rPr>
        <w:t>PREDMET:</w:t>
      </w:r>
      <w:r w:rsidRPr="001638FC">
        <w:rPr>
          <w:rFonts w:ascii="Arial" w:eastAsia="Calibri" w:hAnsi="Arial" w:cs="Arial"/>
          <w:b/>
          <w:bCs/>
          <w:color w:val="000000"/>
          <w:kern w:val="3"/>
          <w:lang w:eastAsia="zh-CN"/>
        </w:rPr>
        <w:tab/>
        <w:t xml:space="preserve">Prijedlog </w:t>
      </w:r>
      <w:bookmarkStart w:id="1" w:name="_Hlk82977060"/>
      <w:r w:rsidRPr="001638FC">
        <w:rPr>
          <w:rFonts w:ascii="Arial" w:eastAsia="Calibri" w:hAnsi="Arial" w:cs="Arial"/>
          <w:b/>
          <w:bCs/>
          <w:color w:val="000000"/>
          <w:kern w:val="3"/>
          <w:lang w:eastAsia="zh-CN"/>
        </w:rPr>
        <w:t xml:space="preserve">Odluke </w:t>
      </w:r>
      <w:bookmarkStart w:id="2" w:name="_Hlk82952510"/>
      <w:bookmarkStart w:id="3" w:name="_Hlk82976435"/>
      <w:r w:rsidRPr="001638FC">
        <w:rPr>
          <w:rFonts w:ascii="Arial" w:eastAsia="Calibri" w:hAnsi="Arial" w:cs="Arial"/>
          <w:b/>
          <w:bCs/>
          <w:color w:val="000000"/>
          <w:kern w:val="3"/>
          <w:lang w:eastAsia="zh-CN"/>
        </w:rPr>
        <w:t xml:space="preserve">o </w:t>
      </w:r>
      <w:bookmarkEnd w:id="2"/>
      <w:bookmarkEnd w:id="3"/>
      <w:r w:rsidRPr="005C27E5">
        <w:rPr>
          <w:rFonts w:ascii="Arial" w:eastAsia="Calibri" w:hAnsi="Arial" w:cs="Arial"/>
          <w:b/>
          <w:bCs/>
          <w:color w:val="000000"/>
          <w:kern w:val="3"/>
          <w:lang w:eastAsia="zh-CN"/>
        </w:rPr>
        <w:t>usvaja</w:t>
      </w:r>
      <w:r>
        <w:rPr>
          <w:rFonts w:ascii="Arial" w:eastAsia="Calibri" w:hAnsi="Arial" w:cs="Arial"/>
          <w:b/>
          <w:bCs/>
          <w:color w:val="000000"/>
          <w:kern w:val="3"/>
          <w:lang w:eastAsia="zh-CN"/>
        </w:rPr>
        <w:t>nju</w:t>
      </w:r>
      <w:r w:rsidRPr="005C27E5">
        <w:rPr>
          <w:rFonts w:ascii="Arial" w:eastAsia="Calibri" w:hAnsi="Arial" w:cs="Arial"/>
          <w:b/>
          <w:bCs/>
          <w:color w:val="000000"/>
          <w:kern w:val="3"/>
          <w:lang w:eastAsia="zh-CN"/>
        </w:rPr>
        <w:t xml:space="preserve"> Godišnj</w:t>
      </w:r>
      <w:r>
        <w:rPr>
          <w:rFonts w:ascii="Arial" w:eastAsia="Calibri" w:hAnsi="Arial" w:cs="Arial"/>
          <w:b/>
          <w:bCs/>
          <w:color w:val="000000"/>
          <w:kern w:val="3"/>
          <w:lang w:eastAsia="zh-CN"/>
        </w:rPr>
        <w:t xml:space="preserve">eg </w:t>
      </w:r>
      <w:r w:rsidRPr="005C27E5">
        <w:rPr>
          <w:rFonts w:ascii="Arial" w:eastAsia="Calibri" w:hAnsi="Arial" w:cs="Arial"/>
          <w:b/>
          <w:bCs/>
          <w:color w:val="000000"/>
          <w:kern w:val="3"/>
          <w:lang w:eastAsia="zh-CN"/>
        </w:rPr>
        <w:t>plan</w:t>
      </w:r>
      <w:r>
        <w:rPr>
          <w:rFonts w:ascii="Arial" w:eastAsia="Calibri" w:hAnsi="Arial" w:cs="Arial"/>
          <w:b/>
          <w:bCs/>
          <w:color w:val="000000"/>
          <w:kern w:val="3"/>
          <w:lang w:eastAsia="zh-CN"/>
        </w:rPr>
        <w:t>a</w:t>
      </w:r>
      <w:r w:rsidRPr="005C27E5">
        <w:rPr>
          <w:rFonts w:ascii="Arial" w:eastAsia="Calibri" w:hAnsi="Arial" w:cs="Arial"/>
          <w:b/>
          <w:bCs/>
          <w:color w:val="000000"/>
          <w:kern w:val="3"/>
          <w:lang w:eastAsia="zh-CN"/>
        </w:rPr>
        <w:t xml:space="preserve"> upravljanja imovinom u vlasništvu Općine Plitvička Jezera za 202</w:t>
      </w:r>
      <w:r>
        <w:rPr>
          <w:rFonts w:ascii="Arial" w:eastAsia="Calibri" w:hAnsi="Arial" w:cs="Arial"/>
          <w:b/>
          <w:bCs/>
          <w:color w:val="000000"/>
          <w:kern w:val="3"/>
          <w:lang w:eastAsia="zh-CN"/>
        </w:rPr>
        <w:t>5</w:t>
      </w:r>
      <w:r w:rsidRPr="005C27E5">
        <w:rPr>
          <w:rFonts w:ascii="Arial" w:eastAsia="Calibri" w:hAnsi="Arial" w:cs="Arial"/>
          <w:b/>
          <w:bCs/>
          <w:color w:val="000000"/>
          <w:kern w:val="3"/>
          <w:lang w:eastAsia="zh-CN"/>
        </w:rPr>
        <w:t>. godinu</w:t>
      </w:r>
      <w:bookmarkEnd w:id="1"/>
      <w:r w:rsidRPr="001638FC">
        <w:rPr>
          <w:rFonts w:ascii="Arial" w:eastAsia="Calibri" w:hAnsi="Arial" w:cs="Arial"/>
          <w:b/>
          <w:bCs/>
          <w:color w:val="000000"/>
          <w:kern w:val="3"/>
          <w:lang w:eastAsia="zh-CN"/>
        </w:rPr>
        <w:t>, dostavlja se</w:t>
      </w:r>
    </w:p>
    <w:p w14:paraId="11A47CCF" w14:textId="77777777" w:rsidR="009805E0" w:rsidRPr="001638FC" w:rsidRDefault="009805E0" w:rsidP="009805E0">
      <w:pPr>
        <w:suppressAutoHyphens/>
        <w:jc w:val="both"/>
        <w:rPr>
          <w:rFonts w:ascii="Arial" w:hAnsi="Arial" w:cs="Arial"/>
        </w:rPr>
      </w:pPr>
      <w:r w:rsidRPr="001638FC">
        <w:rPr>
          <w:rFonts w:ascii="Arial" w:hAnsi="Arial" w:cs="Arial"/>
        </w:rPr>
        <w:t xml:space="preserve">             </w:t>
      </w:r>
    </w:p>
    <w:p w14:paraId="6E54BAC8" w14:textId="77777777" w:rsidR="009805E0" w:rsidRPr="001638FC" w:rsidRDefault="009805E0" w:rsidP="009805E0">
      <w:pPr>
        <w:suppressAutoHyphens/>
        <w:jc w:val="both"/>
        <w:rPr>
          <w:rFonts w:ascii="Arial" w:hAnsi="Arial" w:cs="Arial"/>
        </w:rPr>
      </w:pPr>
    </w:p>
    <w:p w14:paraId="438E8397" w14:textId="4290EB64" w:rsidR="009805E0" w:rsidRPr="001638FC" w:rsidRDefault="009805E0" w:rsidP="009805E0">
      <w:pPr>
        <w:suppressAutoHyphens/>
        <w:jc w:val="both"/>
        <w:rPr>
          <w:rFonts w:ascii="Arial" w:hAnsi="Arial" w:cs="Arial"/>
        </w:rPr>
      </w:pPr>
      <w:r w:rsidRPr="001638FC">
        <w:rPr>
          <w:rFonts w:ascii="Arial" w:hAnsi="Arial" w:cs="Arial"/>
        </w:rPr>
        <w:t xml:space="preserve">  </w:t>
      </w:r>
      <w:r w:rsidRPr="001638FC">
        <w:rPr>
          <w:rFonts w:ascii="Arial" w:hAnsi="Arial" w:cs="Arial"/>
        </w:rPr>
        <w:tab/>
      </w:r>
      <w:r w:rsidRPr="001638FC">
        <w:rPr>
          <w:rFonts w:ascii="Arial" w:hAnsi="Arial" w:cs="Arial"/>
        </w:rPr>
        <w:tab/>
        <w:t>Sukladno odredbama Statuta Općine Plitvička Jezera („Službeni glasnik Općine Plitvička Jezera“ br.2/21</w:t>
      </w:r>
      <w:r>
        <w:rPr>
          <w:rFonts w:ascii="Arial" w:hAnsi="Arial" w:cs="Arial"/>
        </w:rPr>
        <w:t xml:space="preserve"> i 9/22</w:t>
      </w:r>
      <w:r w:rsidRPr="001638FC">
        <w:rPr>
          <w:rFonts w:ascii="Arial" w:hAnsi="Arial" w:cs="Arial"/>
        </w:rPr>
        <w:t xml:space="preserve">) općinski načelnik Općine Plitvička Jezera </w:t>
      </w:r>
      <w:r>
        <w:rPr>
          <w:rFonts w:ascii="Arial" w:hAnsi="Arial" w:cs="Arial"/>
        </w:rPr>
        <w:t xml:space="preserve">je </w:t>
      </w:r>
      <w:r w:rsidRPr="001638FC">
        <w:rPr>
          <w:rFonts w:ascii="Arial" w:hAnsi="Arial" w:cs="Arial"/>
        </w:rPr>
        <w:t>dana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13.09.2024</w:t>
      </w:r>
      <w:r w:rsidRPr="001638FC">
        <w:rPr>
          <w:rFonts w:ascii="Arial" w:hAnsi="Arial" w:cs="Arial"/>
        </w:rPr>
        <w:t xml:space="preserve">. godine utvrdio prijedlog Odluke o </w:t>
      </w:r>
      <w:r w:rsidRPr="005C27E5">
        <w:rPr>
          <w:rFonts w:ascii="Arial" w:hAnsi="Arial" w:cs="Arial"/>
        </w:rPr>
        <w:t>usvajanju Godišnjeg plana upravljanja imovinom u vlasništvu Općine Plitvička Jezera za 202</w:t>
      </w:r>
      <w:r>
        <w:rPr>
          <w:rFonts w:ascii="Arial" w:hAnsi="Arial" w:cs="Arial"/>
        </w:rPr>
        <w:t>5</w:t>
      </w:r>
      <w:r w:rsidRPr="005C27E5">
        <w:rPr>
          <w:rFonts w:ascii="Arial" w:hAnsi="Arial" w:cs="Arial"/>
        </w:rPr>
        <w:t>. godinu</w:t>
      </w:r>
      <w:r w:rsidRPr="001638FC">
        <w:rPr>
          <w:rFonts w:ascii="Arial" w:hAnsi="Arial" w:cs="Arial"/>
        </w:rPr>
        <w:t xml:space="preserve">, te ga dostavlja Općinskom vijeću Općine Plitvička Jezera na raspravu i usvajanje. </w:t>
      </w:r>
    </w:p>
    <w:p w14:paraId="4D5B184A" w14:textId="77777777" w:rsidR="009805E0" w:rsidRDefault="009805E0" w:rsidP="009805E0">
      <w:pPr>
        <w:suppressAutoHyphens/>
        <w:jc w:val="both"/>
        <w:rPr>
          <w:rFonts w:ascii="Arial" w:hAnsi="Arial" w:cs="Arial"/>
        </w:rPr>
      </w:pPr>
    </w:p>
    <w:p w14:paraId="3ABF9FF5" w14:textId="4CA3456D" w:rsidR="009805E0" w:rsidRDefault="009805E0" w:rsidP="009805E0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Izvjestitelj na sjednici Općinskog vijeća bit će pročelnica Klara Orlić.</w:t>
      </w:r>
    </w:p>
    <w:p w14:paraId="64684202" w14:textId="77777777" w:rsidR="009805E0" w:rsidRPr="001638FC" w:rsidRDefault="009805E0" w:rsidP="009805E0">
      <w:pPr>
        <w:suppressAutoHyphens/>
        <w:jc w:val="both"/>
        <w:rPr>
          <w:rFonts w:ascii="Arial" w:hAnsi="Arial" w:cs="Arial"/>
        </w:rPr>
      </w:pPr>
    </w:p>
    <w:p w14:paraId="0EB935EC" w14:textId="77777777" w:rsidR="009805E0" w:rsidRPr="001638FC" w:rsidRDefault="009805E0" w:rsidP="009805E0">
      <w:pPr>
        <w:suppressAutoHyphens/>
        <w:jc w:val="both"/>
        <w:rPr>
          <w:rFonts w:ascii="Arial" w:hAnsi="Arial" w:cs="Arial"/>
        </w:rPr>
      </w:pPr>
    </w:p>
    <w:p w14:paraId="7256677D" w14:textId="77777777" w:rsidR="009805E0" w:rsidRPr="001638FC" w:rsidRDefault="009805E0" w:rsidP="009805E0">
      <w:pPr>
        <w:suppressAutoHyphens/>
        <w:ind w:left="708" w:firstLine="708"/>
        <w:contextualSpacing/>
        <w:jc w:val="both"/>
        <w:rPr>
          <w:rFonts w:ascii="Arial" w:hAnsi="Arial" w:cs="Arial"/>
        </w:rPr>
      </w:pPr>
    </w:p>
    <w:p w14:paraId="77CD0E8F" w14:textId="77777777" w:rsidR="009805E0" w:rsidRPr="001638FC" w:rsidRDefault="009805E0" w:rsidP="009805E0">
      <w:pPr>
        <w:suppressAutoHyphens/>
        <w:ind w:left="708" w:firstLine="708"/>
        <w:contextualSpacing/>
        <w:jc w:val="both"/>
        <w:rPr>
          <w:rFonts w:ascii="Arial" w:hAnsi="Arial" w:cs="Arial"/>
        </w:rPr>
      </w:pPr>
      <w:r w:rsidRPr="001638FC">
        <w:rPr>
          <w:rFonts w:ascii="Arial" w:hAnsi="Arial" w:cs="Arial"/>
        </w:rPr>
        <w:tab/>
      </w:r>
      <w:r w:rsidRPr="001638FC">
        <w:rPr>
          <w:rFonts w:ascii="Arial" w:hAnsi="Arial" w:cs="Arial"/>
        </w:rPr>
        <w:tab/>
      </w:r>
      <w:r w:rsidRPr="001638FC">
        <w:rPr>
          <w:rFonts w:ascii="Arial" w:hAnsi="Arial" w:cs="Arial"/>
        </w:rPr>
        <w:tab/>
      </w:r>
      <w:r w:rsidRPr="001638FC">
        <w:rPr>
          <w:rFonts w:ascii="Arial" w:hAnsi="Arial" w:cs="Arial"/>
        </w:rPr>
        <w:tab/>
      </w:r>
      <w:r w:rsidRPr="001638FC">
        <w:rPr>
          <w:rFonts w:ascii="Arial" w:hAnsi="Arial" w:cs="Arial"/>
        </w:rPr>
        <w:tab/>
      </w:r>
      <w:r w:rsidRPr="001638FC">
        <w:rPr>
          <w:rFonts w:ascii="Arial" w:hAnsi="Arial" w:cs="Arial"/>
        </w:rPr>
        <w:tab/>
      </w:r>
      <w:r w:rsidRPr="001638FC">
        <w:rPr>
          <w:rFonts w:ascii="Arial" w:hAnsi="Arial" w:cs="Arial"/>
        </w:rPr>
        <w:tab/>
        <w:t xml:space="preserve">OPĆINSKI NAČELNIK </w:t>
      </w:r>
    </w:p>
    <w:p w14:paraId="10B47060" w14:textId="77777777" w:rsidR="009805E0" w:rsidRPr="001638FC" w:rsidRDefault="009805E0" w:rsidP="009805E0">
      <w:pPr>
        <w:suppressAutoHyphens/>
        <w:ind w:left="708" w:firstLine="708"/>
        <w:contextualSpacing/>
        <w:jc w:val="both"/>
        <w:rPr>
          <w:rFonts w:ascii="Arial" w:hAnsi="Arial" w:cs="Arial"/>
        </w:rPr>
      </w:pPr>
    </w:p>
    <w:p w14:paraId="7547C00E" w14:textId="77777777" w:rsidR="009805E0" w:rsidRPr="001638FC" w:rsidRDefault="009805E0" w:rsidP="009805E0">
      <w:pPr>
        <w:suppressAutoHyphens/>
        <w:ind w:left="708" w:firstLine="708"/>
        <w:contextualSpacing/>
        <w:jc w:val="both"/>
        <w:rPr>
          <w:rFonts w:ascii="Arial" w:hAnsi="Arial" w:cs="Arial"/>
        </w:rPr>
      </w:pPr>
      <w:r w:rsidRPr="001638FC">
        <w:rPr>
          <w:rFonts w:ascii="Arial" w:hAnsi="Arial" w:cs="Arial"/>
        </w:rPr>
        <w:tab/>
      </w:r>
      <w:r w:rsidRPr="001638FC">
        <w:rPr>
          <w:rFonts w:ascii="Arial" w:hAnsi="Arial" w:cs="Arial"/>
        </w:rPr>
        <w:tab/>
      </w:r>
      <w:r w:rsidRPr="001638FC">
        <w:rPr>
          <w:rFonts w:ascii="Arial" w:hAnsi="Arial" w:cs="Arial"/>
        </w:rPr>
        <w:tab/>
      </w:r>
      <w:r w:rsidRPr="001638FC">
        <w:rPr>
          <w:rFonts w:ascii="Arial" w:hAnsi="Arial" w:cs="Arial"/>
        </w:rPr>
        <w:tab/>
      </w:r>
      <w:r w:rsidRPr="001638FC">
        <w:rPr>
          <w:rFonts w:ascii="Arial" w:hAnsi="Arial" w:cs="Arial"/>
        </w:rPr>
        <w:tab/>
      </w:r>
      <w:r w:rsidRPr="001638FC">
        <w:rPr>
          <w:rFonts w:ascii="Arial" w:hAnsi="Arial" w:cs="Arial"/>
        </w:rPr>
        <w:tab/>
      </w:r>
      <w:r w:rsidRPr="001638FC">
        <w:rPr>
          <w:rFonts w:ascii="Arial" w:hAnsi="Arial" w:cs="Arial"/>
        </w:rPr>
        <w:tab/>
        <w:t xml:space="preserve">          Ante Kovač</w:t>
      </w:r>
    </w:p>
    <w:p w14:paraId="5C9FC73B" w14:textId="77777777" w:rsidR="009805E0" w:rsidRPr="001638FC" w:rsidRDefault="009805E0" w:rsidP="009805E0">
      <w:pPr>
        <w:suppressAutoHyphens/>
        <w:jc w:val="both"/>
        <w:rPr>
          <w:rFonts w:ascii="Arial" w:hAnsi="Arial" w:cs="Arial"/>
        </w:rPr>
      </w:pPr>
    </w:p>
    <w:p w14:paraId="78AAFCDE" w14:textId="77777777" w:rsidR="009805E0" w:rsidRPr="001638FC" w:rsidRDefault="009805E0" w:rsidP="009805E0">
      <w:pPr>
        <w:suppressAutoHyphens/>
        <w:jc w:val="both"/>
        <w:rPr>
          <w:rFonts w:ascii="Arial" w:hAnsi="Arial" w:cs="Arial"/>
        </w:rPr>
      </w:pPr>
    </w:p>
    <w:p w14:paraId="52B3DA11" w14:textId="77777777" w:rsidR="009805E0" w:rsidRPr="001638FC" w:rsidRDefault="009805E0" w:rsidP="009805E0">
      <w:pPr>
        <w:suppressAutoHyphens/>
        <w:jc w:val="both"/>
        <w:rPr>
          <w:rFonts w:ascii="Arial" w:hAnsi="Arial" w:cs="Arial"/>
        </w:rPr>
      </w:pPr>
    </w:p>
    <w:p w14:paraId="58C19D1C" w14:textId="77777777" w:rsidR="009805E0" w:rsidRPr="001638FC" w:rsidRDefault="009805E0" w:rsidP="009805E0">
      <w:pPr>
        <w:suppressAutoHyphens/>
        <w:jc w:val="both"/>
        <w:rPr>
          <w:rFonts w:ascii="Arial" w:hAnsi="Arial" w:cs="Arial"/>
        </w:rPr>
      </w:pPr>
      <w:r w:rsidRPr="001638FC">
        <w:rPr>
          <w:rFonts w:ascii="Arial" w:hAnsi="Arial" w:cs="Arial"/>
        </w:rPr>
        <w:t xml:space="preserve">U prilogu: </w:t>
      </w:r>
    </w:p>
    <w:p w14:paraId="16B51A55" w14:textId="77777777" w:rsidR="009805E0" w:rsidRPr="001638FC" w:rsidRDefault="009805E0" w:rsidP="009805E0">
      <w:pPr>
        <w:suppressAutoHyphens/>
        <w:jc w:val="both"/>
        <w:rPr>
          <w:rFonts w:ascii="Arial" w:hAnsi="Arial" w:cs="Arial"/>
        </w:rPr>
      </w:pPr>
      <w:r w:rsidRPr="001638FC">
        <w:rPr>
          <w:rFonts w:ascii="Arial" w:hAnsi="Arial" w:cs="Arial"/>
        </w:rPr>
        <w:t>1. Prijedlog Odluke.-</w:t>
      </w:r>
    </w:p>
    <w:p w14:paraId="3CBFFC94" w14:textId="77777777" w:rsidR="009805E0" w:rsidRPr="001638FC" w:rsidRDefault="009805E0" w:rsidP="009805E0">
      <w:pPr>
        <w:suppressAutoHyphens/>
        <w:jc w:val="both"/>
        <w:rPr>
          <w:rFonts w:ascii="Arial" w:hAnsi="Arial" w:cs="Arial"/>
        </w:rPr>
      </w:pPr>
    </w:p>
    <w:p w14:paraId="2C49A178" w14:textId="77777777" w:rsidR="009805E0" w:rsidRPr="001638FC" w:rsidRDefault="009805E0" w:rsidP="009805E0">
      <w:pPr>
        <w:suppressAutoHyphens/>
        <w:jc w:val="both"/>
        <w:rPr>
          <w:rFonts w:ascii="Arial" w:hAnsi="Arial" w:cs="Arial"/>
        </w:rPr>
      </w:pPr>
    </w:p>
    <w:p w14:paraId="1FC43B0F" w14:textId="77777777" w:rsidR="009805E0" w:rsidRPr="001638FC" w:rsidRDefault="009805E0" w:rsidP="009805E0">
      <w:pPr>
        <w:suppressAutoHyphens/>
        <w:jc w:val="both"/>
        <w:rPr>
          <w:rFonts w:ascii="Arial" w:hAnsi="Arial" w:cs="Arial"/>
        </w:rPr>
      </w:pPr>
    </w:p>
    <w:p w14:paraId="461A6658" w14:textId="77777777" w:rsidR="009805E0" w:rsidRPr="001638FC" w:rsidRDefault="009805E0" w:rsidP="009805E0">
      <w:pPr>
        <w:suppressAutoHyphens/>
        <w:jc w:val="both"/>
        <w:rPr>
          <w:rFonts w:ascii="Arial" w:hAnsi="Arial" w:cs="Arial"/>
        </w:rPr>
      </w:pPr>
      <w:r w:rsidRPr="001638FC">
        <w:rPr>
          <w:rFonts w:ascii="Arial" w:hAnsi="Arial" w:cs="Arial"/>
        </w:rPr>
        <w:t>DOSTAVITI:</w:t>
      </w:r>
    </w:p>
    <w:p w14:paraId="7DD52B23" w14:textId="77777777" w:rsidR="009805E0" w:rsidRPr="001638FC" w:rsidRDefault="009805E0" w:rsidP="009805E0">
      <w:pPr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 w:rsidRPr="001638FC">
        <w:rPr>
          <w:rFonts w:ascii="Arial" w:hAnsi="Arial" w:cs="Arial"/>
        </w:rPr>
        <w:t xml:space="preserve">Općinskom vijeću Općine Plitvička Jezera, članovima, svima, </w:t>
      </w:r>
    </w:p>
    <w:p w14:paraId="75E4D081" w14:textId="77777777" w:rsidR="009805E0" w:rsidRPr="001638FC" w:rsidRDefault="009805E0" w:rsidP="009805E0">
      <w:pPr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 w:rsidRPr="001638FC">
        <w:rPr>
          <w:rFonts w:ascii="Arial" w:hAnsi="Arial" w:cs="Arial"/>
        </w:rPr>
        <w:t xml:space="preserve">Jedinstveni upravni odjel Općine Plitvička Jezera, </w:t>
      </w:r>
    </w:p>
    <w:p w14:paraId="661FC931" w14:textId="77777777" w:rsidR="009805E0" w:rsidRPr="001638FC" w:rsidRDefault="009805E0" w:rsidP="009805E0">
      <w:pPr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 w:rsidRPr="001638FC">
        <w:rPr>
          <w:rFonts w:ascii="Arial" w:hAnsi="Arial" w:cs="Arial"/>
        </w:rPr>
        <w:t xml:space="preserve">Uz evidenciju, </w:t>
      </w:r>
    </w:p>
    <w:p w14:paraId="6C763F08" w14:textId="77777777" w:rsidR="009805E0" w:rsidRPr="001638FC" w:rsidRDefault="009805E0" w:rsidP="009805E0">
      <w:pPr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 w:rsidRPr="001638FC">
        <w:rPr>
          <w:rFonts w:ascii="Arial" w:hAnsi="Arial" w:cs="Arial"/>
        </w:rPr>
        <w:t>Pismohrana, ovdje.</w:t>
      </w:r>
    </w:p>
    <w:p w14:paraId="0F5CF4C5" w14:textId="77777777" w:rsidR="009805E0" w:rsidRDefault="009805E0" w:rsidP="009805E0">
      <w:pPr>
        <w:spacing w:after="400"/>
        <w:ind w:firstLine="567"/>
        <w:jc w:val="both"/>
        <w:rPr>
          <w:rFonts w:ascii="Arial" w:hAnsi="Arial" w:cs="Arial"/>
          <w:color w:val="000000"/>
        </w:rPr>
      </w:pPr>
    </w:p>
    <w:p w14:paraId="7C26DB8A" w14:textId="77777777" w:rsidR="009805E0" w:rsidRDefault="009805E0" w:rsidP="009805E0">
      <w:pPr>
        <w:spacing w:after="400"/>
        <w:ind w:firstLine="567"/>
        <w:jc w:val="both"/>
        <w:rPr>
          <w:rFonts w:ascii="Arial" w:hAnsi="Arial" w:cs="Arial"/>
          <w:color w:val="000000"/>
        </w:rPr>
      </w:pPr>
    </w:p>
    <w:p w14:paraId="79C14340" w14:textId="77777777" w:rsidR="009805E0" w:rsidRDefault="009805E0" w:rsidP="009805E0">
      <w:pPr>
        <w:spacing w:after="400"/>
        <w:ind w:firstLine="567"/>
        <w:jc w:val="both"/>
        <w:rPr>
          <w:rFonts w:ascii="Arial" w:hAnsi="Arial" w:cs="Arial"/>
          <w:color w:val="000000"/>
        </w:rPr>
      </w:pPr>
    </w:p>
    <w:p w14:paraId="063DF3DA" w14:textId="314AC9FD" w:rsidR="009805E0" w:rsidRPr="005C27E5" w:rsidRDefault="009805E0" w:rsidP="009805E0">
      <w:pPr>
        <w:spacing w:after="4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N</w:t>
      </w:r>
      <w:r w:rsidRPr="005C27E5">
        <w:rPr>
          <w:rFonts w:ascii="Arial" w:hAnsi="Arial" w:cs="Arial"/>
          <w:color w:val="000000"/>
        </w:rPr>
        <w:t xml:space="preserve">a temelju </w:t>
      </w:r>
      <w:r w:rsidRPr="005C27E5">
        <w:rPr>
          <w:rFonts w:ascii="Arial" w:hAnsi="Arial" w:cs="Arial"/>
        </w:rPr>
        <w:t>članaka 15. i 19. Zakona o upravljanju državnom imovinom (»Narodne novine«, broj 52/18</w:t>
      </w:r>
      <w:r>
        <w:rPr>
          <w:rFonts w:ascii="Arial" w:hAnsi="Arial" w:cs="Arial"/>
        </w:rPr>
        <w:t xml:space="preserve"> i 155/23</w:t>
      </w:r>
      <w:r>
        <w:rPr>
          <w:rFonts w:ascii="Arial" w:hAnsi="Arial" w:cs="Arial"/>
        </w:rPr>
        <w:t>) i članka 20. Statuta Općine Plitvička Jezera (Službeni glasnik Općine Plitvička Jezera br. 2/21 i 9/22)</w:t>
      </w:r>
      <w:r w:rsidRPr="005C27E5">
        <w:rPr>
          <w:rFonts w:ascii="Arial" w:hAnsi="Arial" w:cs="Arial"/>
        </w:rPr>
        <w:t xml:space="preserve">, </w:t>
      </w:r>
      <w:r w:rsidRPr="005C27E5">
        <w:rPr>
          <w:rFonts w:ascii="Arial" w:hAnsi="Arial" w:cs="Arial"/>
          <w:color w:val="000000"/>
        </w:rPr>
        <w:t xml:space="preserve">Općinsko vijeće Općine Plitvička Jezera na 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0. redovnoj </w:t>
      </w:r>
      <w:r w:rsidRPr="005C27E5">
        <w:rPr>
          <w:rFonts w:ascii="Arial" w:hAnsi="Arial" w:cs="Arial"/>
        </w:rPr>
        <w:t>sjednici održanoj dana __.__.202</w:t>
      </w:r>
      <w:r>
        <w:rPr>
          <w:rFonts w:ascii="Arial" w:hAnsi="Arial" w:cs="Arial"/>
        </w:rPr>
        <w:t>4</w:t>
      </w:r>
      <w:r w:rsidRPr="005C27E5">
        <w:rPr>
          <w:rFonts w:ascii="Arial" w:hAnsi="Arial" w:cs="Arial"/>
        </w:rPr>
        <w:t>.</w:t>
      </w:r>
      <w:r w:rsidRPr="005C27E5">
        <w:rPr>
          <w:rFonts w:ascii="Arial" w:hAnsi="Arial" w:cs="Arial"/>
          <w:color w:val="000000"/>
        </w:rPr>
        <w:t xml:space="preserve"> godine, donosi</w:t>
      </w:r>
    </w:p>
    <w:p w14:paraId="11C0A094" w14:textId="77777777" w:rsidR="009805E0" w:rsidRPr="005C27E5" w:rsidRDefault="009805E0" w:rsidP="009805E0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5C27E5">
        <w:rPr>
          <w:rFonts w:ascii="Arial" w:hAnsi="Arial" w:cs="Arial"/>
          <w:b/>
          <w:bCs/>
          <w:color w:val="000000"/>
        </w:rPr>
        <w:t xml:space="preserve">ODLUKU </w:t>
      </w:r>
    </w:p>
    <w:p w14:paraId="25DD11F4" w14:textId="77777777" w:rsidR="009805E0" w:rsidRPr="005C27E5" w:rsidRDefault="009805E0" w:rsidP="009805E0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5C27E5">
        <w:rPr>
          <w:rFonts w:ascii="Arial" w:hAnsi="Arial" w:cs="Arial"/>
          <w:b/>
          <w:bCs/>
          <w:color w:val="000000"/>
        </w:rPr>
        <w:t xml:space="preserve">O USVAJANJU GODIŠNJEG PLANA UPRAVLJANJA IMOVINOM </w:t>
      </w:r>
    </w:p>
    <w:p w14:paraId="2D067C5B" w14:textId="675E5746" w:rsidR="009805E0" w:rsidRPr="005C27E5" w:rsidRDefault="009805E0" w:rsidP="009805E0">
      <w:pPr>
        <w:spacing w:after="320" w:line="276" w:lineRule="auto"/>
        <w:jc w:val="center"/>
        <w:rPr>
          <w:rFonts w:ascii="Arial" w:hAnsi="Arial" w:cs="Arial"/>
          <w:b/>
          <w:bCs/>
          <w:color w:val="000000"/>
        </w:rPr>
      </w:pPr>
      <w:r w:rsidRPr="005C27E5">
        <w:rPr>
          <w:rFonts w:ascii="Arial" w:hAnsi="Arial" w:cs="Arial"/>
          <w:b/>
          <w:bCs/>
          <w:color w:val="000000"/>
        </w:rPr>
        <w:t>U VLASNIŠTVU OPĆINE PLITVIČKA JEZERA ZA 202</w:t>
      </w:r>
      <w:r>
        <w:rPr>
          <w:rFonts w:ascii="Arial" w:hAnsi="Arial" w:cs="Arial"/>
          <w:b/>
          <w:bCs/>
          <w:color w:val="000000"/>
        </w:rPr>
        <w:t>5</w:t>
      </w:r>
      <w:r w:rsidRPr="005C27E5">
        <w:rPr>
          <w:rFonts w:ascii="Arial" w:hAnsi="Arial" w:cs="Arial"/>
          <w:b/>
          <w:bCs/>
          <w:color w:val="000000"/>
        </w:rPr>
        <w:t>. GODINU</w:t>
      </w:r>
    </w:p>
    <w:p w14:paraId="6CDD8A2B" w14:textId="77777777" w:rsidR="009805E0" w:rsidRPr="005C27E5" w:rsidRDefault="009805E0" w:rsidP="009805E0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Članak 1. </w:t>
      </w:r>
    </w:p>
    <w:p w14:paraId="0A0A8F08" w14:textId="317B111F" w:rsidR="009805E0" w:rsidRPr="005C27E5" w:rsidRDefault="009805E0" w:rsidP="009805E0">
      <w:pPr>
        <w:jc w:val="both"/>
        <w:rPr>
          <w:rFonts w:ascii="Arial" w:hAnsi="Arial" w:cs="Arial"/>
          <w:color w:val="000000"/>
        </w:rPr>
      </w:pPr>
      <w:r w:rsidRPr="005C27E5">
        <w:rPr>
          <w:rFonts w:ascii="Arial" w:hAnsi="Arial" w:cs="Arial"/>
          <w:color w:val="000000"/>
        </w:rPr>
        <w:t xml:space="preserve">Ovom Odlukom </w:t>
      </w:r>
      <w:bookmarkStart w:id="4" w:name="_Hlk82977031"/>
      <w:r w:rsidRPr="005C27E5">
        <w:rPr>
          <w:rFonts w:ascii="Arial" w:hAnsi="Arial" w:cs="Arial"/>
          <w:color w:val="000000"/>
        </w:rPr>
        <w:t>usvaja se Godišnji plan upravljanja imovinom u vlasništvu Općine Plitvička Jezera za 202</w:t>
      </w:r>
      <w:r>
        <w:rPr>
          <w:rFonts w:ascii="Arial" w:hAnsi="Arial" w:cs="Arial"/>
          <w:color w:val="000000"/>
        </w:rPr>
        <w:t>5</w:t>
      </w:r>
      <w:r w:rsidRPr="005C27E5">
        <w:rPr>
          <w:rFonts w:ascii="Arial" w:hAnsi="Arial" w:cs="Arial"/>
          <w:color w:val="000000"/>
        </w:rPr>
        <w:t xml:space="preserve">. godinu </w:t>
      </w:r>
      <w:bookmarkEnd w:id="4"/>
      <w:r w:rsidRPr="005C27E5">
        <w:rPr>
          <w:rFonts w:ascii="Arial" w:hAnsi="Arial" w:cs="Arial"/>
          <w:color w:val="000000"/>
        </w:rPr>
        <w:t xml:space="preserve">kojeg je Općina Plitvička Jezera u obvezi donijeti u skladu s odredbama </w:t>
      </w:r>
      <w:r w:rsidRPr="005C27E5">
        <w:rPr>
          <w:rFonts w:ascii="Arial" w:hAnsi="Arial" w:cs="Arial"/>
        </w:rPr>
        <w:t>Zakona o upravljanju državnom imovinom (»Narodne novine«, broj 52/18</w:t>
      </w:r>
      <w:r>
        <w:rPr>
          <w:rFonts w:ascii="Arial" w:hAnsi="Arial" w:cs="Arial"/>
        </w:rPr>
        <w:t xml:space="preserve"> i 155/23</w:t>
      </w:r>
      <w:r w:rsidRPr="005C27E5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521DDFAD" w14:textId="77777777" w:rsidR="009805E0" w:rsidRDefault="009805E0" w:rsidP="009805E0">
      <w:pPr>
        <w:jc w:val="center"/>
        <w:rPr>
          <w:rFonts w:ascii="Arial" w:hAnsi="Arial" w:cs="Arial"/>
          <w:color w:val="000000"/>
        </w:rPr>
      </w:pPr>
    </w:p>
    <w:p w14:paraId="5F1ACB69" w14:textId="77777777" w:rsidR="009805E0" w:rsidRPr="005C27E5" w:rsidRDefault="009805E0" w:rsidP="009805E0">
      <w:pPr>
        <w:jc w:val="center"/>
        <w:rPr>
          <w:rFonts w:ascii="Arial" w:hAnsi="Arial" w:cs="Arial"/>
          <w:b/>
          <w:bCs/>
          <w:color w:val="000000"/>
        </w:rPr>
      </w:pPr>
      <w:r w:rsidRPr="005C27E5">
        <w:rPr>
          <w:rFonts w:ascii="Arial" w:hAnsi="Arial" w:cs="Arial"/>
          <w:b/>
          <w:bCs/>
          <w:color w:val="000000"/>
        </w:rPr>
        <w:t xml:space="preserve">Članak 2. </w:t>
      </w:r>
    </w:p>
    <w:p w14:paraId="21FA53A3" w14:textId="77777777" w:rsidR="009805E0" w:rsidRPr="005C27E5" w:rsidRDefault="009805E0" w:rsidP="009805E0">
      <w:pPr>
        <w:jc w:val="both"/>
        <w:rPr>
          <w:rFonts w:ascii="Arial" w:hAnsi="Arial" w:cs="Arial"/>
          <w:color w:val="000000"/>
        </w:rPr>
      </w:pPr>
      <w:r w:rsidRPr="005C27E5">
        <w:rPr>
          <w:rFonts w:ascii="Arial" w:hAnsi="Arial" w:cs="Arial"/>
          <w:color w:val="000000"/>
        </w:rPr>
        <w:t>Godišnjim planom upravljanja imovinom određuju se:</w:t>
      </w:r>
    </w:p>
    <w:p w14:paraId="1B675B8D" w14:textId="77777777" w:rsidR="009805E0" w:rsidRPr="005C27E5" w:rsidRDefault="009805E0" w:rsidP="009805E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 w:rsidRPr="005C27E5">
        <w:rPr>
          <w:rFonts w:ascii="Arial" w:hAnsi="Arial" w:cs="Arial"/>
          <w:color w:val="000000"/>
        </w:rPr>
        <w:t>kratkoročni ciljevi i smjernice upravljanja imovinom Općine Plitvička Jezera,</w:t>
      </w:r>
    </w:p>
    <w:p w14:paraId="672FE0B3" w14:textId="77777777" w:rsidR="009805E0" w:rsidRPr="005C27E5" w:rsidRDefault="009805E0" w:rsidP="009805E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 w:rsidRPr="005C27E5">
        <w:rPr>
          <w:rFonts w:ascii="Arial" w:hAnsi="Arial" w:cs="Arial"/>
          <w:color w:val="000000"/>
        </w:rPr>
        <w:t>provedbene mjere u svrhu provođenja Strategije,</w:t>
      </w:r>
    </w:p>
    <w:p w14:paraId="32CC20E0" w14:textId="77777777" w:rsidR="009805E0" w:rsidRPr="005C27E5" w:rsidRDefault="009805E0" w:rsidP="009805E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 w:rsidRPr="005C27E5">
        <w:rPr>
          <w:rFonts w:ascii="Arial" w:hAnsi="Arial" w:cs="Arial"/>
          <w:color w:val="000000"/>
        </w:rPr>
        <w:t>detaljna analiza stanja upravljanja pojedinim oblicima imovine u vlasništvu Općine Plitvička Jezera,</w:t>
      </w:r>
    </w:p>
    <w:p w14:paraId="5C15EFCA" w14:textId="77777777" w:rsidR="009805E0" w:rsidRPr="005C27E5" w:rsidRDefault="009805E0" w:rsidP="009805E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 w:rsidRPr="005C27E5">
        <w:rPr>
          <w:rFonts w:ascii="Arial" w:hAnsi="Arial" w:cs="Arial"/>
          <w:color w:val="000000"/>
        </w:rPr>
        <w:t>godišnji planovi upravljanja pojedinim oblicima imovine u vlasništvu Općine Plitvička jezera.</w:t>
      </w:r>
    </w:p>
    <w:p w14:paraId="509CFDFC" w14:textId="77777777" w:rsidR="009805E0" w:rsidRPr="005C27E5" w:rsidRDefault="009805E0" w:rsidP="009805E0">
      <w:pPr>
        <w:jc w:val="both"/>
        <w:rPr>
          <w:rFonts w:ascii="Arial" w:hAnsi="Arial" w:cs="Arial"/>
          <w:color w:val="000000"/>
        </w:rPr>
      </w:pPr>
      <w:r w:rsidRPr="005C27E5">
        <w:rPr>
          <w:rFonts w:ascii="Arial" w:hAnsi="Arial" w:cs="Arial"/>
          <w:color w:val="000000"/>
        </w:rPr>
        <w:t xml:space="preserve">Pobliži obvezni sadržaj Godišnjeg plana upravljanja, podatke koje mora sadržavati i druga pitanja s tim u vezi, propisano je </w:t>
      </w:r>
      <w:r w:rsidRPr="005C27E5">
        <w:rPr>
          <w:rFonts w:ascii="Arial" w:hAnsi="Arial" w:cs="Arial"/>
          <w:bCs/>
        </w:rPr>
        <w:t xml:space="preserve">Uredbom o obveznom sadržaju plana upravljanja imovinom u vlasništvu Republike Hrvatske </w:t>
      </w:r>
      <w:r w:rsidRPr="005C27E5">
        <w:rPr>
          <w:rFonts w:ascii="Arial" w:hAnsi="Arial" w:cs="Arial"/>
          <w:color w:val="000000"/>
        </w:rPr>
        <w:t xml:space="preserve">(»Narodne novine«, broj </w:t>
      </w:r>
      <w:r w:rsidRPr="005C27E5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4</w:t>
      </w:r>
      <w:r w:rsidRPr="005C27E5">
        <w:rPr>
          <w:rFonts w:ascii="Arial" w:hAnsi="Arial" w:cs="Arial"/>
          <w:bCs/>
        </w:rPr>
        <w:t>/14).</w:t>
      </w:r>
    </w:p>
    <w:p w14:paraId="31C89213" w14:textId="77777777" w:rsidR="009805E0" w:rsidRDefault="009805E0" w:rsidP="009805E0">
      <w:pPr>
        <w:jc w:val="center"/>
        <w:rPr>
          <w:rFonts w:ascii="Arial" w:hAnsi="Arial" w:cs="Arial"/>
          <w:color w:val="000000"/>
        </w:rPr>
      </w:pPr>
    </w:p>
    <w:p w14:paraId="7698C175" w14:textId="77777777" w:rsidR="009805E0" w:rsidRPr="005C27E5" w:rsidRDefault="009805E0" w:rsidP="009805E0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Članak 3. </w:t>
      </w:r>
    </w:p>
    <w:p w14:paraId="5D42AE8C" w14:textId="6C314199" w:rsidR="009805E0" w:rsidRPr="005C27E5" w:rsidRDefault="009805E0" w:rsidP="009805E0">
      <w:pPr>
        <w:jc w:val="both"/>
        <w:rPr>
          <w:rFonts w:ascii="Arial" w:hAnsi="Arial" w:cs="Arial"/>
          <w:color w:val="000000"/>
        </w:rPr>
      </w:pPr>
      <w:r w:rsidRPr="005C27E5">
        <w:rPr>
          <w:rFonts w:ascii="Arial" w:hAnsi="Arial" w:cs="Arial"/>
          <w:color w:val="000000"/>
        </w:rPr>
        <w:t>Godišnji plan upravljanja imovinom u vlasništvu Općine Plitvička Jezera za 202</w:t>
      </w:r>
      <w:r>
        <w:rPr>
          <w:rFonts w:ascii="Arial" w:hAnsi="Arial" w:cs="Arial"/>
          <w:color w:val="000000"/>
        </w:rPr>
        <w:t>5</w:t>
      </w:r>
      <w:r w:rsidRPr="005C27E5">
        <w:rPr>
          <w:rFonts w:ascii="Arial" w:hAnsi="Arial" w:cs="Arial"/>
          <w:color w:val="000000"/>
        </w:rPr>
        <w:t>. godinu donosi Općinsko vijeće Općine Plitvička Jezera za razdoblje od godinu dana, u tekućoj godini za sljedeću godinu.</w:t>
      </w:r>
    </w:p>
    <w:p w14:paraId="622F133D" w14:textId="77777777" w:rsidR="009805E0" w:rsidRDefault="009805E0" w:rsidP="009805E0">
      <w:pPr>
        <w:jc w:val="center"/>
        <w:rPr>
          <w:rFonts w:ascii="Arial" w:hAnsi="Arial" w:cs="Arial"/>
          <w:color w:val="000000"/>
        </w:rPr>
      </w:pPr>
    </w:p>
    <w:p w14:paraId="4301F7F5" w14:textId="77777777" w:rsidR="009805E0" w:rsidRPr="005C27E5" w:rsidRDefault="009805E0" w:rsidP="009805E0">
      <w:pPr>
        <w:jc w:val="center"/>
        <w:rPr>
          <w:rFonts w:ascii="Arial" w:hAnsi="Arial" w:cs="Arial"/>
          <w:b/>
          <w:bCs/>
          <w:color w:val="000000"/>
        </w:rPr>
      </w:pPr>
      <w:r w:rsidRPr="005C27E5">
        <w:rPr>
          <w:rFonts w:ascii="Arial" w:hAnsi="Arial" w:cs="Arial"/>
          <w:b/>
          <w:bCs/>
          <w:color w:val="000000"/>
        </w:rPr>
        <w:t>Članak 4. .</w:t>
      </w:r>
    </w:p>
    <w:p w14:paraId="3D9241F4" w14:textId="2CEF8572" w:rsidR="009805E0" w:rsidRPr="005C27E5" w:rsidRDefault="009805E0" w:rsidP="009805E0">
      <w:pPr>
        <w:jc w:val="both"/>
        <w:rPr>
          <w:rFonts w:ascii="Arial" w:hAnsi="Arial" w:cs="Arial"/>
          <w:color w:val="000000"/>
        </w:rPr>
      </w:pPr>
      <w:r w:rsidRPr="005C27E5">
        <w:rPr>
          <w:rFonts w:ascii="Arial" w:hAnsi="Arial" w:cs="Arial"/>
          <w:color w:val="000000"/>
        </w:rPr>
        <w:t>Općina Plitvička Jezera dužna je do 30. rujna 202</w:t>
      </w:r>
      <w:r>
        <w:rPr>
          <w:rFonts w:ascii="Arial" w:hAnsi="Arial" w:cs="Arial"/>
          <w:color w:val="000000"/>
        </w:rPr>
        <w:t>6</w:t>
      </w:r>
      <w:r w:rsidRPr="005C27E5">
        <w:rPr>
          <w:rFonts w:ascii="Arial" w:hAnsi="Arial" w:cs="Arial"/>
          <w:color w:val="000000"/>
        </w:rPr>
        <w:t>. godine dostaviti Općinskom vijeću na usvajanje Izvješće o provedbi Godišnjeg plana upravljanja imovinom u vlasništvu Općine Plitvička Jezera za 202</w:t>
      </w:r>
      <w:r>
        <w:rPr>
          <w:rFonts w:ascii="Arial" w:hAnsi="Arial" w:cs="Arial"/>
          <w:color w:val="000000"/>
        </w:rPr>
        <w:t>5</w:t>
      </w:r>
      <w:r w:rsidRPr="005C27E5">
        <w:rPr>
          <w:rFonts w:ascii="Arial" w:hAnsi="Arial" w:cs="Arial"/>
          <w:color w:val="000000"/>
        </w:rPr>
        <w:t>. godinu.</w:t>
      </w:r>
    </w:p>
    <w:p w14:paraId="2EF90037" w14:textId="77777777" w:rsidR="009805E0" w:rsidRDefault="009805E0" w:rsidP="009805E0">
      <w:pPr>
        <w:jc w:val="center"/>
        <w:rPr>
          <w:rFonts w:ascii="Arial" w:hAnsi="Arial" w:cs="Arial"/>
          <w:color w:val="000000"/>
        </w:rPr>
      </w:pPr>
    </w:p>
    <w:p w14:paraId="2189F7E7" w14:textId="77777777" w:rsidR="009805E0" w:rsidRPr="005C27E5" w:rsidRDefault="009805E0" w:rsidP="009805E0">
      <w:pPr>
        <w:jc w:val="center"/>
        <w:rPr>
          <w:rFonts w:ascii="Arial" w:hAnsi="Arial" w:cs="Arial"/>
          <w:b/>
          <w:bCs/>
          <w:color w:val="000000"/>
        </w:rPr>
      </w:pPr>
      <w:r w:rsidRPr="005C27E5">
        <w:rPr>
          <w:rFonts w:ascii="Arial" w:hAnsi="Arial" w:cs="Arial"/>
          <w:b/>
          <w:bCs/>
          <w:color w:val="000000"/>
        </w:rPr>
        <w:t xml:space="preserve">Članak 5. </w:t>
      </w:r>
    </w:p>
    <w:p w14:paraId="44F81C0E" w14:textId="77777777" w:rsidR="009805E0" w:rsidRPr="005C27E5" w:rsidRDefault="009805E0" w:rsidP="009805E0">
      <w:pPr>
        <w:jc w:val="both"/>
        <w:rPr>
          <w:rFonts w:ascii="Arial" w:hAnsi="Arial" w:cs="Arial"/>
          <w:color w:val="000000"/>
        </w:rPr>
      </w:pPr>
      <w:r w:rsidRPr="005C27E5">
        <w:rPr>
          <w:rFonts w:ascii="Arial" w:hAnsi="Arial" w:cs="Arial"/>
          <w:color w:val="000000"/>
        </w:rPr>
        <w:t>Ova Odluka stupa na snagu osmoga dana od dana objave u Službenom glasniku Općine Plitvička Jezera, a objavit će se na službenoj web stranici Općine</w:t>
      </w:r>
      <w:r w:rsidRPr="005C27E5">
        <w:rPr>
          <w:rFonts w:ascii="Arial" w:hAnsi="Arial" w:cs="Arial"/>
        </w:rPr>
        <w:t xml:space="preserve"> </w:t>
      </w:r>
      <w:r w:rsidRPr="005C27E5">
        <w:rPr>
          <w:rFonts w:ascii="Arial" w:hAnsi="Arial" w:cs="Arial"/>
          <w:color w:val="000000"/>
        </w:rPr>
        <w:t>Plitvička Jezera i dostupna je javnosti u skladu sa odredbama Zakona o pravu na pristup informacijama (»Narodne novine«, broj 25/13</w:t>
      </w:r>
      <w:r>
        <w:rPr>
          <w:rFonts w:ascii="Arial" w:hAnsi="Arial" w:cs="Arial"/>
          <w:color w:val="000000"/>
        </w:rPr>
        <w:t xml:space="preserve">, </w:t>
      </w:r>
      <w:r w:rsidRPr="005C27E5">
        <w:rPr>
          <w:rFonts w:ascii="Arial" w:hAnsi="Arial" w:cs="Arial"/>
          <w:color w:val="000000"/>
        </w:rPr>
        <w:t>85/15</w:t>
      </w:r>
      <w:r>
        <w:rPr>
          <w:rFonts w:ascii="Arial" w:hAnsi="Arial" w:cs="Arial"/>
          <w:color w:val="000000"/>
        </w:rPr>
        <w:t>, 69/22</w:t>
      </w:r>
      <w:r w:rsidRPr="005C27E5">
        <w:rPr>
          <w:rFonts w:ascii="Arial" w:hAnsi="Arial" w:cs="Arial"/>
          <w:color w:val="000000"/>
        </w:rPr>
        <w:t>).</w:t>
      </w:r>
    </w:p>
    <w:p w14:paraId="7D591555" w14:textId="77777777" w:rsidR="009805E0" w:rsidRDefault="009805E0" w:rsidP="009805E0">
      <w:pPr>
        <w:rPr>
          <w:rFonts w:ascii="Arial" w:hAnsi="Arial" w:cs="Arial"/>
        </w:rPr>
      </w:pPr>
    </w:p>
    <w:p w14:paraId="5D944C52" w14:textId="201F6620" w:rsidR="009805E0" w:rsidRPr="005C27E5" w:rsidRDefault="009805E0" w:rsidP="009805E0">
      <w:pPr>
        <w:rPr>
          <w:rFonts w:ascii="Arial" w:hAnsi="Arial" w:cs="Arial"/>
        </w:rPr>
      </w:pPr>
      <w:r w:rsidRPr="005C27E5">
        <w:rPr>
          <w:rFonts w:ascii="Arial" w:hAnsi="Arial" w:cs="Arial"/>
        </w:rPr>
        <w:t xml:space="preserve">KLASA: </w:t>
      </w:r>
      <w:r>
        <w:rPr>
          <w:rFonts w:ascii="Arial" w:hAnsi="Arial" w:cs="Arial"/>
        </w:rPr>
        <w:t>406-04/24-01/01</w:t>
      </w:r>
    </w:p>
    <w:p w14:paraId="1D40DC1A" w14:textId="6654F427" w:rsidR="009805E0" w:rsidRPr="005C27E5" w:rsidRDefault="009805E0" w:rsidP="009805E0">
      <w:pPr>
        <w:rPr>
          <w:rFonts w:ascii="Arial" w:hAnsi="Arial" w:cs="Arial"/>
        </w:rPr>
      </w:pPr>
      <w:r w:rsidRPr="005C27E5">
        <w:rPr>
          <w:rFonts w:ascii="Arial" w:hAnsi="Arial" w:cs="Arial"/>
        </w:rPr>
        <w:t>URBROJ: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2125-11-03-24-</w:t>
      </w:r>
    </w:p>
    <w:p w14:paraId="5C48A404" w14:textId="77777777" w:rsidR="009805E0" w:rsidRPr="005C27E5" w:rsidRDefault="009805E0" w:rsidP="009805E0">
      <w:pPr>
        <w:rPr>
          <w:rFonts w:ascii="Arial" w:hAnsi="Arial" w:cs="Arial"/>
        </w:rPr>
      </w:pPr>
      <w:r w:rsidRPr="005C27E5">
        <w:rPr>
          <w:rFonts w:ascii="Arial" w:hAnsi="Arial" w:cs="Arial"/>
          <w:i/>
        </w:rPr>
        <w:t>Korenica,</w:t>
      </w:r>
      <w:r w:rsidRPr="005C27E5">
        <w:rPr>
          <w:rFonts w:ascii="Arial" w:hAnsi="Arial" w:cs="Arial"/>
        </w:rPr>
        <w:t>______________________</w:t>
      </w:r>
    </w:p>
    <w:p w14:paraId="69C90DBC" w14:textId="77777777" w:rsidR="009805E0" w:rsidRPr="005C27E5" w:rsidRDefault="009805E0" w:rsidP="009805E0">
      <w:pPr>
        <w:ind w:firstLine="567"/>
        <w:jc w:val="both"/>
        <w:rPr>
          <w:rFonts w:ascii="Arial" w:hAnsi="Arial" w:cs="Arial"/>
          <w:color w:val="000000"/>
        </w:rPr>
      </w:pPr>
    </w:p>
    <w:p w14:paraId="6120CECB" w14:textId="77777777" w:rsidR="009805E0" w:rsidRDefault="009805E0" w:rsidP="009805E0">
      <w:pPr>
        <w:pStyle w:val="t-9-8-bez-uvl"/>
        <w:spacing w:before="0" w:beforeAutospacing="0" w:after="0" w:afterAutospacing="0"/>
        <w:ind w:left="4956"/>
        <w:jc w:val="center"/>
        <w:rPr>
          <w:rFonts w:ascii="Arial" w:hAnsi="Arial" w:cs="Arial"/>
          <w:sz w:val="22"/>
          <w:szCs w:val="22"/>
          <w:lang w:eastAsia="sl-SI"/>
        </w:rPr>
      </w:pPr>
    </w:p>
    <w:p w14:paraId="42AA385C" w14:textId="77777777" w:rsidR="009805E0" w:rsidRDefault="009805E0" w:rsidP="009805E0">
      <w:pPr>
        <w:pStyle w:val="t-9-8-bez-uvl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  <w:lang w:eastAsia="sl-SI"/>
        </w:rPr>
      </w:pPr>
      <w:r>
        <w:rPr>
          <w:rFonts w:ascii="Arial" w:hAnsi="Arial" w:cs="Arial"/>
          <w:b/>
          <w:bCs/>
          <w:sz w:val="22"/>
          <w:szCs w:val="22"/>
          <w:lang w:eastAsia="sl-SI"/>
        </w:rPr>
        <w:t>OPĆINSKO VIJEĆE OPĆINE PLITVIČKA JEZERA</w:t>
      </w:r>
    </w:p>
    <w:p w14:paraId="1740E981" w14:textId="77777777" w:rsidR="009805E0" w:rsidRPr="005C27E5" w:rsidRDefault="009805E0" w:rsidP="009805E0">
      <w:pPr>
        <w:pStyle w:val="t-9-8-bez-uvl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  <w:lang w:eastAsia="sl-SI"/>
        </w:rPr>
      </w:pPr>
    </w:p>
    <w:p w14:paraId="304AC9AA" w14:textId="77777777" w:rsidR="009805E0" w:rsidRDefault="009805E0" w:rsidP="009805E0">
      <w:pPr>
        <w:pStyle w:val="t-9-8-bez-uvl"/>
        <w:spacing w:before="0" w:beforeAutospacing="0" w:after="0" w:afterAutospacing="0"/>
        <w:ind w:left="4956"/>
        <w:jc w:val="right"/>
        <w:rPr>
          <w:rFonts w:ascii="Arial" w:hAnsi="Arial" w:cs="Arial"/>
          <w:sz w:val="22"/>
          <w:szCs w:val="22"/>
          <w:lang w:eastAsia="sl-SI"/>
        </w:rPr>
      </w:pPr>
      <w:r w:rsidRPr="005C27E5">
        <w:rPr>
          <w:rFonts w:ascii="Arial" w:hAnsi="Arial" w:cs="Arial"/>
          <w:sz w:val="22"/>
          <w:szCs w:val="22"/>
          <w:lang w:eastAsia="sl-SI"/>
        </w:rPr>
        <w:t xml:space="preserve">Predsjednik Općinskog vijeća </w:t>
      </w:r>
    </w:p>
    <w:p w14:paraId="40274364" w14:textId="77777777" w:rsidR="009805E0" w:rsidRPr="005C27E5" w:rsidRDefault="009805E0" w:rsidP="009805E0">
      <w:pPr>
        <w:pStyle w:val="t-9-8-bez-uvl"/>
        <w:spacing w:before="0" w:beforeAutospacing="0" w:after="0" w:afterAutospacing="0"/>
        <w:ind w:left="4956"/>
        <w:jc w:val="right"/>
        <w:rPr>
          <w:rFonts w:ascii="Arial" w:hAnsi="Arial" w:cs="Arial"/>
          <w:sz w:val="22"/>
          <w:szCs w:val="22"/>
          <w:lang w:eastAsia="sl-SI"/>
        </w:rPr>
      </w:pPr>
      <w:r>
        <w:rPr>
          <w:rFonts w:ascii="Arial" w:hAnsi="Arial" w:cs="Arial"/>
          <w:sz w:val="22"/>
          <w:szCs w:val="22"/>
          <w:lang w:eastAsia="sl-SI"/>
        </w:rPr>
        <w:t xml:space="preserve">Ante Bionda </w:t>
      </w:r>
    </w:p>
    <w:p w14:paraId="3D513BDB" w14:textId="77777777" w:rsidR="009805E0" w:rsidRDefault="009805E0" w:rsidP="009805E0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07202F1" wp14:editId="60E7D534">
                <wp:simplePos x="0" y="0"/>
                <wp:positionH relativeFrom="page">
                  <wp:posOffset>104775</wp:posOffset>
                </wp:positionH>
                <wp:positionV relativeFrom="page">
                  <wp:posOffset>10229215</wp:posOffset>
                </wp:positionV>
                <wp:extent cx="3535045" cy="52705"/>
                <wp:effectExtent l="0" t="0" r="8255" b="44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52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DC92D" w14:textId="77777777" w:rsidR="009805E0" w:rsidRDefault="009805E0" w:rsidP="009805E0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7202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25pt;margin-top:805.45pt;width:278.35pt;height:4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" stroked="f">
                <v:textbox>
                  <w:txbxContent>
                    <w:p w14:paraId="4DADC92D" w14:textId="77777777" w:rsidR="009805E0" w:rsidRDefault="009805E0" w:rsidP="009805E0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3D246F4D" w14:textId="69B4870C" w:rsidR="008A562A" w:rsidRDefault="008A562A" w:rsidP="009805E0">
      <w:pPr>
        <w:spacing w:after="160" w:line="259" w:lineRule="auto"/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A7C84"/>
    <w:multiLevelType w:val="hybridMultilevel"/>
    <w:tmpl w:val="37FAE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9A77F4"/>
    <w:multiLevelType w:val="hybridMultilevel"/>
    <w:tmpl w:val="32C62672"/>
    <w:lvl w:ilvl="0" w:tplc="041A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793211487">
    <w:abstractNumId w:val="0"/>
  </w:num>
  <w:num w:numId="2" w16cid:durableId="697316631">
    <w:abstractNumId w:val="2"/>
  </w:num>
  <w:num w:numId="3" w16cid:durableId="15247033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38778A"/>
    <w:rsid w:val="004D3147"/>
    <w:rsid w:val="007662C8"/>
    <w:rsid w:val="00784FE7"/>
    <w:rsid w:val="008A562A"/>
    <w:rsid w:val="008F4DB6"/>
    <w:rsid w:val="009805E0"/>
    <w:rsid w:val="00A836D0"/>
    <w:rsid w:val="00AC35DA"/>
    <w:rsid w:val="00B50B83"/>
    <w:rsid w:val="00B92D0F"/>
    <w:rsid w:val="00D57AAF"/>
    <w:rsid w:val="00D70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A1360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4FE7"/>
    <w:pPr>
      <w:ind w:left="720"/>
      <w:contextualSpacing/>
    </w:pPr>
  </w:style>
  <w:style w:type="paragraph" w:customStyle="1" w:styleId="t-9-8-bez-uvl">
    <w:name w:val="t-9-8-bez-uvl"/>
    <w:basedOn w:val="Normal"/>
    <w:uiPriority w:val="99"/>
    <w:rsid w:val="009805E0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2</cp:revision>
  <cp:lastPrinted>2024-09-13T07:45:00Z</cp:lastPrinted>
  <dcterms:created xsi:type="dcterms:W3CDTF">2024-09-13T07:45:00Z</dcterms:created>
  <dcterms:modified xsi:type="dcterms:W3CDTF">2024-09-13T07:45:00Z</dcterms:modified>
</cp:coreProperties>
</file>