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DC26" w14:textId="77777777" w:rsidR="00CA6B81" w:rsidRPr="00EB1C97" w:rsidRDefault="00FE7B18" w:rsidP="00CA6B81">
      <w:pPr>
        <w:jc w:val="both"/>
        <w:rPr>
          <w:rFonts w:ascii="Times New Roman" w:hAnsi="Times New Roman"/>
          <w:sz w:val="24"/>
          <w:szCs w:val="24"/>
        </w:rPr>
      </w:pPr>
      <w:bookmarkStart w:id="0" w:name="_Hlk8810478"/>
      <w:r>
        <w:rPr>
          <w:noProof/>
        </w:rPr>
        <w:drawing>
          <wp:anchor distT="0" distB="0" distL="114300" distR="114300" simplePos="0" relativeHeight="251657728" behindDoc="0" locked="0" layoutInCell="1" allowOverlap="1" wp14:anchorId="28A81070" wp14:editId="09B64D50">
            <wp:simplePos x="0" y="0"/>
            <wp:positionH relativeFrom="margin">
              <wp:posOffset>-14606</wp:posOffset>
            </wp:positionH>
            <wp:positionV relativeFrom="paragraph">
              <wp:posOffset>-120015</wp:posOffset>
            </wp:positionV>
            <wp:extent cx="2200275" cy="1080135"/>
            <wp:effectExtent l="0" t="0" r="952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A97459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3FE14C4E" w14:textId="77777777" w:rsidR="008D1B59" w:rsidRDefault="008D1B59" w:rsidP="00CA6B81">
      <w:pPr>
        <w:jc w:val="both"/>
        <w:rPr>
          <w:rFonts w:ascii="Times New Roman" w:hAnsi="Times New Roman"/>
          <w:sz w:val="24"/>
          <w:szCs w:val="24"/>
        </w:rPr>
      </w:pPr>
    </w:p>
    <w:p w14:paraId="41391B3C" w14:textId="68F19C90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6415">
        <w:rPr>
          <w:rFonts w:ascii="Times New Roman" w:hAnsi="Times New Roman"/>
          <w:sz w:val="24"/>
          <w:szCs w:val="24"/>
        </w:rPr>
        <w:t xml:space="preserve">       </w:t>
      </w:r>
      <w:r w:rsidRPr="00150014">
        <w:rPr>
          <w:rFonts w:ascii="Times New Roman" w:hAnsi="Times New Roman"/>
          <w:sz w:val="24"/>
          <w:szCs w:val="24"/>
        </w:rPr>
        <w:t>OPĆINSKI NAČELNIK</w:t>
      </w:r>
    </w:p>
    <w:p w14:paraId="46D6B0E7" w14:textId="044869B2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KLASA: </w:t>
      </w:r>
      <w:r w:rsidR="0079624D">
        <w:rPr>
          <w:rFonts w:cs="Times New Roman"/>
          <w:bCs/>
          <w:color w:val="000000"/>
        </w:rPr>
        <w:t>320-02/18-01/04</w:t>
      </w:r>
    </w:p>
    <w:p w14:paraId="354D5B2C" w14:textId="34240D1D" w:rsidR="00713EEC" w:rsidRPr="00150014" w:rsidRDefault="00713EEC" w:rsidP="00713EEC">
      <w:pPr>
        <w:pStyle w:val="Standard"/>
        <w:jc w:val="both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URBROJ: </w:t>
      </w:r>
      <w:r w:rsidRPr="00150014">
        <w:rPr>
          <w:rFonts w:cs="Times New Roman"/>
          <w:bCs/>
          <w:color w:val="000000"/>
        </w:rPr>
        <w:t>2125/11-0</w:t>
      </w:r>
      <w:r w:rsidR="00B47744" w:rsidRPr="00150014">
        <w:rPr>
          <w:rFonts w:cs="Times New Roman"/>
          <w:bCs/>
          <w:color w:val="000000"/>
        </w:rPr>
        <w:t>1/01</w:t>
      </w:r>
      <w:r w:rsidRPr="00150014">
        <w:rPr>
          <w:rFonts w:cs="Times New Roman"/>
          <w:bCs/>
          <w:color w:val="000000"/>
        </w:rPr>
        <w:t>-</w:t>
      </w:r>
      <w:r w:rsidR="009C5202" w:rsidRPr="00150014">
        <w:rPr>
          <w:rFonts w:cs="Times New Roman"/>
          <w:bCs/>
          <w:color w:val="000000"/>
        </w:rPr>
        <w:t>2</w:t>
      </w:r>
      <w:r w:rsidR="00826B45">
        <w:rPr>
          <w:rFonts w:cs="Times New Roman"/>
          <w:bCs/>
          <w:color w:val="000000"/>
        </w:rPr>
        <w:t>1</w:t>
      </w:r>
      <w:r w:rsidR="009C5202" w:rsidRPr="00150014">
        <w:rPr>
          <w:rFonts w:cs="Times New Roman"/>
          <w:bCs/>
          <w:color w:val="000000"/>
        </w:rPr>
        <w:t>-</w:t>
      </w:r>
      <w:r w:rsidR="0079624D">
        <w:rPr>
          <w:rFonts w:cs="Times New Roman"/>
          <w:bCs/>
          <w:color w:val="000000"/>
        </w:rPr>
        <w:t>68</w:t>
      </w:r>
    </w:p>
    <w:p w14:paraId="73AF64DF" w14:textId="03D72152" w:rsidR="00CA6B81" w:rsidRPr="00150014" w:rsidRDefault="00713EEC" w:rsidP="00713EEC">
      <w:pPr>
        <w:pStyle w:val="Standard"/>
        <w:jc w:val="both"/>
        <w:rPr>
          <w:rFonts w:cs="Times New Roman"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 xml:space="preserve">Korenica, </w:t>
      </w:r>
      <w:r w:rsidR="00E40BA3" w:rsidRPr="00150014">
        <w:rPr>
          <w:rFonts w:cs="Times New Roman"/>
          <w:bCs/>
          <w:color w:val="000000"/>
        </w:rPr>
        <w:t>1</w:t>
      </w:r>
      <w:r w:rsidR="00E608BA">
        <w:rPr>
          <w:rFonts w:cs="Times New Roman"/>
          <w:bCs/>
          <w:color w:val="000000"/>
        </w:rPr>
        <w:t>1</w:t>
      </w:r>
      <w:r w:rsidR="00E40BA3" w:rsidRPr="00150014">
        <w:rPr>
          <w:rFonts w:cs="Times New Roman"/>
          <w:bCs/>
          <w:color w:val="000000"/>
        </w:rPr>
        <w:t>.</w:t>
      </w:r>
      <w:r w:rsidR="00826B45">
        <w:rPr>
          <w:rFonts w:cs="Times New Roman"/>
          <w:bCs/>
          <w:color w:val="000000"/>
        </w:rPr>
        <w:t>2.2021</w:t>
      </w:r>
      <w:r w:rsidRPr="00150014">
        <w:rPr>
          <w:rFonts w:cs="Times New Roman"/>
          <w:bCs/>
          <w:color w:val="000000"/>
        </w:rPr>
        <w:t>. godine</w:t>
      </w:r>
    </w:p>
    <w:p w14:paraId="2ABDC090" w14:textId="77777777" w:rsidR="00CA6B81" w:rsidRPr="00150014" w:rsidRDefault="00CA6B81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4C913066" w14:textId="77777777" w:rsidR="008D1B59" w:rsidRPr="00150014" w:rsidRDefault="008D1B59" w:rsidP="00CA6B81">
      <w:pPr>
        <w:pStyle w:val="Standard"/>
        <w:jc w:val="both"/>
        <w:rPr>
          <w:rFonts w:cs="Times New Roman"/>
          <w:b/>
          <w:bCs/>
          <w:color w:val="000000"/>
        </w:rPr>
      </w:pPr>
    </w:p>
    <w:p w14:paraId="78FA9BF5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OPĆINSKO VIJEĆE OPĆINE PLITVIČKA JEZERA</w:t>
      </w:r>
    </w:p>
    <w:p w14:paraId="413DFD37" w14:textId="77777777" w:rsidR="00CA6B81" w:rsidRPr="00150014" w:rsidRDefault="00CA6B81" w:rsidP="00713EEC">
      <w:pPr>
        <w:pStyle w:val="Standard"/>
        <w:ind w:left="2836"/>
        <w:jc w:val="center"/>
        <w:rPr>
          <w:rFonts w:cs="Times New Roman"/>
          <w:b/>
          <w:bCs/>
          <w:color w:val="000000"/>
        </w:rPr>
      </w:pPr>
      <w:r w:rsidRPr="00150014">
        <w:rPr>
          <w:rFonts w:cs="Times New Roman"/>
          <w:b/>
          <w:bCs/>
          <w:color w:val="000000"/>
        </w:rPr>
        <w:t>n/r  predsjednika</w:t>
      </w:r>
    </w:p>
    <w:p w14:paraId="02280086" w14:textId="77777777" w:rsidR="00713EEC" w:rsidRPr="00150014" w:rsidRDefault="00713EEC" w:rsidP="00CA6B81">
      <w:pPr>
        <w:pStyle w:val="Standard"/>
        <w:jc w:val="right"/>
        <w:rPr>
          <w:rFonts w:cs="Times New Roman"/>
          <w:b/>
          <w:bCs/>
          <w:color w:val="000000"/>
        </w:rPr>
      </w:pPr>
    </w:p>
    <w:p w14:paraId="53A8CA7A" w14:textId="77777777" w:rsidR="00CA6B81" w:rsidRPr="00150014" w:rsidRDefault="00CA6B81" w:rsidP="005162FF">
      <w:pPr>
        <w:pStyle w:val="Standard"/>
        <w:ind w:left="1418" w:hanging="1418"/>
        <w:jc w:val="right"/>
        <w:rPr>
          <w:rFonts w:cs="Times New Roman"/>
          <w:b/>
          <w:bCs/>
          <w:color w:val="000000"/>
        </w:rPr>
      </w:pPr>
    </w:p>
    <w:p w14:paraId="197E25E5" w14:textId="41EA2F40" w:rsidR="005162FF" w:rsidRPr="00150014" w:rsidRDefault="00CA6B81" w:rsidP="005162FF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 New Roman" w:eastAsia="Times New Roman" w:hAnsi="Times New Roman"/>
          <w:sz w:val="24"/>
          <w:szCs w:val="24"/>
          <w:lang w:eastAsia="hr-HR"/>
        </w:rPr>
      </w:pP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>PREDMET:</w:t>
      </w:r>
      <w:r w:rsidRPr="0015001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150014">
        <w:rPr>
          <w:rFonts w:ascii="Times New Roman" w:hAnsi="Times New Roman"/>
          <w:bCs/>
          <w:color w:val="000000"/>
          <w:sz w:val="24"/>
          <w:szCs w:val="24"/>
        </w:rPr>
        <w:t xml:space="preserve">Prijedlog </w:t>
      </w:r>
      <w:r w:rsidR="00E608BA">
        <w:rPr>
          <w:rFonts w:ascii="Times New Roman" w:hAnsi="Times New Roman"/>
          <w:bCs/>
          <w:color w:val="000000"/>
          <w:sz w:val="24"/>
          <w:szCs w:val="24"/>
        </w:rPr>
        <w:t>ODLUKE</w:t>
      </w:r>
      <w:r w:rsidR="003C2148" w:rsidRPr="0015001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608BA" w:rsidRPr="00E608BA">
        <w:rPr>
          <w:rFonts w:ascii="Times New Roman" w:hAnsi="Times New Roman"/>
          <w:bCs/>
          <w:color w:val="000000"/>
          <w:sz w:val="24"/>
          <w:szCs w:val="24"/>
        </w:rPr>
        <w:t xml:space="preserve">o </w:t>
      </w:r>
      <w:r w:rsidR="00026143" w:rsidRPr="00026143">
        <w:rPr>
          <w:rFonts w:ascii="Times New Roman" w:hAnsi="Times New Roman"/>
          <w:bCs/>
          <w:color w:val="000000"/>
          <w:sz w:val="24"/>
          <w:szCs w:val="24"/>
        </w:rPr>
        <w:t xml:space="preserve"> imenovanju povjerenstva za uvođenje u posjed  poljoprivrednog zemljišta u vlasništvu Republike Hrvatske na području Općine Plitvička Jezera</w:t>
      </w:r>
    </w:p>
    <w:p w14:paraId="1AB260CC" w14:textId="77777777" w:rsidR="00A40D18" w:rsidRPr="00150014" w:rsidRDefault="00A40D18" w:rsidP="005E486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78092F8" w14:textId="2FFF70B3" w:rsidR="00CA6B81" w:rsidRPr="00150014" w:rsidRDefault="00CA6B81" w:rsidP="00E608BA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50014">
        <w:rPr>
          <w:rFonts w:ascii="Times New Roman" w:hAnsi="Times New Roman"/>
          <w:sz w:val="24"/>
          <w:szCs w:val="24"/>
        </w:rPr>
        <w:t xml:space="preserve">Sukladno odredbama </w:t>
      </w:r>
      <w:r w:rsidR="005E4865" w:rsidRPr="005E4865">
        <w:rPr>
          <w:rFonts w:ascii="Times New Roman" w:hAnsi="Times New Roman"/>
          <w:sz w:val="24"/>
          <w:szCs w:val="24"/>
        </w:rPr>
        <w:t xml:space="preserve">članka 39. stavka 2. Zakona o poljoprivrednom zemljištu u vlasništvu Republike Hrvatske („Narodne novine“ br. 20/18, 115/18 i 98/19) i </w:t>
      </w:r>
      <w:r w:rsidR="00482451" w:rsidRPr="00150014">
        <w:rPr>
          <w:rFonts w:ascii="Times New Roman" w:hAnsi="Times New Roman"/>
          <w:sz w:val="24"/>
          <w:szCs w:val="24"/>
        </w:rPr>
        <w:t>Statuta Općine Plitvička Jezera („Županijski glasnik“ Ličko-senjske županije broj 03/18 i 08/18</w:t>
      </w:r>
      <w:r w:rsidR="00693C01" w:rsidRPr="005E4865">
        <w:rPr>
          <w:rFonts w:ascii="Times New Roman" w:hAnsi="Times New Roman"/>
          <w:sz w:val="24"/>
          <w:szCs w:val="24"/>
        </w:rPr>
        <w:t xml:space="preserve"> </w:t>
      </w:r>
      <w:r w:rsidR="00693C01" w:rsidRPr="00150014">
        <w:rPr>
          <w:rFonts w:ascii="Times New Roman" w:hAnsi="Times New Roman"/>
          <w:sz w:val="24"/>
          <w:szCs w:val="24"/>
        </w:rPr>
        <w:t>te Službeni glasnik Općine Plitvička Jezera 2/19</w:t>
      </w:r>
      <w:r w:rsidR="00B0367A">
        <w:rPr>
          <w:rFonts w:ascii="Times New Roman" w:hAnsi="Times New Roman"/>
          <w:sz w:val="24"/>
          <w:szCs w:val="24"/>
        </w:rPr>
        <w:t xml:space="preserve"> i </w:t>
      </w:r>
      <w:r w:rsidR="00B0367A" w:rsidRPr="00B0367A">
        <w:rPr>
          <w:rFonts w:ascii="Times New Roman" w:hAnsi="Times New Roman"/>
          <w:sz w:val="24"/>
          <w:szCs w:val="24"/>
        </w:rPr>
        <w:t>3/20</w:t>
      </w:r>
      <w:r w:rsidR="00482451" w:rsidRPr="00150014">
        <w:rPr>
          <w:rFonts w:ascii="Times New Roman" w:hAnsi="Times New Roman"/>
          <w:sz w:val="24"/>
          <w:szCs w:val="24"/>
        </w:rPr>
        <w:t xml:space="preserve">) </w:t>
      </w:r>
      <w:r w:rsidRPr="00150014">
        <w:rPr>
          <w:rFonts w:ascii="Times New Roman" w:hAnsi="Times New Roman"/>
          <w:sz w:val="24"/>
          <w:szCs w:val="24"/>
        </w:rPr>
        <w:t xml:space="preserve">općinski načelnik Općine Plitvička Jezera dana </w:t>
      </w:r>
      <w:r w:rsidR="00826B45">
        <w:rPr>
          <w:rFonts w:ascii="Times New Roman" w:hAnsi="Times New Roman"/>
          <w:sz w:val="24"/>
          <w:szCs w:val="24"/>
        </w:rPr>
        <w:t>1</w:t>
      </w:r>
      <w:r w:rsidR="00C36415">
        <w:rPr>
          <w:rFonts w:ascii="Times New Roman" w:hAnsi="Times New Roman"/>
          <w:sz w:val="24"/>
          <w:szCs w:val="24"/>
        </w:rPr>
        <w:t>1</w:t>
      </w:r>
      <w:r w:rsidR="00826B45">
        <w:rPr>
          <w:rFonts w:ascii="Times New Roman" w:hAnsi="Times New Roman"/>
          <w:sz w:val="24"/>
          <w:szCs w:val="24"/>
        </w:rPr>
        <w:t>.2</w:t>
      </w:r>
      <w:r w:rsidR="009C5202" w:rsidRPr="00150014">
        <w:rPr>
          <w:rFonts w:ascii="Times New Roman" w:hAnsi="Times New Roman"/>
          <w:sz w:val="24"/>
          <w:szCs w:val="24"/>
        </w:rPr>
        <w:t>.202</w:t>
      </w:r>
      <w:r w:rsidR="00826B45">
        <w:rPr>
          <w:rFonts w:ascii="Times New Roman" w:hAnsi="Times New Roman"/>
          <w:sz w:val="24"/>
          <w:szCs w:val="24"/>
        </w:rPr>
        <w:t>1</w:t>
      </w:r>
      <w:r w:rsidRPr="00150014">
        <w:rPr>
          <w:rFonts w:ascii="Times New Roman" w:hAnsi="Times New Roman"/>
          <w:sz w:val="24"/>
          <w:szCs w:val="24"/>
        </w:rPr>
        <w:t xml:space="preserve">. godine utvrdio je prijedlog </w:t>
      </w:r>
      <w:r w:rsidR="00E608BA">
        <w:rPr>
          <w:rFonts w:ascii="Times New Roman" w:eastAsia="Times New Roman" w:hAnsi="Times New Roman"/>
          <w:sz w:val="24"/>
          <w:szCs w:val="24"/>
          <w:lang w:eastAsia="hr-HR"/>
        </w:rPr>
        <w:t>ODLUK</w:t>
      </w:r>
      <w:r w:rsidR="00C46D0E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="003572E9" w:rsidRPr="00150014">
        <w:rPr>
          <w:rFonts w:ascii="Times New Roman" w:eastAsia="Times New Roman" w:hAnsi="Times New Roman"/>
          <w:sz w:val="24"/>
          <w:szCs w:val="24"/>
          <w:lang w:eastAsia="hr-HR"/>
        </w:rPr>
        <w:t xml:space="preserve"> o </w:t>
      </w:r>
      <w:r w:rsidR="005E4865" w:rsidRPr="005E4865">
        <w:rPr>
          <w:rFonts w:ascii="Times New Roman" w:eastAsia="Times New Roman" w:hAnsi="Times New Roman"/>
          <w:sz w:val="24"/>
          <w:szCs w:val="24"/>
          <w:lang w:eastAsia="hr-HR"/>
        </w:rPr>
        <w:t xml:space="preserve">imenovanju povjerenstva </w:t>
      </w:r>
      <w:bookmarkStart w:id="1" w:name="_Hlk63928682"/>
      <w:r w:rsidR="005E4865" w:rsidRPr="005E4865">
        <w:rPr>
          <w:rFonts w:ascii="Times New Roman" w:eastAsia="Times New Roman" w:hAnsi="Times New Roman"/>
          <w:sz w:val="24"/>
          <w:szCs w:val="24"/>
          <w:lang w:eastAsia="hr-HR"/>
        </w:rPr>
        <w:t>za uvođenje u posjed  poljoprivrednog zemljišta u vlasništvu Republike Hrvatske na području Općine Plitvička Jezera</w:t>
      </w:r>
      <w:r w:rsidRPr="00150014">
        <w:rPr>
          <w:rFonts w:ascii="Times New Roman" w:hAnsi="Times New Roman"/>
          <w:sz w:val="24"/>
          <w:szCs w:val="24"/>
        </w:rPr>
        <w:t xml:space="preserve">, </w:t>
      </w:r>
      <w:bookmarkEnd w:id="1"/>
      <w:r w:rsidRPr="00150014">
        <w:rPr>
          <w:rFonts w:ascii="Times New Roman" w:hAnsi="Times New Roman"/>
          <w:sz w:val="24"/>
          <w:szCs w:val="24"/>
        </w:rPr>
        <w:t xml:space="preserve">te </w:t>
      </w:r>
      <w:r w:rsidR="005162FF" w:rsidRPr="00150014">
        <w:rPr>
          <w:rFonts w:ascii="Times New Roman" w:hAnsi="Times New Roman"/>
          <w:sz w:val="24"/>
          <w:szCs w:val="24"/>
        </w:rPr>
        <w:t>je</w:t>
      </w:r>
      <w:r w:rsidRPr="00150014">
        <w:rPr>
          <w:rFonts w:ascii="Times New Roman" w:hAnsi="Times New Roman"/>
          <w:sz w:val="24"/>
          <w:szCs w:val="24"/>
        </w:rPr>
        <w:t xml:space="preserve"> prosljeđuje Općinskom vijeću Općine Plitvička Jezera na raspravu i donošenje. </w:t>
      </w:r>
    </w:p>
    <w:p w14:paraId="311C9F39" w14:textId="36FF9CB7" w:rsidR="00CA6B81" w:rsidRPr="00C36415" w:rsidRDefault="00CA6B81" w:rsidP="00143DB4">
      <w:pPr>
        <w:jc w:val="both"/>
        <w:rPr>
          <w:rFonts w:ascii="Times New Roman" w:hAnsi="Times New Roman"/>
          <w:sz w:val="24"/>
          <w:szCs w:val="24"/>
        </w:rPr>
      </w:pPr>
      <w:r w:rsidRPr="00C36415">
        <w:rPr>
          <w:rFonts w:ascii="Times New Roman" w:hAnsi="Times New Roman"/>
          <w:sz w:val="24"/>
          <w:szCs w:val="24"/>
        </w:rPr>
        <w:t>Izvjestitelj na sjednici Općinskog vijeća bit će voditeljica Odsjeka za gospodarstvo i društvene djelatnosti Ana Karaula.</w:t>
      </w:r>
    </w:p>
    <w:p w14:paraId="32151D95" w14:textId="77777777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 xml:space="preserve">Općinski načelnik </w:t>
      </w:r>
    </w:p>
    <w:p w14:paraId="6F1CA8BB" w14:textId="77777777" w:rsidR="00CA6B81" w:rsidRPr="00150014" w:rsidRDefault="00CA6B81" w:rsidP="00CA6B81">
      <w:pPr>
        <w:ind w:left="708" w:firstLine="708"/>
        <w:jc w:val="right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</w:r>
      <w:r w:rsidRPr="00150014">
        <w:rPr>
          <w:rFonts w:ascii="Times New Roman" w:hAnsi="Times New Roman"/>
          <w:sz w:val="24"/>
          <w:szCs w:val="24"/>
        </w:rPr>
        <w:tab/>
        <w:t>Ante Kovač</w:t>
      </w:r>
    </w:p>
    <w:p w14:paraId="3981F257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 prilogu: </w:t>
      </w:r>
    </w:p>
    <w:p w14:paraId="493AB65E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1. Prijedlog Odluke</w:t>
      </w:r>
    </w:p>
    <w:p w14:paraId="6C7307EA" w14:textId="77777777" w:rsidR="00CA6B81" w:rsidRPr="00150014" w:rsidRDefault="00CA6B81" w:rsidP="00CA6B81">
      <w:pPr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>DOSTAVITI:</w:t>
      </w:r>
    </w:p>
    <w:p w14:paraId="14039F0F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Općinskom vijeću Općine Plitvička Jezera, članovima, svima, </w:t>
      </w:r>
    </w:p>
    <w:p w14:paraId="69F9D073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Jedinstveni upravni odjel Općine Plitvička Jezera, </w:t>
      </w:r>
    </w:p>
    <w:p w14:paraId="2FBEA8FD" w14:textId="77777777" w:rsidR="00CA6B81" w:rsidRPr="00150014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0014">
        <w:rPr>
          <w:rFonts w:ascii="Times New Roman" w:hAnsi="Times New Roman"/>
          <w:sz w:val="24"/>
          <w:szCs w:val="24"/>
        </w:rPr>
        <w:t xml:space="preserve">Uz evidenciju, </w:t>
      </w:r>
    </w:p>
    <w:p w14:paraId="4065CA40" w14:textId="77777777" w:rsidR="00CA6B81" w:rsidRPr="00EB1C97" w:rsidRDefault="00CA6B81" w:rsidP="00CA6B81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C97">
        <w:rPr>
          <w:rFonts w:ascii="Times New Roman" w:hAnsi="Times New Roman"/>
          <w:sz w:val="24"/>
          <w:szCs w:val="24"/>
        </w:rPr>
        <w:t>Pismohrana, ovdje.</w:t>
      </w:r>
    </w:p>
    <w:p w14:paraId="294A181D" w14:textId="77777777" w:rsidR="005E4865" w:rsidRDefault="00D15B05" w:rsidP="005E486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5E4865">
        <w:rPr>
          <w:rFonts w:ascii="Times New Roman" w:hAnsi="Times New Roman"/>
          <w:b/>
          <w:bCs/>
          <w:sz w:val="24"/>
          <w:szCs w:val="24"/>
        </w:rPr>
        <w:lastRenderedPageBreak/>
        <w:t xml:space="preserve">I. PRAVNI TEMELJ ZA DONOŠENJE ODLUKE </w:t>
      </w:r>
    </w:p>
    <w:p w14:paraId="1A8BEAE7" w14:textId="77777777" w:rsidR="005E4865" w:rsidRDefault="005E4865" w:rsidP="005E4865">
      <w:pPr>
        <w:pStyle w:val="NoSpacing"/>
        <w:rPr>
          <w:rFonts w:ascii="Times New Roman" w:hAnsi="Times New Roman"/>
          <w:sz w:val="24"/>
          <w:szCs w:val="24"/>
        </w:rPr>
      </w:pPr>
    </w:p>
    <w:p w14:paraId="04BF55A5" w14:textId="3528E252" w:rsidR="005E4865" w:rsidRDefault="005E4865" w:rsidP="005E48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Pravni temelj za donošenje ove Odluke sadržan je u članku 39.stavku 2. Zakona o poljoprivrednom zemljištu („NN“ 20/18, 115/18, 98/19). </w:t>
      </w:r>
    </w:p>
    <w:p w14:paraId="3B45577C" w14:textId="77777777" w:rsidR="005E4865" w:rsidRDefault="005E4865" w:rsidP="005E4865">
      <w:pPr>
        <w:pStyle w:val="NoSpacing"/>
        <w:rPr>
          <w:rFonts w:ascii="Times New Roman" w:hAnsi="Times New Roman"/>
          <w:sz w:val="24"/>
          <w:szCs w:val="24"/>
        </w:rPr>
      </w:pPr>
    </w:p>
    <w:p w14:paraId="6E3A00E4" w14:textId="77777777" w:rsidR="005E4865" w:rsidRDefault="005E4865" w:rsidP="005E486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II. OSNOVNA PITANJA KOJA SE RJEŠAVAJU OVOM ODLUKOM </w:t>
      </w:r>
    </w:p>
    <w:p w14:paraId="42412AA8" w14:textId="77777777" w:rsidR="005E4865" w:rsidRDefault="005E4865" w:rsidP="005E4865">
      <w:pPr>
        <w:pStyle w:val="NoSpacing"/>
        <w:rPr>
          <w:rFonts w:ascii="Times New Roman" w:hAnsi="Times New Roman"/>
          <w:sz w:val="24"/>
          <w:szCs w:val="24"/>
        </w:rPr>
      </w:pPr>
    </w:p>
    <w:p w14:paraId="1361EC72" w14:textId="7987EDBD" w:rsidR="005E4865" w:rsidRDefault="005E4865" w:rsidP="005E48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Ovom Odlukom osniva se i imenuje Povjerenstvo za</w:t>
      </w:r>
      <w:r w:rsidRPr="005E4865">
        <w:rPr>
          <w:rFonts w:ascii="Times New Roman" w:hAnsi="Times New Roman"/>
          <w:sz w:val="24"/>
          <w:szCs w:val="24"/>
        </w:rPr>
        <w:t xml:space="preserve"> uvođenje u posjed  poljoprivrednog zemljišta u vlasništvu Republike Hrvatske na području Općine Plitvička Jezera</w:t>
      </w:r>
      <w:r>
        <w:rPr>
          <w:rFonts w:ascii="Times New Roman" w:hAnsi="Times New Roman"/>
          <w:sz w:val="24"/>
          <w:szCs w:val="24"/>
        </w:rPr>
        <w:t>.</w:t>
      </w:r>
    </w:p>
    <w:p w14:paraId="6EB8645E" w14:textId="77777777" w:rsidR="005E4865" w:rsidRDefault="005E4865" w:rsidP="005E48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BC5B931" w14:textId="1BB528E5" w:rsidR="00C46D0E" w:rsidRDefault="005E4865" w:rsidP="005E486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39. stavkom 2. Zakona o poljoprivrednom zemljištu propisano je da Odluku o izboru </w:t>
      </w:r>
      <w:r w:rsidRPr="005E4865">
        <w:rPr>
          <w:rFonts w:ascii="Times New Roman" w:hAnsi="Times New Roman"/>
          <w:sz w:val="24"/>
          <w:szCs w:val="24"/>
        </w:rPr>
        <w:t xml:space="preserve">za uvođenje u posjed  poljoprivrednog zemljišta u vlasništvu Republike Hrvatske, </w:t>
      </w:r>
      <w:r>
        <w:rPr>
          <w:rFonts w:ascii="Times New Roman" w:hAnsi="Times New Roman"/>
          <w:sz w:val="24"/>
          <w:szCs w:val="24"/>
        </w:rPr>
        <w:t xml:space="preserve">donosi općinsko ili gradsko vijeće odnosno Gradska skupština Grada Zagreba, na čijem se području zemljište nalazi. </w:t>
      </w:r>
    </w:p>
    <w:p w14:paraId="0FEEA5EC" w14:textId="77777777" w:rsidR="005E4865" w:rsidRDefault="005E4865" w:rsidP="005E486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B5E740C" w14:textId="1B2EEDA9" w:rsidR="00C46D0E" w:rsidRDefault="00C46D0E" w:rsidP="00C46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Slijedom navedenog, upućuje se Općinskom vijeću Općine Plitvička Jezera na donošenje Odluk</w:t>
      </w:r>
      <w:r w:rsidR="005E486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 </w:t>
      </w:r>
      <w:r w:rsidR="005E4865">
        <w:rPr>
          <w:rFonts w:ascii="Times New Roman" w:hAnsi="Times New Roman"/>
          <w:sz w:val="24"/>
          <w:szCs w:val="24"/>
        </w:rPr>
        <w:t xml:space="preserve">imenovanju povjerenstva </w:t>
      </w:r>
      <w:r w:rsidR="005E4865" w:rsidRPr="005E4865">
        <w:rPr>
          <w:rFonts w:ascii="Times New Roman" w:hAnsi="Times New Roman"/>
          <w:sz w:val="24"/>
          <w:szCs w:val="24"/>
        </w:rPr>
        <w:t>za uvođenje u posjed  poljoprivrednog zemljišta u vlasništvu Republike Hrvatske na području Općine Plitvička Jezera,</w:t>
      </w:r>
      <w:r>
        <w:rPr>
          <w:rFonts w:ascii="Times New Roman" w:hAnsi="Times New Roman"/>
          <w:sz w:val="24"/>
          <w:szCs w:val="24"/>
        </w:rPr>
        <w:t xml:space="preserve"> u predloženom tekstu. </w:t>
      </w:r>
    </w:p>
    <w:p w14:paraId="4255F30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659F86F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49CBBC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BDD7C8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3AFEB416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84F8B8E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EA99F13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C488999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15D3896D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F4BE214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4D2CFE0B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521AD1AC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EA9FFA" w14:textId="77777777" w:rsidR="00CA6B81" w:rsidRDefault="00CA6B81" w:rsidP="00601188">
      <w:pPr>
        <w:jc w:val="both"/>
        <w:rPr>
          <w:rFonts w:ascii="Times New Roman" w:hAnsi="Times New Roman"/>
          <w:sz w:val="24"/>
          <w:szCs w:val="24"/>
        </w:rPr>
      </w:pPr>
    </w:p>
    <w:p w14:paraId="69083A9F" w14:textId="77777777" w:rsidR="005162FF" w:rsidRDefault="005162FF" w:rsidP="00601188">
      <w:pPr>
        <w:jc w:val="both"/>
        <w:rPr>
          <w:rFonts w:ascii="Times New Roman" w:hAnsi="Times New Roman"/>
          <w:sz w:val="24"/>
          <w:szCs w:val="24"/>
        </w:rPr>
      </w:pPr>
    </w:p>
    <w:p w14:paraId="794881D8" w14:textId="5C0E2FA6" w:rsidR="00C46D0E" w:rsidRDefault="001D3D04" w:rsidP="00482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2" w:name="_Hlk8990921"/>
      <w:bookmarkEnd w:id="0"/>
      <w:r w:rsidR="00026143" w:rsidRPr="00026143">
        <w:rPr>
          <w:rFonts w:ascii="Times New Roman" w:hAnsi="Times New Roman"/>
        </w:rPr>
        <w:t>Na temelju članka 39. stavka 2. Zakona o poljoprivrednom zemljištu u vlasništvu Republike Hrvatske („Narodne novine“ br. 20/18, 115/18 i 98/19)</w:t>
      </w:r>
      <w:r w:rsidR="00026143">
        <w:rPr>
          <w:rFonts w:ascii="Times New Roman" w:hAnsi="Times New Roman"/>
        </w:rPr>
        <w:t xml:space="preserve"> </w:t>
      </w:r>
      <w:r w:rsidR="00C46D0E">
        <w:rPr>
          <w:rFonts w:ascii="Times New Roman" w:hAnsi="Times New Roman"/>
        </w:rPr>
        <w:t xml:space="preserve">i 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članka 22. Statuta Općine Plitvička Jezera </w:t>
      </w:r>
      <w:bookmarkEnd w:id="2"/>
      <w:r w:rsidR="00482451" w:rsidRPr="00AA3666">
        <w:rPr>
          <w:rFonts w:ascii="Times New Roman" w:eastAsia="Times New Roman" w:hAnsi="Times New Roman"/>
          <w:lang w:eastAsia="hr-HR"/>
        </w:rPr>
        <w:t>(„Županijski glasnik“ Ličko-senjske županije broj 03/18 i 08/18</w:t>
      </w:r>
      <w:r w:rsidR="00693C01" w:rsidRPr="00693C01">
        <w:t xml:space="preserve"> </w:t>
      </w:r>
      <w:r w:rsidR="00693C01" w:rsidRPr="00693C01">
        <w:rPr>
          <w:rFonts w:ascii="Times New Roman" w:eastAsia="Times New Roman" w:hAnsi="Times New Roman"/>
          <w:lang w:eastAsia="hr-HR"/>
        </w:rPr>
        <w:t>te Službeni glasnik Općine Plitvička Jezera 2/19</w:t>
      </w:r>
      <w:r w:rsidR="00B0367A">
        <w:rPr>
          <w:rFonts w:ascii="Times New Roman" w:eastAsia="Times New Roman" w:hAnsi="Times New Roman"/>
          <w:lang w:eastAsia="hr-HR"/>
        </w:rPr>
        <w:t xml:space="preserve"> i 3/20</w:t>
      </w:r>
      <w:r w:rsidR="00693C01" w:rsidRPr="00693C01">
        <w:rPr>
          <w:rFonts w:ascii="Times New Roman" w:eastAsia="Times New Roman" w:hAnsi="Times New Roman"/>
          <w:lang w:eastAsia="hr-HR"/>
        </w:rPr>
        <w:t>)</w:t>
      </w:r>
      <w:r w:rsidR="00482451" w:rsidRPr="00AA3666">
        <w:rPr>
          <w:rFonts w:ascii="Times New Roman" w:eastAsia="Times New Roman" w:hAnsi="Times New Roman"/>
          <w:lang w:eastAsia="hr-HR"/>
        </w:rPr>
        <w:t xml:space="preserve">, </w:t>
      </w:r>
      <w:r w:rsidR="00482451" w:rsidRPr="00AA3666">
        <w:rPr>
          <w:rFonts w:ascii="Times New Roman" w:hAnsi="Times New Roman"/>
        </w:rPr>
        <w:t xml:space="preserve">Općinsko vijeće Općine Plitvička Jezera na </w:t>
      </w:r>
      <w:r w:rsidR="00482451">
        <w:rPr>
          <w:rFonts w:ascii="Times New Roman" w:hAnsi="Times New Roman"/>
        </w:rPr>
        <w:t>_______</w:t>
      </w:r>
      <w:r w:rsidR="00482451" w:rsidRPr="00AA3666">
        <w:rPr>
          <w:rFonts w:ascii="Times New Roman" w:hAnsi="Times New Roman"/>
        </w:rPr>
        <w:t xml:space="preserve"> redovnoj sjednici održanoj dana </w:t>
      </w:r>
      <w:r w:rsidR="00482451">
        <w:rPr>
          <w:rFonts w:ascii="Times New Roman" w:hAnsi="Times New Roman"/>
        </w:rPr>
        <w:t xml:space="preserve">_________ </w:t>
      </w:r>
      <w:r w:rsidR="00482451" w:rsidRPr="00AA3666">
        <w:rPr>
          <w:rFonts w:ascii="Times New Roman" w:hAnsi="Times New Roman"/>
        </w:rPr>
        <w:t xml:space="preserve">godine donijelo je </w:t>
      </w:r>
    </w:p>
    <w:p w14:paraId="478CB97E" w14:textId="77777777" w:rsidR="00C46D0E" w:rsidRDefault="00C46D0E" w:rsidP="00C46D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76D79CCB" w14:textId="7D726FCF" w:rsidR="00026143" w:rsidRDefault="00026143" w:rsidP="0002614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63928106"/>
      <w:r>
        <w:rPr>
          <w:rFonts w:ascii="Times New Roman" w:hAnsi="Times New Roman"/>
          <w:b/>
          <w:bCs/>
          <w:sz w:val="24"/>
          <w:szCs w:val="24"/>
        </w:rPr>
        <w:t xml:space="preserve">o imenovanju povjerenstva za uvođenje u posjed  poljoprivrednog zemljišta u vlasništvu Republike Hrvatske </w:t>
      </w:r>
      <w:r w:rsidRPr="00026143">
        <w:rPr>
          <w:rFonts w:ascii="Times New Roman" w:hAnsi="Times New Roman"/>
          <w:b/>
          <w:bCs/>
          <w:sz w:val="24"/>
          <w:szCs w:val="24"/>
        </w:rPr>
        <w:t xml:space="preserve">na području </w:t>
      </w:r>
      <w:r>
        <w:rPr>
          <w:rFonts w:ascii="Times New Roman" w:hAnsi="Times New Roman"/>
          <w:b/>
          <w:bCs/>
          <w:sz w:val="24"/>
          <w:szCs w:val="24"/>
        </w:rPr>
        <w:t>Općine Plitvička Jezera</w:t>
      </w:r>
    </w:p>
    <w:bookmarkEnd w:id="3"/>
    <w:p w14:paraId="48A701EB" w14:textId="77777777" w:rsidR="00026143" w:rsidRDefault="00026143" w:rsidP="0002614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A017D0C" w14:textId="77777777" w:rsidR="00026143" w:rsidRDefault="00026143" w:rsidP="0002614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Članak 1. </w:t>
      </w:r>
    </w:p>
    <w:p w14:paraId="1211D9A0" w14:textId="77777777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Ovom Odlukom imenuje se Povjerenstvo za uvođenje u posjed poljoprivrednog zemljišta u vlasništvu Republike Hrvatske za područje Općine Plitvička Jezera</w:t>
      </w:r>
    </w:p>
    <w:p w14:paraId="51D69ACD" w14:textId="77777777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Povjerenstvo čini tri člana: po jedan predstavnik pravne, geodetske i agronomske struke.</w:t>
      </w:r>
    </w:p>
    <w:p w14:paraId="30FD95D9" w14:textId="77777777" w:rsidR="00026143" w:rsidRDefault="00026143" w:rsidP="00026143">
      <w:pPr>
        <w:pStyle w:val="NoSpacing"/>
        <w:rPr>
          <w:rFonts w:ascii="Times New Roman" w:hAnsi="Times New Roman"/>
          <w:sz w:val="24"/>
          <w:szCs w:val="24"/>
        </w:rPr>
      </w:pPr>
    </w:p>
    <w:p w14:paraId="0B6A647A" w14:textId="77777777" w:rsidR="00026143" w:rsidRDefault="00026143" w:rsidP="0002614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2C30A09D" w14:textId="6D717C14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 Povjerenstvo za uvođenje u posjed poljoprivrednog zemljišta u vlasništvu Republike Hrvatske na području Općine </w:t>
      </w:r>
      <w:r w:rsidR="00C36415">
        <w:rPr>
          <w:rFonts w:ascii="Times New Roman" w:hAnsi="Times New Roman"/>
          <w:sz w:val="24"/>
          <w:szCs w:val="24"/>
        </w:rPr>
        <w:t>Plitvička Jezera</w:t>
      </w:r>
      <w:r>
        <w:rPr>
          <w:rFonts w:ascii="Times New Roman" w:hAnsi="Times New Roman"/>
          <w:sz w:val="24"/>
          <w:szCs w:val="24"/>
        </w:rPr>
        <w:t xml:space="preserve"> (u daljnjem tekstu: Povjerenstvo) imenuje se:</w:t>
      </w:r>
    </w:p>
    <w:p w14:paraId="51135B2C" w14:textId="77777777" w:rsidR="00026143" w:rsidRDefault="00026143" w:rsidP="00C36415">
      <w:pPr>
        <w:pStyle w:val="NoSpacing"/>
        <w:numPr>
          <w:ilvl w:val="0"/>
          <w:numId w:val="31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 Karaula, predstavnik geodetske struke,</w:t>
      </w:r>
    </w:p>
    <w:p w14:paraId="6E9D9833" w14:textId="1FB0BB04" w:rsidR="00026143" w:rsidRDefault="00C81D4E" w:rsidP="00C36415">
      <w:pPr>
        <w:pStyle w:val="NoSpacing"/>
        <w:numPr>
          <w:ilvl w:val="0"/>
          <w:numId w:val="31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Milan Uzelac</w:t>
      </w:r>
      <w:r w:rsidR="00026143">
        <w:rPr>
          <w:rFonts w:ascii="Times New Roman" w:hAnsi="Times New Roman"/>
          <w:sz w:val="24"/>
          <w:szCs w:val="24"/>
        </w:rPr>
        <w:t>, predstavnik agronomske struke,</w:t>
      </w:r>
    </w:p>
    <w:p w14:paraId="2EE4C7FA" w14:textId="44002344" w:rsidR="00026143" w:rsidRDefault="00C81D4E" w:rsidP="00C36415">
      <w:pPr>
        <w:pStyle w:val="NoSpacing"/>
        <w:numPr>
          <w:ilvl w:val="0"/>
          <w:numId w:val="31"/>
        </w:numPr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Ana–Maria Marković</w:t>
      </w:r>
      <w:r w:rsidR="00026143">
        <w:rPr>
          <w:rFonts w:ascii="Times New Roman" w:hAnsi="Times New Roman"/>
          <w:sz w:val="24"/>
          <w:szCs w:val="24"/>
        </w:rPr>
        <w:t>, predstavnik pravne struke</w:t>
      </w:r>
      <w:r w:rsidR="00C36415">
        <w:rPr>
          <w:rFonts w:ascii="Times New Roman" w:hAnsi="Times New Roman"/>
          <w:sz w:val="24"/>
          <w:szCs w:val="24"/>
        </w:rPr>
        <w:t>.</w:t>
      </w:r>
    </w:p>
    <w:p w14:paraId="19D88795" w14:textId="77777777" w:rsidR="00026143" w:rsidRDefault="00026143" w:rsidP="0002614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A32AEDF" w14:textId="1B08006E" w:rsidR="00026143" w:rsidRDefault="00026143" w:rsidP="0002614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Članak 3. </w:t>
      </w:r>
    </w:p>
    <w:p w14:paraId="556B578F" w14:textId="77777777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Povjerenstvo na osnovi sklopljenog Ugovora o zakupu, zakupnika uvodi u posjed u roku od 30 dana od sklapanja Ugovora, odnosno po skidanju usjeva.</w:t>
      </w:r>
    </w:p>
    <w:p w14:paraId="120AEBC8" w14:textId="77777777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Povjerenstvo o uvođenju u posjed sastavlja zapisnik.</w:t>
      </w:r>
    </w:p>
    <w:p w14:paraId="48042189" w14:textId="32B656E5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Ako uvođenje u posjed nije moguće jer dosadašnji posjednik odbija izaći iz posjeda ili odbija predati posjed, Povjerenstvo je isto dužno proslijediti, s prijedlog</w:t>
      </w:r>
      <w:r w:rsidR="00C36415"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z w:val="24"/>
          <w:szCs w:val="24"/>
        </w:rPr>
        <w:t xml:space="preserve"> naplate i predaje u posjed poljoprivrednog zemljišta, nadležnom državnom odvjetništvu na postupanje.</w:t>
      </w:r>
    </w:p>
    <w:p w14:paraId="6187625A" w14:textId="77777777" w:rsidR="00026143" w:rsidRDefault="00026143" w:rsidP="0002614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Povjerenstvo sukladno Zakonu preuzima posjed od zakupnika slijedom proteka roka na koji je Ugovor sklopljen, odnosno svih oblika raskida Ugovora.</w:t>
      </w:r>
    </w:p>
    <w:p w14:paraId="21D511E1" w14:textId="77777777" w:rsidR="00026143" w:rsidRDefault="00026143" w:rsidP="00026143">
      <w:pPr>
        <w:pStyle w:val="NoSpacing"/>
        <w:rPr>
          <w:rFonts w:ascii="Times New Roman" w:hAnsi="Times New Roman"/>
          <w:sz w:val="24"/>
          <w:szCs w:val="24"/>
        </w:rPr>
      </w:pPr>
    </w:p>
    <w:p w14:paraId="061BAFE5" w14:textId="77777777" w:rsidR="00026143" w:rsidRDefault="00026143" w:rsidP="0002614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0E91B5AA" w14:textId="29FBFDEF" w:rsidR="00C46D0E" w:rsidRDefault="00026143" w:rsidP="00C364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Stručne i administrativne poslove za potrebe Povjerenstva obavlja Jedinstveni upravni odjel Općine Plitv</w:t>
      </w:r>
      <w:r w:rsidR="00C3641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čka Jezera. </w:t>
      </w:r>
    </w:p>
    <w:p w14:paraId="43498F2B" w14:textId="77777777" w:rsidR="00C36415" w:rsidRDefault="00C36415" w:rsidP="00026143">
      <w:pPr>
        <w:pStyle w:val="NoSpacing"/>
        <w:rPr>
          <w:rFonts w:ascii="Times New Roman" w:hAnsi="Times New Roman"/>
          <w:sz w:val="24"/>
          <w:szCs w:val="24"/>
        </w:rPr>
      </w:pPr>
    </w:p>
    <w:p w14:paraId="06F2E6BF" w14:textId="77777777" w:rsidR="00C46D0E" w:rsidRDefault="00C46D0E" w:rsidP="0002614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26143">
        <w:rPr>
          <w:rFonts w:ascii="Times New Roman" w:hAnsi="Times New Roman"/>
          <w:b/>
          <w:bCs/>
          <w:sz w:val="24"/>
          <w:szCs w:val="24"/>
        </w:rPr>
        <w:t>Članak</w:t>
      </w:r>
      <w:r>
        <w:rPr>
          <w:rFonts w:ascii="Times New Roman" w:hAnsi="Times New Roman"/>
          <w:sz w:val="24"/>
          <w:szCs w:val="24"/>
        </w:rPr>
        <w:t xml:space="preserve"> 5. </w:t>
      </w:r>
    </w:p>
    <w:p w14:paraId="11060F64" w14:textId="1051D696" w:rsidR="00482451" w:rsidRPr="00AA3666" w:rsidRDefault="00C46D0E" w:rsidP="00C46D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</w:t>
      </w:r>
      <w:r w:rsidR="00C36415">
        <w:rPr>
          <w:rFonts w:ascii="Times New Roman" w:hAnsi="Times New Roman"/>
        </w:rPr>
        <w:t>O</w:t>
      </w:r>
      <w:r>
        <w:rPr>
          <w:rFonts w:ascii="Times New Roman" w:hAnsi="Times New Roman"/>
        </w:rPr>
        <w:t>dluka</w:t>
      </w:r>
      <w:r w:rsidR="00482451" w:rsidRPr="00AA3666">
        <w:rPr>
          <w:rFonts w:ascii="Times New Roman" w:hAnsi="Times New Roman"/>
        </w:rPr>
        <w:t xml:space="preserve"> stupa na snagu osmog dana od dana objave, a objaviti će se u „Službenom glasniku Općine Plitvička Jezera“.</w:t>
      </w:r>
    </w:p>
    <w:p w14:paraId="30893A55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B8FA1E7" w14:textId="2AEA436C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KLASA: </w:t>
      </w:r>
      <w:r w:rsidR="00C81D4E" w:rsidRPr="00C81D4E">
        <w:rPr>
          <w:rFonts w:ascii="Times New Roman" w:hAnsi="Times New Roman"/>
        </w:rPr>
        <w:t>021-05/21-02/1</w:t>
      </w:r>
    </w:p>
    <w:p w14:paraId="7042D848" w14:textId="711D805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>URBROJ: 2125/11-03-</w:t>
      </w:r>
      <w:r>
        <w:rPr>
          <w:rFonts w:ascii="Times New Roman" w:hAnsi="Times New Roman"/>
        </w:rPr>
        <w:t>2</w:t>
      </w:r>
      <w:r w:rsidR="00A7176E">
        <w:rPr>
          <w:rFonts w:ascii="Times New Roman" w:hAnsi="Times New Roman"/>
        </w:rPr>
        <w:t>1</w:t>
      </w:r>
      <w:r w:rsidRPr="00AA3666">
        <w:rPr>
          <w:rFonts w:ascii="Times New Roman" w:hAnsi="Times New Roman"/>
        </w:rPr>
        <w:t>-</w:t>
      </w:r>
    </w:p>
    <w:p w14:paraId="1F52C4E5" w14:textId="6273781D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Korenica, </w:t>
      </w:r>
      <w:r w:rsidR="00A7176E">
        <w:rPr>
          <w:rFonts w:ascii="Times New Roman" w:hAnsi="Times New Roman"/>
        </w:rPr>
        <w:t>1</w:t>
      </w:r>
      <w:r w:rsidR="00C46D0E">
        <w:rPr>
          <w:rFonts w:ascii="Times New Roman" w:hAnsi="Times New Roman"/>
        </w:rPr>
        <w:t>1</w:t>
      </w:r>
      <w:r w:rsidR="00A7176E">
        <w:rPr>
          <w:rFonts w:ascii="Times New Roman" w:hAnsi="Times New Roman"/>
        </w:rPr>
        <w:t>.2.2021.</w:t>
      </w:r>
    </w:p>
    <w:p w14:paraId="45584614" w14:textId="77777777" w:rsidR="00482451" w:rsidRPr="00AA3666" w:rsidRDefault="00482451" w:rsidP="00482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8552A4" w14:textId="77777777" w:rsidR="00482451" w:rsidRPr="0079624D" w:rsidRDefault="00482451" w:rsidP="00482451">
      <w:pPr>
        <w:jc w:val="center"/>
        <w:rPr>
          <w:rFonts w:ascii="Times New Roman" w:hAnsi="Times New Roman"/>
          <w:b/>
          <w:bCs/>
        </w:rPr>
      </w:pPr>
      <w:r w:rsidRPr="0079624D">
        <w:rPr>
          <w:rFonts w:ascii="Times New Roman" w:hAnsi="Times New Roman"/>
          <w:b/>
          <w:bCs/>
        </w:rPr>
        <w:t xml:space="preserve">OPĆINSKO VIJEĆE OPĆINE PLITVIČKA JEZERA </w:t>
      </w:r>
    </w:p>
    <w:p w14:paraId="2479033D" w14:textId="79BE94F7" w:rsidR="00482451" w:rsidRPr="00AA3666" w:rsidRDefault="00482451" w:rsidP="0079624D">
      <w:pPr>
        <w:ind w:left="5672" w:right="-286" w:firstLine="709"/>
        <w:rPr>
          <w:rFonts w:ascii="Times New Roman" w:hAnsi="Times New Roman"/>
        </w:rPr>
      </w:pPr>
      <w:r w:rsidRPr="00AA3666">
        <w:rPr>
          <w:rFonts w:ascii="Times New Roman" w:hAnsi="Times New Roman"/>
        </w:rPr>
        <w:t xml:space="preserve">Predsjednik </w:t>
      </w:r>
      <w:r w:rsidR="00C36415">
        <w:rPr>
          <w:rFonts w:ascii="Times New Roman" w:hAnsi="Times New Roman"/>
        </w:rPr>
        <w:t xml:space="preserve"> Općinskog </w:t>
      </w:r>
      <w:r w:rsidR="0079624D">
        <w:rPr>
          <w:rFonts w:ascii="Times New Roman" w:hAnsi="Times New Roman"/>
        </w:rPr>
        <w:t>V</w:t>
      </w:r>
      <w:r w:rsidRPr="00AA3666">
        <w:rPr>
          <w:rFonts w:ascii="Times New Roman" w:hAnsi="Times New Roman"/>
        </w:rPr>
        <w:t>ijeća:</w:t>
      </w:r>
    </w:p>
    <w:p w14:paraId="01665793" w14:textId="5A7F8367" w:rsidR="009C5202" w:rsidRDefault="00482451" w:rsidP="0079624D">
      <w:pPr>
        <w:jc w:val="right"/>
        <w:rPr>
          <w:rFonts w:ascii="Times New Roman" w:hAnsi="Times New Roman"/>
          <w:sz w:val="24"/>
          <w:szCs w:val="24"/>
        </w:rPr>
      </w:pPr>
      <w:r w:rsidRPr="00AA3666">
        <w:rPr>
          <w:rFonts w:ascii="Times New Roman" w:hAnsi="Times New Roman"/>
        </w:rPr>
        <w:t>Ante Bionda</w:t>
      </w:r>
    </w:p>
    <w:sectPr w:rsidR="009C5202" w:rsidSect="008D1B59">
      <w:footerReference w:type="default" r:id="rId11"/>
      <w:pgSz w:w="11906" w:h="16838"/>
      <w:pgMar w:top="113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835DC" w14:textId="77777777" w:rsidR="00474C26" w:rsidRDefault="00474C26" w:rsidP="00D477EC">
      <w:pPr>
        <w:spacing w:after="0" w:line="240" w:lineRule="auto"/>
      </w:pPr>
      <w:r>
        <w:separator/>
      </w:r>
    </w:p>
  </w:endnote>
  <w:endnote w:type="continuationSeparator" w:id="0">
    <w:p w14:paraId="7C88A839" w14:textId="77777777" w:rsidR="00474C26" w:rsidRDefault="00474C26" w:rsidP="00D4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890C" w14:textId="77777777" w:rsidR="00D477EC" w:rsidRPr="00CA6B81" w:rsidRDefault="00D477EC">
    <w:pPr>
      <w:pStyle w:val="Footer"/>
      <w:jc w:val="center"/>
      <w:rPr>
        <w:lang w:val="hr-HR"/>
      </w:rPr>
    </w:pPr>
  </w:p>
  <w:p w14:paraId="496B461C" w14:textId="77777777" w:rsidR="00D477EC" w:rsidRDefault="00D477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C0840" w14:textId="77777777" w:rsidR="00474C26" w:rsidRDefault="00474C26" w:rsidP="00D477EC">
      <w:pPr>
        <w:spacing w:after="0" w:line="240" w:lineRule="auto"/>
      </w:pPr>
      <w:r>
        <w:separator/>
      </w:r>
    </w:p>
  </w:footnote>
  <w:footnote w:type="continuationSeparator" w:id="0">
    <w:p w14:paraId="27135493" w14:textId="77777777" w:rsidR="00474C26" w:rsidRDefault="00474C26" w:rsidP="00D47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EE6"/>
    <w:multiLevelType w:val="hybridMultilevel"/>
    <w:tmpl w:val="540CB5D4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8AA17E6"/>
    <w:multiLevelType w:val="hybridMultilevel"/>
    <w:tmpl w:val="8AD47D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63EE"/>
    <w:multiLevelType w:val="hybridMultilevel"/>
    <w:tmpl w:val="B1B04212"/>
    <w:lvl w:ilvl="0" w:tplc="5EB26254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F0845B5"/>
    <w:multiLevelType w:val="hybridMultilevel"/>
    <w:tmpl w:val="F4DA0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C8A"/>
    <w:multiLevelType w:val="hybridMultilevel"/>
    <w:tmpl w:val="6F0237A0"/>
    <w:lvl w:ilvl="0" w:tplc="893417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4287EE9"/>
    <w:multiLevelType w:val="hybridMultilevel"/>
    <w:tmpl w:val="66F8D79C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1CD6BC9"/>
    <w:multiLevelType w:val="hybridMultilevel"/>
    <w:tmpl w:val="A276F7B8"/>
    <w:lvl w:ilvl="0" w:tplc="610A2C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C3155"/>
    <w:multiLevelType w:val="hybridMultilevel"/>
    <w:tmpl w:val="54BABE94"/>
    <w:lvl w:ilvl="0" w:tplc="78FE0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6CA3"/>
    <w:multiLevelType w:val="hybridMultilevel"/>
    <w:tmpl w:val="004CDC3A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815DA9"/>
    <w:multiLevelType w:val="hybridMultilevel"/>
    <w:tmpl w:val="B8BC9E26"/>
    <w:lvl w:ilvl="0" w:tplc="041A000F">
      <w:start w:val="1"/>
      <w:numFmt w:val="decimal"/>
      <w:lvlText w:val="%1."/>
      <w:lvlJc w:val="left"/>
      <w:pPr>
        <w:ind w:left="1040" w:hanging="360"/>
      </w:pPr>
    </w:lvl>
    <w:lvl w:ilvl="1" w:tplc="041A0019">
      <w:start w:val="1"/>
      <w:numFmt w:val="lowerLetter"/>
      <w:lvlText w:val="%2."/>
      <w:lvlJc w:val="left"/>
      <w:pPr>
        <w:ind w:left="1760" w:hanging="360"/>
      </w:pPr>
    </w:lvl>
    <w:lvl w:ilvl="2" w:tplc="041A001B">
      <w:start w:val="1"/>
      <w:numFmt w:val="lowerRoman"/>
      <w:lvlText w:val="%3."/>
      <w:lvlJc w:val="right"/>
      <w:pPr>
        <w:ind w:left="2480" w:hanging="180"/>
      </w:pPr>
    </w:lvl>
    <w:lvl w:ilvl="3" w:tplc="041A000F">
      <w:start w:val="1"/>
      <w:numFmt w:val="decimal"/>
      <w:lvlText w:val="%4."/>
      <w:lvlJc w:val="left"/>
      <w:pPr>
        <w:ind w:left="3200" w:hanging="360"/>
      </w:pPr>
    </w:lvl>
    <w:lvl w:ilvl="4" w:tplc="041A0019">
      <w:start w:val="1"/>
      <w:numFmt w:val="lowerLetter"/>
      <w:lvlText w:val="%5."/>
      <w:lvlJc w:val="left"/>
      <w:pPr>
        <w:ind w:left="3920" w:hanging="360"/>
      </w:pPr>
    </w:lvl>
    <w:lvl w:ilvl="5" w:tplc="041A001B">
      <w:start w:val="1"/>
      <w:numFmt w:val="lowerRoman"/>
      <w:lvlText w:val="%6."/>
      <w:lvlJc w:val="right"/>
      <w:pPr>
        <w:ind w:left="4640" w:hanging="180"/>
      </w:pPr>
    </w:lvl>
    <w:lvl w:ilvl="6" w:tplc="041A000F">
      <w:start w:val="1"/>
      <w:numFmt w:val="decimal"/>
      <w:lvlText w:val="%7."/>
      <w:lvlJc w:val="left"/>
      <w:pPr>
        <w:ind w:left="5360" w:hanging="360"/>
      </w:pPr>
    </w:lvl>
    <w:lvl w:ilvl="7" w:tplc="041A0019">
      <w:start w:val="1"/>
      <w:numFmt w:val="lowerLetter"/>
      <w:lvlText w:val="%8."/>
      <w:lvlJc w:val="left"/>
      <w:pPr>
        <w:ind w:left="6080" w:hanging="360"/>
      </w:pPr>
    </w:lvl>
    <w:lvl w:ilvl="8" w:tplc="041A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A994A00"/>
    <w:multiLevelType w:val="hybridMultilevel"/>
    <w:tmpl w:val="75FE0F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F37"/>
    <w:multiLevelType w:val="hybridMultilevel"/>
    <w:tmpl w:val="3DEC01E0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3774"/>
    <w:multiLevelType w:val="hybridMultilevel"/>
    <w:tmpl w:val="216A4B0C"/>
    <w:lvl w:ilvl="0" w:tplc="5D9CB2B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A7697"/>
    <w:multiLevelType w:val="multilevel"/>
    <w:tmpl w:val="7D942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161E65"/>
    <w:multiLevelType w:val="hybridMultilevel"/>
    <w:tmpl w:val="615EF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F37C7"/>
    <w:multiLevelType w:val="hybridMultilevel"/>
    <w:tmpl w:val="1924D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B518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1E35AC"/>
    <w:multiLevelType w:val="hybridMultilevel"/>
    <w:tmpl w:val="7492836A"/>
    <w:lvl w:ilvl="0" w:tplc="041A000F">
      <w:start w:val="1"/>
      <w:numFmt w:val="decimal"/>
      <w:lvlText w:val="%1."/>
      <w:lvlJc w:val="left"/>
      <w:pPr>
        <w:ind w:left="870" w:hanging="360"/>
      </w:p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9071A6A"/>
    <w:multiLevelType w:val="hybridMultilevel"/>
    <w:tmpl w:val="F0B4D02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738264D"/>
    <w:multiLevelType w:val="hybridMultilevel"/>
    <w:tmpl w:val="AE9C3566"/>
    <w:lvl w:ilvl="0" w:tplc="07FCCE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2435C"/>
    <w:multiLevelType w:val="hybridMultilevel"/>
    <w:tmpl w:val="A41EABA8"/>
    <w:lvl w:ilvl="0" w:tplc="89341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95762"/>
    <w:multiLevelType w:val="hybridMultilevel"/>
    <w:tmpl w:val="4ADC6F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85BFF"/>
    <w:multiLevelType w:val="hybridMultilevel"/>
    <w:tmpl w:val="2A123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307F0"/>
    <w:multiLevelType w:val="hybridMultilevel"/>
    <w:tmpl w:val="62EECF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4268D6"/>
    <w:multiLevelType w:val="hybridMultilevel"/>
    <w:tmpl w:val="65F25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1F68"/>
    <w:multiLevelType w:val="hybridMultilevel"/>
    <w:tmpl w:val="14625A70"/>
    <w:lvl w:ilvl="0" w:tplc="610A2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01351"/>
    <w:multiLevelType w:val="hybridMultilevel"/>
    <w:tmpl w:val="5AB8D35A"/>
    <w:lvl w:ilvl="0" w:tplc="C8F04088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66366"/>
    <w:multiLevelType w:val="hybridMultilevel"/>
    <w:tmpl w:val="008EBEB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4"/>
  </w:num>
  <w:num w:numId="4">
    <w:abstractNumId w:val="24"/>
  </w:num>
  <w:num w:numId="5">
    <w:abstractNumId w:val="10"/>
  </w:num>
  <w:num w:numId="6">
    <w:abstractNumId w:val="21"/>
  </w:num>
  <w:num w:numId="7">
    <w:abstractNumId w:val="12"/>
  </w:num>
  <w:num w:numId="8">
    <w:abstractNumId w:val="5"/>
  </w:num>
  <w:num w:numId="9">
    <w:abstractNumId w:val="0"/>
  </w:num>
  <w:num w:numId="10">
    <w:abstractNumId w:val="4"/>
  </w:num>
  <w:num w:numId="11">
    <w:abstractNumId w:val="18"/>
  </w:num>
  <w:num w:numId="12">
    <w:abstractNumId w:val="23"/>
  </w:num>
  <w:num w:numId="13">
    <w:abstractNumId w:val="13"/>
  </w:num>
  <w:num w:numId="14">
    <w:abstractNumId w:val="27"/>
  </w:num>
  <w:num w:numId="15">
    <w:abstractNumId w:val="16"/>
  </w:num>
  <w:num w:numId="16">
    <w:abstractNumId w:val="15"/>
  </w:num>
  <w:num w:numId="17">
    <w:abstractNumId w:val="11"/>
  </w:num>
  <w:num w:numId="18">
    <w:abstractNumId w:val="22"/>
  </w:num>
  <w:num w:numId="19">
    <w:abstractNumId w:val="7"/>
  </w:num>
  <w:num w:numId="20">
    <w:abstractNumId w:val="25"/>
  </w:num>
  <w:num w:numId="21">
    <w:abstractNumId w:val="1"/>
  </w:num>
  <w:num w:numId="22">
    <w:abstractNumId w:val="2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8"/>
  </w:num>
  <w:num w:numId="27">
    <w:abstractNumId w:val="6"/>
  </w:num>
  <w:num w:numId="28">
    <w:abstractNumId w:val="26"/>
  </w:num>
  <w:num w:numId="29">
    <w:abstractNumId w:val="2"/>
  </w:num>
  <w:num w:numId="30">
    <w:abstractNumId w:val="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45"/>
    <w:rsid w:val="000117C2"/>
    <w:rsid w:val="00011B56"/>
    <w:rsid w:val="00026143"/>
    <w:rsid w:val="00041E21"/>
    <w:rsid w:val="00051326"/>
    <w:rsid w:val="00083E80"/>
    <w:rsid w:val="000B6640"/>
    <w:rsid w:val="000C5743"/>
    <w:rsid w:val="000F0F2D"/>
    <w:rsid w:val="00110A6B"/>
    <w:rsid w:val="00142C7D"/>
    <w:rsid w:val="00143DB4"/>
    <w:rsid w:val="00144363"/>
    <w:rsid w:val="00150014"/>
    <w:rsid w:val="0015246C"/>
    <w:rsid w:val="001572AB"/>
    <w:rsid w:val="001636E6"/>
    <w:rsid w:val="00174FF1"/>
    <w:rsid w:val="00177AD7"/>
    <w:rsid w:val="00185A0D"/>
    <w:rsid w:val="001A7655"/>
    <w:rsid w:val="001C4AD3"/>
    <w:rsid w:val="001D3D04"/>
    <w:rsid w:val="001D7C47"/>
    <w:rsid w:val="001F6F93"/>
    <w:rsid w:val="0022767C"/>
    <w:rsid w:val="00232085"/>
    <w:rsid w:val="002379D8"/>
    <w:rsid w:val="0025359F"/>
    <w:rsid w:val="0025407B"/>
    <w:rsid w:val="002630DB"/>
    <w:rsid w:val="0026353A"/>
    <w:rsid w:val="00271B72"/>
    <w:rsid w:val="0029037C"/>
    <w:rsid w:val="00295923"/>
    <w:rsid w:val="002A7229"/>
    <w:rsid w:val="002D0E14"/>
    <w:rsid w:val="002D3828"/>
    <w:rsid w:val="002D44E9"/>
    <w:rsid w:val="002F482D"/>
    <w:rsid w:val="00312241"/>
    <w:rsid w:val="00323F19"/>
    <w:rsid w:val="003253D0"/>
    <w:rsid w:val="00325A87"/>
    <w:rsid w:val="00344860"/>
    <w:rsid w:val="00356218"/>
    <w:rsid w:val="003572E9"/>
    <w:rsid w:val="00361323"/>
    <w:rsid w:val="0037137C"/>
    <w:rsid w:val="00371BC5"/>
    <w:rsid w:val="00382D23"/>
    <w:rsid w:val="003B26BB"/>
    <w:rsid w:val="003C2148"/>
    <w:rsid w:val="003C3515"/>
    <w:rsid w:val="003D216E"/>
    <w:rsid w:val="003D34AE"/>
    <w:rsid w:val="003D3D45"/>
    <w:rsid w:val="003E140A"/>
    <w:rsid w:val="003E4F93"/>
    <w:rsid w:val="003E5E96"/>
    <w:rsid w:val="003E6B6C"/>
    <w:rsid w:val="003F74B8"/>
    <w:rsid w:val="00404EA4"/>
    <w:rsid w:val="0041340C"/>
    <w:rsid w:val="00422C96"/>
    <w:rsid w:val="004276A5"/>
    <w:rsid w:val="0043078F"/>
    <w:rsid w:val="00430950"/>
    <w:rsid w:val="0043386C"/>
    <w:rsid w:val="004406F4"/>
    <w:rsid w:val="00441BF9"/>
    <w:rsid w:val="00443AF6"/>
    <w:rsid w:val="0045523E"/>
    <w:rsid w:val="00457A09"/>
    <w:rsid w:val="00457BCC"/>
    <w:rsid w:val="0046297D"/>
    <w:rsid w:val="00474C26"/>
    <w:rsid w:val="00477F12"/>
    <w:rsid w:val="00480F95"/>
    <w:rsid w:val="00481B36"/>
    <w:rsid w:val="00482451"/>
    <w:rsid w:val="004951A3"/>
    <w:rsid w:val="00497515"/>
    <w:rsid w:val="004B3364"/>
    <w:rsid w:val="004B4950"/>
    <w:rsid w:val="004B60F5"/>
    <w:rsid w:val="004D112C"/>
    <w:rsid w:val="004E1830"/>
    <w:rsid w:val="004F2176"/>
    <w:rsid w:val="0050419D"/>
    <w:rsid w:val="00506CB6"/>
    <w:rsid w:val="00507FA1"/>
    <w:rsid w:val="005162FF"/>
    <w:rsid w:val="0051752B"/>
    <w:rsid w:val="00550BCD"/>
    <w:rsid w:val="00553A03"/>
    <w:rsid w:val="00556D1A"/>
    <w:rsid w:val="005702BE"/>
    <w:rsid w:val="00574B8A"/>
    <w:rsid w:val="00575341"/>
    <w:rsid w:val="0058475A"/>
    <w:rsid w:val="005A697B"/>
    <w:rsid w:val="005B2948"/>
    <w:rsid w:val="005B5F16"/>
    <w:rsid w:val="005C7950"/>
    <w:rsid w:val="005E236B"/>
    <w:rsid w:val="005E4865"/>
    <w:rsid w:val="00601188"/>
    <w:rsid w:val="00610756"/>
    <w:rsid w:val="00640CCA"/>
    <w:rsid w:val="00656D64"/>
    <w:rsid w:val="00693C01"/>
    <w:rsid w:val="006A5C80"/>
    <w:rsid w:val="006A6082"/>
    <w:rsid w:val="006C3768"/>
    <w:rsid w:val="006E0CE9"/>
    <w:rsid w:val="00700D76"/>
    <w:rsid w:val="00713EEC"/>
    <w:rsid w:val="0072041D"/>
    <w:rsid w:val="00726578"/>
    <w:rsid w:val="00726B77"/>
    <w:rsid w:val="00742D67"/>
    <w:rsid w:val="007463BA"/>
    <w:rsid w:val="00754C15"/>
    <w:rsid w:val="0076093D"/>
    <w:rsid w:val="007771BE"/>
    <w:rsid w:val="00777941"/>
    <w:rsid w:val="00787E5B"/>
    <w:rsid w:val="0079624D"/>
    <w:rsid w:val="007E6A09"/>
    <w:rsid w:val="007F4F82"/>
    <w:rsid w:val="00805E3B"/>
    <w:rsid w:val="00826B45"/>
    <w:rsid w:val="008426D1"/>
    <w:rsid w:val="008427E8"/>
    <w:rsid w:val="00851EBE"/>
    <w:rsid w:val="00862C4D"/>
    <w:rsid w:val="00871BD7"/>
    <w:rsid w:val="00875983"/>
    <w:rsid w:val="00880506"/>
    <w:rsid w:val="00883A4A"/>
    <w:rsid w:val="0088542C"/>
    <w:rsid w:val="00893AA8"/>
    <w:rsid w:val="008A1452"/>
    <w:rsid w:val="008C1507"/>
    <w:rsid w:val="008D1B59"/>
    <w:rsid w:val="008E1D56"/>
    <w:rsid w:val="008E42C1"/>
    <w:rsid w:val="008F2A31"/>
    <w:rsid w:val="00905911"/>
    <w:rsid w:val="00907D5D"/>
    <w:rsid w:val="00912BA7"/>
    <w:rsid w:val="0091643B"/>
    <w:rsid w:val="00916620"/>
    <w:rsid w:val="00926F89"/>
    <w:rsid w:val="00932265"/>
    <w:rsid w:val="009372F7"/>
    <w:rsid w:val="00941E36"/>
    <w:rsid w:val="00946BB7"/>
    <w:rsid w:val="00947997"/>
    <w:rsid w:val="009757CE"/>
    <w:rsid w:val="00981231"/>
    <w:rsid w:val="009852C5"/>
    <w:rsid w:val="00987FC3"/>
    <w:rsid w:val="00996391"/>
    <w:rsid w:val="009A2A83"/>
    <w:rsid w:val="009A5906"/>
    <w:rsid w:val="009B32CE"/>
    <w:rsid w:val="009C5202"/>
    <w:rsid w:val="009D11D9"/>
    <w:rsid w:val="009D5CD1"/>
    <w:rsid w:val="009E18C0"/>
    <w:rsid w:val="009E6065"/>
    <w:rsid w:val="009F0F6F"/>
    <w:rsid w:val="009F757A"/>
    <w:rsid w:val="00A06BAF"/>
    <w:rsid w:val="00A23C36"/>
    <w:rsid w:val="00A40D18"/>
    <w:rsid w:val="00A7176E"/>
    <w:rsid w:val="00A84B01"/>
    <w:rsid w:val="00A9049E"/>
    <w:rsid w:val="00A948C8"/>
    <w:rsid w:val="00AA10FE"/>
    <w:rsid w:val="00AA470B"/>
    <w:rsid w:val="00AC5A62"/>
    <w:rsid w:val="00AC6B10"/>
    <w:rsid w:val="00AF2B94"/>
    <w:rsid w:val="00AF57B6"/>
    <w:rsid w:val="00B0367A"/>
    <w:rsid w:val="00B06299"/>
    <w:rsid w:val="00B07B70"/>
    <w:rsid w:val="00B12E6C"/>
    <w:rsid w:val="00B26D0B"/>
    <w:rsid w:val="00B420F1"/>
    <w:rsid w:val="00B42E8E"/>
    <w:rsid w:val="00B47744"/>
    <w:rsid w:val="00B577D9"/>
    <w:rsid w:val="00B63043"/>
    <w:rsid w:val="00B812C8"/>
    <w:rsid w:val="00B90E6E"/>
    <w:rsid w:val="00B97333"/>
    <w:rsid w:val="00C01CD0"/>
    <w:rsid w:val="00C20FF2"/>
    <w:rsid w:val="00C26ED6"/>
    <w:rsid w:val="00C31564"/>
    <w:rsid w:val="00C36415"/>
    <w:rsid w:val="00C46D0E"/>
    <w:rsid w:val="00C70DC0"/>
    <w:rsid w:val="00C8064D"/>
    <w:rsid w:val="00C81D4E"/>
    <w:rsid w:val="00C868CD"/>
    <w:rsid w:val="00C8763E"/>
    <w:rsid w:val="00C923CC"/>
    <w:rsid w:val="00C94E1D"/>
    <w:rsid w:val="00CA676B"/>
    <w:rsid w:val="00CA6B81"/>
    <w:rsid w:val="00CB7027"/>
    <w:rsid w:val="00CB72F6"/>
    <w:rsid w:val="00CB7C3B"/>
    <w:rsid w:val="00CB7DCD"/>
    <w:rsid w:val="00CD051D"/>
    <w:rsid w:val="00CE1B4E"/>
    <w:rsid w:val="00CE41BE"/>
    <w:rsid w:val="00D03052"/>
    <w:rsid w:val="00D0469E"/>
    <w:rsid w:val="00D04A1D"/>
    <w:rsid w:val="00D1090A"/>
    <w:rsid w:val="00D140F5"/>
    <w:rsid w:val="00D15B05"/>
    <w:rsid w:val="00D20595"/>
    <w:rsid w:val="00D477EC"/>
    <w:rsid w:val="00D752F8"/>
    <w:rsid w:val="00D8331B"/>
    <w:rsid w:val="00D97129"/>
    <w:rsid w:val="00DA38CD"/>
    <w:rsid w:val="00DC6C0B"/>
    <w:rsid w:val="00DD06A7"/>
    <w:rsid w:val="00DF061D"/>
    <w:rsid w:val="00E07FCF"/>
    <w:rsid w:val="00E21969"/>
    <w:rsid w:val="00E22911"/>
    <w:rsid w:val="00E40BA3"/>
    <w:rsid w:val="00E44D8B"/>
    <w:rsid w:val="00E4739A"/>
    <w:rsid w:val="00E47B45"/>
    <w:rsid w:val="00E608BA"/>
    <w:rsid w:val="00E756A6"/>
    <w:rsid w:val="00E8343A"/>
    <w:rsid w:val="00EA7348"/>
    <w:rsid w:val="00EA78DC"/>
    <w:rsid w:val="00EB35FC"/>
    <w:rsid w:val="00ED2077"/>
    <w:rsid w:val="00F123AB"/>
    <w:rsid w:val="00F32A1C"/>
    <w:rsid w:val="00F5391B"/>
    <w:rsid w:val="00F67186"/>
    <w:rsid w:val="00FB784B"/>
    <w:rsid w:val="00FD7B0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E8AF"/>
  <w15:chartTrackingRefBased/>
  <w15:docId w15:val="{685745AD-2413-4EF7-9FD9-73F031E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31"/>
    <w:pPr>
      <w:keepNext/>
      <w:numPr>
        <w:numId w:val="14"/>
      </w:numPr>
      <w:spacing w:before="240" w:after="60"/>
      <w:ind w:left="340" w:hanging="17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69E"/>
    <w:pPr>
      <w:keepNext/>
      <w:keepLines/>
      <w:spacing w:before="240" w:after="240"/>
      <w:outlineLvl w:val="1"/>
    </w:pPr>
    <w:rPr>
      <w:rFonts w:ascii="Calibri Light" w:eastAsia="Times New Roman" w:hAnsi="Calibri Light"/>
      <w:b/>
      <w:color w:val="2F5496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A8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A2A8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D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9D11D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477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7EC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D477EC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E8343A"/>
    <w:rPr>
      <w:i/>
      <w:iCs/>
      <w:color w:val="4472C4"/>
    </w:rPr>
  </w:style>
  <w:style w:type="character" w:customStyle="1" w:styleId="Heading1Char">
    <w:name w:val="Heading 1 Char"/>
    <w:link w:val="Heading1"/>
    <w:uiPriority w:val="9"/>
    <w:rsid w:val="008F2A31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0469E"/>
    <w:rPr>
      <w:rFonts w:ascii="Calibri Light" w:eastAsia="Times New Roman" w:hAnsi="Calibri Light" w:cs="Times New Roman"/>
      <w:b/>
      <w:color w:val="2F5496"/>
      <w:sz w:val="28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D0469E"/>
    <w:pPr>
      <w:ind w:left="720"/>
      <w:contextualSpacing/>
    </w:pPr>
  </w:style>
  <w:style w:type="paragraph" w:customStyle="1" w:styleId="box458251">
    <w:name w:val="box_458251"/>
    <w:basedOn w:val="Normal"/>
    <w:rsid w:val="002276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CA6B8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xbe">
    <w:name w:val="_xbe"/>
    <w:rsid w:val="001D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507ED0-9AF1-40C7-8BC1-1592C2DCA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66C25-64CF-4E6A-B9AB-5CB3D5E8F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20F2E-BDFB-4E24-B1FE-597F81F26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3804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cp:lastModifiedBy>Klara Orlić</cp:lastModifiedBy>
  <cp:revision>2</cp:revision>
  <cp:lastPrinted>2021-02-11T09:50:00Z</cp:lastPrinted>
  <dcterms:created xsi:type="dcterms:W3CDTF">2021-02-11T10:24:00Z</dcterms:created>
  <dcterms:modified xsi:type="dcterms:W3CDTF">2021-02-11T10:24:00Z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