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072"/>
      </w:tblGrid>
      <w:tr w:rsidR="00B92D0F" w14:paraId="5912AF6C" w14:textId="77777777" w:rsidTr="00C7116C">
        <w:trPr>
          <w:trHeight w:val="302"/>
        </w:trPr>
        <w:tc>
          <w:tcPr>
            <w:tcW w:w="5072" w:type="dxa"/>
            <w:tcBorders>
              <w:top w:val="nil"/>
              <w:left w:val="nil"/>
              <w:bottom w:val="nil"/>
              <w:right w:val="nil"/>
            </w:tcBorders>
          </w:tcPr>
          <w:p w14:paraId="5F7CFD6A"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+*xfs*pvs*Akl*cvA*xBj*tds*oyz*wyv*ckc*sqy*pBk*-</w:t>
            </w:r>
            <w:r>
              <w:rPr>
                <w:rFonts w:ascii="PDF417x" w:hAnsi="PDF417x"/>
                <w:sz w:val="24"/>
                <w:szCs w:val="24"/>
              </w:rPr>
              <w:br/>
              <w:t>+*yqw*qyC*sqE*xku*xag*ycf*stt*uyi*rpy*pyw*zew*-</w:t>
            </w:r>
            <w:r>
              <w:rPr>
                <w:rFonts w:ascii="PDF417x" w:hAnsi="PDF417x"/>
                <w:sz w:val="24"/>
                <w:szCs w:val="24"/>
              </w:rPr>
              <w:br/>
              <w:t>+*eDs*lyd*lyd*lyd*lyd*ltb*Auw*hsz*ydu*Eky*zfE*-</w:t>
            </w:r>
            <w:r>
              <w:rPr>
                <w:rFonts w:ascii="PDF417x" w:hAnsi="PDF417x"/>
                <w:sz w:val="24"/>
                <w:szCs w:val="24"/>
              </w:rPr>
              <w:br/>
              <w:t>+*ftw*kqi*BEB*Dno*ggc*CBE*iDo*Dig*Bcc*Dnm*onA*-</w:t>
            </w:r>
            <w:r>
              <w:rPr>
                <w:rFonts w:ascii="PDF417x" w:hAnsi="PDF417x"/>
                <w:sz w:val="24"/>
                <w:szCs w:val="24"/>
              </w:rPr>
              <w:br/>
              <w:t>+*ftA*uws*xbb*afy*CDt*zim*obC*vbn*vDm*qDt*uws*-</w:t>
            </w:r>
            <w:r>
              <w:rPr>
                <w:rFonts w:ascii="PDF417x" w:hAnsi="PDF417x"/>
                <w:sz w:val="24"/>
                <w:szCs w:val="24"/>
              </w:rPr>
              <w:br/>
              <w:t>+*xjq*bnr*rsm*iBr*bvC*bri*pBy*mly*plz*rmD*uzq*-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025"/>
      </w:tblGrid>
      <w:tr w:rsidR="00B92D0F" w:rsidRPr="00B92D0F" w14:paraId="13EF471D" w14:textId="77777777" w:rsidTr="00C7116C">
        <w:trPr>
          <w:trHeight w:val="314"/>
        </w:trPr>
        <w:tc>
          <w:tcPr>
            <w:tcW w:w="5025" w:type="dxa"/>
            <w:tcBorders>
              <w:top w:val="nil"/>
              <w:left w:val="nil"/>
              <w:bottom w:val="nil"/>
              <w:right w:val="nil"/>
            </w:tcBorders>
          </w:tcPr>
          <w:p w14:paraId="3CE0B793" w14:textId="77777777" w:rsidR="00B92D0F" w:rsidRPr="00B92D0F" w:rsidRDefault="00B92D0F" w:rsidP="00A836D0">
            <w:pPr>
              <w:contextualSpacing/>
              <w:rPr>
                <w:rFonts w:ascii="PDF417x" w:eastAsia="Times New Roman" w:hAnsi="PDF417x" w:cs="Times New Roman"/>
                <w:sz w:val="24"/>
                <w:szCs w:val="24"/>
              </w:rPr>
            </w:pPr>
          </w:p>
        </w:tc>
      </w:tr>
    </w:tbl>
    <w:p w14:paraId="45EEDCBA" w14:textId="2B95809B" w:rsidR="00C7116C" w:rsidRPr="00C7116C" w:rsidRDefault="00C7116C" w:rsidP="00C7116C">
      <w:pPr>
        <w:spacing w:line="276" w:lineRule="auto"/>
        <w:jc w:val="both"/>
        <w:rPr>
          <w:rFonts w:ascii="Times New Roman" w:hAnsi="Times New Roman" w:cs="Times New Roman"/>
          <w:sz w:val="24"/>
          <w:szCs w:val="24"/>
        </w:rPr>
      </w:pPr>
      <w:r w:rsidRPr="00C7116C">
        <w:rPr>
          <w:rFonts w:ascii="Times New Roman" w:hAnsi="Times New Roman" w:cs="Times New Roman"/>
          <w:sz w:val="24"/>
          <w:szCs w:val="24"/>
        </w:rPr>
        <w:t xml:space="preserve">Temeljem članka 13. stavak 8. Zakona o zaštiti od požara („Narodne novine“ broj  92/10, 114/22) i članka 27. Statuta Općine Plitvička Jezera („Službeni glasnik Općine Plitvička Jezera“, broj 2/21 i 9/22), Općinsko vijeće Općine Plitvička Jezera na svojoj </w:t>
      </w:r>
      <w:r>
        <w:rPr>
          <w:rFonts w:ascii="Times New Roman" w:hAnsi="Times New Roman" w:cs="Times New Roman"/>
          <w:sz w:val="24"/>
          <w:szCs w:val="24"/>
        </w:rPr>
        <w:t>17. redovnoj</w:t>
      </w:r>
      <w:r w:rsidRPr="00C7116C">
        <w:rPr>
          <w:rFonts w:ascii="Times New Roman" w:hAnsi="Times New Roman" w:cs="Times New Roman"/>
          <w:sz w:val="24"/>
          <w:szCs w:val="24"/>
        </w:rPr>
        <w:t xml:space="preserve"> sjednici, održanoj </w:t>
      </w:r>
      <w:r>
        <w:rPr>
          <w:rFonts w:ascii="Times New Roman" w:hAnsi="Times New Roman" w:cs="Times New Roman"/>
          <w:sz w:val="24"/>
          <w:szCs w:val="24"/>
        </w:rPr>
        <w:t xml:space="preserve">25.03.2024. </w:t>
      </w:r>
      <w:r w:rsidRPr="00C7116C">
        <w:rPr>
          <w:rFonts w:ascii="Times New Roman" w:hAnsi="Times New Roman" w:cs="Times New Roman"/>
          <w:sz w:val="24"/>
          <w:szCs w:val="24"/>
        </w:rPr>
        <w:t>godine, donosi</w:t>
      </w:r>
    </w:p>
    <w:p w14:paraId="7796B225" w14:textId="77777777" w:rsidR="00C7116C" w:rsidRPr="00C7116C" w:rsidRDefault="00C7116C" w:rsidP="00C7116C">
      <w:pPr>
        <w:spacing w:line="276" w:lineRule="auto"/>
        <w:jc w:val="both"/>
        <w:rPr>
          <w:rFonts w:ascii="Times New Roman" w:hAnsi="Times New Roman" w:cs="Times New Roman"/>
          <w:sz w:val="24"/>
          <w:szCs w:val="24"/>
        </w:rPr>
      </w:pPr>
    </w:p>
    <w:p w14:paraId="6B3D28D4" w14:textId="77777777" w:rsidR="00C7116C" w:rsidRPr="00C7116C" w:rsidRDefault="00C7116C" w:rsidP="00C7116C">
      <w:pPr>
        <w:jc w:val="center"/>
        <w:rPr>
          <w:rFonts w:ascii="Times New Roman" w:hAnsi="Times New Roman" w:cs="Times New Roman"/>
          <w:b/>
          <w:sz w:val="24"/>
          <w:szCs w:val="24"/>
        </w:rPr>
      </w:pPr>
      <w:r w:rsidRPr="00C7116C">
        <w:rPr>
          <w:rFonts w:ascii="Times New Roman" w:hAnsi="Times New Roman" w:cs="Times New Roman"/>
          <w:b/>
          <w:sz w:val="24"/>
          <w:szCs w:val="24"/>
        </w:rPr>
        <w:t xml:space="preserve">IZVJEŠĆE O STANJU ZAŠTITE OD POŽARA </w:t>
      </w:r>
    </w:p>
    <w:p w14:paraId="245442BB" w14:textId="77777777" w:rsidR="00C7116C" w:rsidRPr="00C7116C" w:rsidRDefault="00C7116C" w:rsidP="00C7116C">
      <w:pPr>
        <w:jc w:val="center"/>
        <w:rPr>
          <w:rFonts w:ascii="Times New Roman" w:hAnsi="Times New Roman" w:cs="Times New Roman"/>
          <w:b/>
          <w:sz w:val="24"/>
          <w:szCs w:val="24"/>
        </w:rPr>
      </w:pPr>
      <w:r w:rsidRPr="00C7116C">
        <w:rPr>
          <w:rFonts w:ascii="Times New Roman" w:hAnsi="Times New Roman" w:cs="Times New Roman"/>
          <w:b/>
          <w:sz w:val="24"/>
          <w:szCs w:val="24"/>
        </w:rPr>
        <w:t>NA PODRUČJU OPĆINE PLITVIČKA JEZERA ZA 2023. GODINU</w:t>
      </w:r>
    </w:p>
    <w:p w14:paraId="4F90C132" w14:textId="77777777" w:rsidR="00C7116C" w:rsidRPr="00C7116C" w:rsidRDefault="00C7116C" w:rsidP="00C7116C">
      <w:pPr>
        <w:keepNext/>
        <w:keepLines/>
        <w:spacing w:before="240" w:after="240" w:line="259" w:lineRule="auto"/>
        <w:ind w:left="717" w:hanging="360"/>
        <w:outlineLvl w:val="0"/>
        <w:rPr>
          <w:rFonts w:ascii="Times New Roman" w:eastAsiaTheme="majorEastAsia" w:hAnsi="Times New Roman" w:cs="Times New Roman"/>
          <w:b/>
          <w:noProof w:val="0"/>
          <w:color w:val="000000" w:themeColor="text1"/>
          <w:sz w:val="24"/>
          <w:szCs w:val="24"/>
        </w:rPr>
      </w:pPr>
      <w:r w:rsidRPr="00C7116C">
        <w:rPr>
          <w:rFonts w:ascii="Times New Roman" w:eastAsiaTheme="majorEastAsia" w:hAnsi="Times New Roman" w:cs="Times New Roman"/>
          <w:b/>
          <w:noProof w:val="0"/>
          <w:color w:val="000000" w:themeColor="text1"/>
          <w:sz w:val="24"/>
          <w:szCs w:val="24"/>
        </w:rPr>
        <w:t xml:space="preserve">UVOD </w:t>
      </w:r>
    </w:p>
    <w:p w14:paraId="7F507D04" w14:textId="77777777" w:rsidR="00C7116C" w:rsidRPr="00C7116C" w:rsidRDefault="00C7116C" w:rsidP="00C7116C">
      <w:pPr>
        <w:spacing w:after="120" w:line="276" w:lineRule="auto"/>
        <w:ind w:firstLine="709"/>
        <w:jc w:val="both"/>
        <w:rPr>
          <w:rFonts w:ascii="Times New Roman" w:hAnsi="Times New Roman" w:cs="Times New Roman"/>
          <w:sz w:val="24"/>
          <w:szCs w:val="24"/>
        </w:rPr>
      </w:pPr>
      <w:r w:rsidRPr="00C7116C">
        <w:rPr>
          <w:rFonts w:ascii="Times New Roman" w:hAnsi="Times New Roman" w:cs="Times New Roman"/>
          <w:sz w:val="24"/>
          <w:szCs w:val="24"/>
        </w:rPr>
        <w:t xml:space="preserve">Zaštita od požara uređena je Zakonom o zaštiti od požara ("Narodne novine", broj 92/10, 114/22) (u daljnjem tekstu: </w:t>
      </w:r>
      <w:r w:rsidRPr="00C7116C">
        <w:rPr>
          <w:rFonts w:ascii="Times New Roman" w:hAnsi="Times New Roman" w:cs="Times New Roman"/>
          <w:i/>
          <w:sz w:val="24"/>
          <w:szCs w:val="24"/>
        </w:rPr>
        <w:t>Zakon</w:t>
      </w:r>
      <w:r w:rsidRPr="00C7116C">
        <w:rPr>
          <w:rFonts w:ascii="Times New Roman" w:hAnsi="Times New Roman" w:cs="Times New Roman"/>
          <w:sz w:val="24"/>
          <w:szCs w:val="24"/>
        </w:rPr>
        <w:t>) i predstavlja sustav koji se sastoji od planiranja, propisivanja i provođenja kao i financiranja mjera zaštite od požara te ustrojavanja subjekata koji provode zaštitu od požara. Zaštitu od požara provode, osim fizičkih i pravnih osoba, i pravne osobe i udruge koje obavljaju vatrogasnu djelatnost i djelatnost civilne zaštite kao i jedinice lokalne te područne (regionalne) samouprave. Svaka fizička i pravna osoba, tijelo državne vlasti te jedinica lokalne i područne (regionalne) samouprave dužni su djelovati na način kojim ne mogu izazvati požar.</w:t>
      </w:r>
    </w:p>
    <w:p w14:paraId="4DD90B32" w14:textId="77777777" w:rsidR="00C7116C" w:rsidRPr="00C7116C" w:rsidRDefault="00C7116C" w:rsidP="00C7116C">
      <w:pPr>
        <w:spacing w:after="120" w:line="276" w:lineRule="auto"/>
        <w:ind w:firstLine="709"/>
        <w:jc w:val="both"/>
        <w:rPr>
          <w:rFonts w:ascii="Times New Roman" w:hAnsi="Times New Roman" w:cs="Times New Roman"/>
          <w:sz w:val="24"/>
          <w:szCs w:val="24"/>
        </w:rPr>
      </w:pPr>
      <w:r w:rsidRPr="00C7116C">
        <w:rPr>
          <w:rFonts w:ascii="Times New Roman" w:hAnsi="Times New Roman" w:cs="Times New Roman"/>
          <w:sz w:val="24"/>
          <w:szCs w:val="24"/>
        </w:rPr>
        <w:t xml:space="preserve">Jedinice lokalne i područne (regionalne) samouprave, temeljem članka 13. stavka 1. </w:t>
      </w:r>
      <w:r w:rsidRPr="00C7116C">
        <w:rPr>
          <w:rFonts w:ascii="Times New Roman" w:hAnsi="Times New Roman" w:cs="Times New Roman"/>
          <w:i/>
          <w:iCs/>
          <w:sz w:val="24"/>
          <w:szCs w:val="24"/>
        </w:rPr>
        <w:t>Zakona</w:t>
      </w:r>
      <w:r w:rsidRPr="00C7116C">
        <w:rPr>
          <w:rFonts w:ascii="Times New Roman" w:hAnsi="Times New Roman" w:cs="Times New Roman"/>
          <w:sz w:val="24"/>
          <w:szCs w:val="24"/>
        </w:rPr>
        <w:t>, donose Plan zaštite od požara za svoje područje na temelju Procjene ugroženosti od požara, po prethodno pribavljenom MUP-a i nadležne vatrogasne zajednice. Planom zaštite od požara općine i gradovi definiraju subjekte odgovorne za provođenje vatrogasne djelatnosti.</w:t>
      </w:r>
    </w:p>
    <w:p w14:paraId="1A8F6A0A" w14:textId="77777777" w:rsidR="00C7116C" w:rsidRPr="00C7116C" w:rsidRDefault="00C7116C" w:rsidP="00C7116C">
      <w:pPr>
        <w:spacing w:after="120" w:line="276" w:lineRule="auto"/>
        <w:ind w:firstLine="709"/>
        <w:jc w:val="both"/>
        <w:rPr>
          <w:rFonts w:ascii="Times New Roman" w:hAnsi="Times New Roman" w:cs="Times New Roman"/>
          <w:sz w:val="24"/>
          <w:szCs w:val="24"/>
        </w:rPr>
      </w:pPr>
      <w:r w:rsidRPr="00C7116C">
        <w:rPr>
          <w:rFonts w:ascii="Times New Roman" w:hAnsi="Times New Roman" w:cs="Times New Roman"/>
          <w:sz w:val="24"/>
          <w:szCs w:val="24"/>
        </w:rPr>
        <w:t>Jedinice lokalne i područne (regionalne) samouprave na temelju Procjene ugroženosti donose Godišnji provedbeni plan unapređenja zaštite od požara za svoje područje za čiju provedbu će osigurati financijska sredstva. Godišnji provedbeni planovi unapređenja zaštite od požara gradova i općina donose se na temelju godišnjeg provedbenog plana unapređenja zaštite od požara Županije.</w:t>
      </w:r>
    </w:p>
    <w:p w14:paraId="0AE3B231" w14:textId="77777777" w:rsidR="00C7116C" w:rsidRPr="00C7116C" w:rsidRDefault="00C7116C" w:rsidP="00C7116C">
      <w:pPr>
        <w:spacing w:after="120" w:line="276" w:lineRule="auto"/>
        <w:ind w:firstLine="709"/>
        <w:jc w:val="both"/>
        <w:rPr>
          <w:rFonts w:ascii="Times New Roman" w:hAnsi="Times New Roman" w:cs="Times New Roman"/>
          <w:sz w:val="24"/>
          <w:szCs w:val="24"/>
        </w:rPr>
      </w:pPr>
      <w:r w:rsidRPr="00C7116C">
        <w:rPr>
          <w:rFonts w:ascii="Times New Roman" w:hAnsi="Times New Roman" w:cs="Times New Roman"/>
          <w:sz w:val="24"/>
          <w:szCs w:val="24"/>
        </w:rPr>
        <w:t xml:space="preserve">Sukladno članku 13. stavak 8. </w:t>
      </w:r>
      <w:r w:rsidRPr="00C7116C">
        <w:rPr>
          <w:rFonts w:ascii="Times New Roman" w:hAnsi="Times New Roman" w:cs="Times New Roman"/>
          <w:i/>
          <w:iCs/>
          <w:sz w:val="24"/>
          <w:szCs w:val="24"/>
        </w:rPr>
        <w:t>Zakona</w:t>
      </w:r>
      <w:r w:rsidRPr="00C7116C">
        <w:rPr>
          <w:rFonts w:ascii="Times New Roman" w:hAnsi="Times New Roman" w:cs="Times New Roman"/>
          <w:sz w:val="24"/>
          <w:szCs w:val="24"/>
        </w:rPr>
        <w:t xml:space="preserve">, predstavničko tijelo jedinice lokalne samouprave jednom godišnje razmatra Izvješće o stanju zaštite od požara na svom području i stanju provedbe Godišnjeg provedbenog plana unaprjeđenja zaštite od požara. </w:t>
      </w:r>
    </w:p>
    <w:p w14:paraId="5C37A9E3" w14:textId="77777777" w:rsidR="00C7116C" w:rsidRPr="00C7116C" w:rsidRDefault="00C7116C" w:rsidP="00C7116C">
      <w:pPr>
        <w:spacing w:after="120" w:line="276" w:lineRule="auto"/>
        <w:ind w:firstLine="709"/>
        <w:jc w:val="both"/>
        <w:rPr>
          <w:rFonts w:ascii="Times New Roman" w:hAnsi="Times New Roman" w:cs="Times New Roman"/>
          <w:sz w:val="24"/>
          <w:szCs w:val="24"/>
        </w:rPr>
      </w:pPr>
      <w:r w:rsidRPr="00C7116C">
        <w:rPr>
          <w:rFonts w:ascii="Times New Roman" w:hAnsi="Times New Roman" w:cs="Times New Roman"/>
          <w:sz w:val="24"/>
          <w:szCs w:val="24"/>
        </w:rPr>
        <w:t>Godišnji provedbeni plan unapređenja zaštite od požara za Općinu Plitvička Jezera u 2023. godini nije usvojen, s obzirom na to da nije usvojen niti Godišnji provedbeni plan unapređenja zaštite od požara za područje Ličko-senjske županije za proteklu godinu. Sukladno navedenom, izrađuje se samo Izvješće o stanju zaštite od požara na području Općine Plitvička Jezera za 2023. godinu.</w:t>
      </w:r>
    </w:p>
    <w:p w14:paraId="5E7D4A1F" w14:textId="77777777" w:rsidR="00C7116C" w:rsidRPr="00C7116C" w:rsidRDefault="00C7116C" w:rsidP="00C7116C">
      <w:pPr>
        <w:keepNext/>
        <w:keepLines/>
        <w:spacing w:before="240" w:after="240" w:line="259" w:lineRule="auto"/>
        <w:ind w:left="717" w:hanging="360"/>
        <w:outlineLvl w:val="0"/>
        <w:rPr>
          <w:rFonts w:ascii="Times New Roman" w:eastAsiaTheme="majorEastAsia" w:hAnsi="Times New Roman" w:cs="Times New Roman"/>
          <w:b/>
          <w:noProof w:val="0"/>
          <w:color w:val="000000" w:themeColor="text1"/>
          <w:sz w:val="24"/>
          <w:szCs w:val="24"/>
        </w:rPr>
      </w:pPr>
      <w:r w:rsidRPr="00C7116C">
        <w:rPr>
          <w:rFonts w:ascii="Times New Roman" w:eastAsiaTheme="majorEastAsia" w:hAnsi="Times New Roman" w:cs="Times New Roman"/>
          <w:b/>
          <w:noProof w:val="0"/>
          <w:color w:val="000000" w:themeColor="text1"/>
          <w:sz w:val="24"/>
          <w:szCs w:val="24"/>
        </w:rPr>
        <w:t>NORMATIVNI USTROJ I UREĐENJE</w:t>
      </w:r>
    </w:p>
    <w:p w14:paraId="07916D3E" w14:textId="77777777" w:rsidR="00C7116C" w:rsidRPr="00C7116C" w:rsidRDefault="00C7116C" w:rsidP="00C7116C">
      <w:pPr>
        <w:spacing w:after="120" w:line="276" w:lineRule="auto"/>
        <w:ind w:firstLine="708"/>
        <w:jc w:val="both"/>
        <w:rPr>
          <w:rFonts w:ascii="Times New Roman" w:hAnsi="Times New Roman" w:cs="Times New Roman"/>
          <w:sz w:val="24"/>
          <w:szCs w:val="24"/>
        </w:rPr>
      </w:pPr>
      <w:r w:rsidRPr="00C7116C">
        <w:rPr>
          <w:rFonts w:ascii="Times New Roman" w:hAnsi="Times New Roman" w:cs="Times New Roman"/>
          <w:sz w:val="24"/>
          <w:szCs w:val="24"/>
        </w:rPr>
        <w:t xml:space="preserve">Dokumenti zaštite od požara  Općine Plitvička Jezera kojima se uređuju organizacija i mjere zaštite od požara su Procjena ugroženosti od požara i Plan zaštite od požara Općine Plitvička Jezera. Općinsko vijeće Općine Plitvička Jezera je na 24. sjednici održanoj 21. listopada 2020. godine donijelo Odluku o usvajanju Procjene ugroženosti od požara i Plana zaštite od požara („Službeni glasnik Općine Plitvička Jezera“, broj 9/20). </w:t>
      </w:r>
    </w:p>
    <w:p w14:paraId="71189F2A" w14:textId="77777777" w:rsidR="00C7116C" w:rsidRPr="00C7116C" w:rsidRDefault="00C7116C" w:rsidP="00C7116C">
      <w:pPr>
        <w:suppressAutoHyphens/>
        <w:autoSpaceDN w:val="0"/>
        <w:spacing w:after="120" w:line="276" w:lineRule="auto"/>
        <w:ind w:firstLine="709"/>
        <w:jc w:val="both"/>
        <w:textAlignment w:val="baseline"/>
        <w:rPr>
          <w:rFonts w:ascii="Times New Roman" w:eastAsia="Calibri" w:hAnsi="Times New Roman" w:cs="Times New Roman"/>
          <w:noProof w:val="0"/>
          <w:sz w:val="24"/>
          <w:szCs w:val="24"/>
          <w:lang w:eastAsia="hr-HR"/>
        </w:rPr>
      </w:pPr>
      <w:r w:rsidRPr="00C7116C">
        <w:rPr>
          <w:rFonts w:ascii="Times New Roman" w:eastAsia="Calibri" w:hAnsi="Times New Roman" w:cs="Times New Roman"/>
          <w:noProof w:val="0"/>
          <w:sz w:val="24"/>
          <w:szCs w:val="24"/>
          <w:lang w:eastAsia="hr-HR"/>
        </w:rPr>
        <w:t>Prostornim plan uređenja Općine Plitvička Jezera („Županijski glasnik Ličko-senjske županije“, broj 14/06, 17/12, 03/16 i „Službeni glasnik Općine Plitvička Jezera“, broj 5/19, 12/19, 11/20 i 8/21), određene su mjere zaštite od požara sukladno važećim propisima.</w:t>
      </w:r>
    </w:p>
    <w:p w14:paraId="589EFE93" w14:textId="77777777" w:rsidR="00C7116C" w:rsidRPr="00C7116C" w:rsidRDefault="00C7116C" w:rsidP="00C7116C">
      <w:pPr>
        <w:suppressAutoHyphens/>
        <w:autoSpaceDN w:val="0"/>
        <w:spacing w:after="120" w:line="276" w:lineRule="auto"/>
        <w:ind w:firstLine="709"/>
        <w:jc w:val="both"/>
        <w:textAlignment w:val="baseline"/>
        <w:rPr>
          <w:rFonts w:ascii="Times New Roman" w:eastAsia="Calibri" w:hAnsi="Times New Roman" w:cs="Times New Roman"/>
          <w:noProof w:val="0"/>
          <w:sz w:val="24"/>
          <w:szCs w:val="24"/>
          <w:lang w:eastAsia="hr-HR"/>
        </w:rPr>
      </w:pPr>
      <w:r w:rsidRPr="00C7116C">
        <w:rPr>
          <w:rFonts w:ascii="Times New Roman" w:eastAsia="Calibri" w:hAnsi="Times New Roman" w:cs="Times New Roman"/>
          <w:noProof w:val="0"/>
          <w:sz w:val="24"/>
          <w:szCs w:val="24"/>
          <w:lang w:eastAsia="hr-HR"/>
        </w:rPr>
        <w:lastRenderedPageBreak/>
        <w:t>Odlukom o agrotehničkim mjerama i mjerama za uređivanje i održavanje poljoprivrednih rudina i mjerama za zaštitu od požara na poljoprivrednom zemljištu na području Općine Plitvička Jezera („Službeni glasnik Općine Plitvička Jezera“, broj 5/23), određene su posebne mjere zaštite od požara Navedenom Odlukom zabranjeno je spaljivanje korova i biljnog otpada na poljoprivrednom zemljištu u razdoblju od 01. lipnja do 30. rujna.</w:t>
      </w:r>
    </w:p>
    <w:p w14:paraId="66993207" w14:textId="77777777" w:rsidR="00C7116C" w:rsidRPr="00C7116C" w:rsidRDefault="00C7116C" w:rsidP="00C7116C">
      <w:pPr>
        <w:suppressAutoHyphens/>
        <w:autoSpaceDN w:val="0"/>
        <w:spacing w:after="120" w:line="276" w:lineRule="auto"/>
        <w:ind w:firstLine="709"/>
        <w:jc w:val="both"/>
        <w:textAlignment w:val="baseline"/>
        <w:rPr>
          <w:rFonts w:ascii="Times New Roman" w:eastAsia="Calibri" w:hAnsi="Times New Roman" w:cs="Times New Roman"/>
          <w:noProof w:val="0"/>
          <w:sz w:val="24"/>
          <w:szCs w:val="24"/>
          <w:lang w:eastAsia="hr-HR"/>
        </w:rPr>
      </w:pPr>
      <w:r w:rsidRPr="00C7116C">
        <w:rPr>
          <w:rFonts w:ascii="Times New Roman" w:eastAsia="Calibri" w:hAnsi="Times New Roman" w:cs="Times New Roman"/>
          <w:noProof w:val="0"/>
          <w:sz w:val="24"/>
          <w:szCs w:val="24"/>
          <w:lang w:eastAsia="hr-HR"/>
        </w:rPr>
        <w:t xml:space="preserve">Tijekom 2023. godine usvojeni su sljedeći dokumenti iz područja zaštite od požara za Općinu Plitvička Jezera: </w:t>
      </w:r>
    </w:p>
    <w:p w14:paraId="1E213493" w14:textId="77777777" w:rsidR="00C7116C" w:rsidRPr="00C7116C" w:rsidRDefault="00C7116C" w:rsidP="00C7116C">
      <w:pPr>
        <w:numPr>
          <w:ilvl w:val="0"/>
          <w:numId w:val="7"/>
        </w:numPr>
        <w:suppressAutoHyphens/>
        <w:autoSpaceDN w:val="0"/>
        <w:spacing w:line="276" w:lineRule="auto"/>
        <w:jc w:val="both"/>
        <w:textAlignment w:val="baseline"/>
        <w:rPr>
          <w:rFonts w:ascii="Times New Roman" w:eastAsia="Calibri" w:hAnsi="Times New Roman" w:cs="Times New Roman"/>
          <w:noProof w:val="0"/>
          <w:sz w:val="24"/>
          <w:szCs w:val="24"/>
          <w:lang w:eastAsia="hr-HR"/>
        </w:rPr>
      </w:pPr>
      <w:r w:rsidRPr="00C7116C">
        <w:rPr>
          <w:rFonts w:ascii="Times New Roman" w:eastAsia="Calibri" w:hAnsi="Times New Roman" w:cs="Times New Roman"/>
          <w:noProof w:val="0"/>
          <w:sz w:val="24"/>
          <w:szCs w:val="24"/>
          <w:lang w:eastAsia="hr-HR"/>
        </w:rPr>
        <w:t>Plan operativne primjene Programa aktivnosti u provedbi posebnih mjera zaštite od požara od interesa za Republiku Hrvatsku u 2023. godini na području Općine Plitvička Jezera („Službeni glasnik Općine Plitvička Jezera“, broj 3/23),</w:t>
      </w:r>
    </w:p>
    <w:p w14:paraId="7AEAB2CE" w14:textId="77777777" w:rsidR="00C7116C" w:rsidRPr="00C7116C" w:rsidRDefault="00C7116C" w:rsidP="00C7116C">
      <w:pPr>
        <w:numPr>
          <w:ilvl w:val="0"/>
          <w:numId w:val="7"/>
        </w:numPr>
        <w:suppressAutoHyphens/>
        <w:autoSpaceDN w:val="0"/>
        <w:spacing w:line="276" w:lineRule="auto"/>
        <w:jc w:val="both"/>
        <w:textAlignment w:val="baseline"/>
        <w:rPr>
          <w:rFonts w:ascii="Times New Roman" w:eastAsia="Calibri" w:hAnsi="Times New Roman" w:cs="Times New Roman"/>
          <w:noProof w:val="0"/>
          <w:sz w:val="24"/>
          <w:szCs w:val="24"/>
          <w:lang w:eastAsia="hr-HR"/>
        </w:rPr>
      </w:pPr>
      <w:r w:rsidRPr="00C7116C">
        <w:rPr>
          <w:rFonts w:ascii="Times New Roman" w:eastAsia="Calibri" w:hAnsi="Times New Roman" w:cs="Times New Roman"/>
          <w:noProof w:val="0"/>
          <w:sz w:val="24"/>
          <w:szCs w:val="24"/>
          <w:lang w:eastAsia="hr-HR"/>
        </w:rPr>
        <w:t>Plan aktivnog uključenja svih subjekata zaštite od požara na području Općine Plitvička Jezera u protupožarnoj sezoni u 2023. godini („Službeni glasnik Općine Plitvička Jezera“, broj 3/23),</w:t>
      </w:r>
    </w:p>
    <w:p w14:paraId="18DA8D03" w14:textId="77777777" w:rsidR="00C7116C" w:rsidRPr="00C7116C" w:rsidRDefault="00C7116C" w:rsidP="00C7116C">
      <w:pPr>
        <w:numPr>
          <w:ilvl w:val="0"/>
          <w:numId w:val="7"/>
        </w:numPr>
        <w:suppressAutoHyphens/>
        <w:autoSpaceDN w:val="0"/>
        <w:spacing w:line="276" w:lineRule="auto"/>
        <w:jc w:val="both"/>
        <w:textAlignment w:val="baseline"/>
        <w:rPr>
          <w:rFonts w:ascii="Times New Roman" w:eastAsia="Calibri" w:hAnsi="Times New Roman" w:cs="Times New Roman"/>
          <w:noProof w:val="0"/>
          <w:sz w:val="24"/>
          <w:szCs w:val="24"/>
          <w:lang w:eastAsia="hr-HR"/>
        </w:rPr>
      </w:pPr>
      <w:r w:rsidRPr="00C7116C">
        <w:rPr>
          <w:rFonts w:ascii="Times New Roman" w:eastAsia="Calibri" w:hAnsi="Times New Roman" w:cs="Times New Roman"/>
          <w:noProof w:val="0"/>
          <w:sz w:val="24"/>
          <w:szCs w:val="24"/>
          <w:lang w:eastAsia="hr-HR"/>
        </w:rPr>
        <w:t>Plan motrenja, čuvanja i ophodnje građevina i površina za koje prijeti opasnost od nastajanja i širenja požara na području Općine Plitvička Jezera u 2023. godini („Službeni glasnik Općine Plitvička Jezera“, broj 3/23),</w:t>
      </w:r>
    </w:p>
    <w:p w14:paraId="13606F74" w14:textId="77777777" w:rsidR="00C7116C" w:rsidRPr="00C7116C" w:rsidRDefault="00C7116C" w:rsidP="00C7116C">
      <w:pPr>
        <w:numPr>
          <w:ilvl w:val="0"/>
          <w:numId w:val="7"/>
        </w:numPr>
        <w:suppressAutoHyphens/>
        <w:autoSpaceDN w:val="0"/>
        <w:spacing w:line="276" w:lineRule="auto"/>
        <w:jc w:val="both"/>
        <w:textAlignment w:val="baseline"/>
        <w:rPr>
          <w:rFonts w:ascii="Times New Roman" w:eastAsia="Calibri" w:hAnsi="Times New Roman" w:cs="Times New Roman"/>
          <w:noProof w:val="0"/>
          <w:sz w:val="24"/>
          <w:szCs w:val="24"/>
          <w:lang w:eastAsia="hr-HR"/>
        </w:rPr>
      </w:pPr>
      <w:r w:rsidRPr="00C7116C">
        <w:rPr>
          <w:rFonts w:ascii="Times New Roman" w:eastAsia="Calibri" w:hAnsi="Times New Roman" w:cs="Times New Roman"/>
          <w:noProof w:val="0"/>
          <w:sz w:val="24"/>
          <w:szCs w:val="24"/>
          <w:lang w:eastAsia="hr-HR"/>
        </w:rPr>
        <w:t>Plan korištenja teške građevinske mehanizacije za žurnu izradu protupožarnih prosjeka i probijanja protupožarnih putova na području Općine Plitvička Jezera u 2023. godini („Službeni glasnik Općine Plitvička Jezera“, broj 3/23),</w:t>
      </w:r>
    </w:p>
    <w:p w14:paraId="75A073ED" w14:textId="77777777" w:rsidR="00C7116C" w:rsidRPr="00C7116C" w:rsidRDefault="00C7116C" w:rsidP="00C7116C">
      <w:pPr>
        <w:numPr>
          <w:ilvl w:val="0"/>
          <w:numId w:val="7"/>
        </w:numPr>
        <w:suppressAutoHyphens/>
        <w:autoSpaceDN w:val="0"/>
        <w:spacing w:line="276" w:lineRule="auto"/>
        <w:jc w:val="both"/>
        <w:textAlignment w:val="baseline"/>
        <w:rPr>
          <w:rFonts w:ascii="Times New Roman" w:eastAsia="Calibri" w:hAnsi="Times New Roman" w:cs="Times New Roman"/>
          <w:noProof w:val="0"/>
          <w:sz w:val="24"/>
          <w:szCs w:val="24"/>
          <w:lang w:eastAsia="hr-HR"/>
        </w:rPr>
      </w:pPr>
      <w:r w:rsidRPr="00C7116C">
        <w:rPr>
          <w:rFonts w:ascii="Times New Roman" w:eastAsia="Calibri" w:hAnsi="Times New Roman" w:cs="Times New Roman"/>
          <w:noProof w:val="0"/>
          <w:sz w:val="24"/>
          <w:szCs w:val="24"/>
          <w:lang w:eastAsia="hr-HR"/>
        </w:rPr>
        <w:t>Financijski plan osiguranih sredstava za provođenje zadataka tijekom požarne sezone 2023. godine („Službeni glasnik Općine Plitvička Jezera“, broj 3/23),</w:t>
      </w:r>
    </w:p>
    <w:p w14:paraId="278C538B" w14:textId="77777777" w:rsidR="00C7116C" w:rsidRPr="00C7116C" w:rsidRDefault="00C7116C" w:rsidP="00C7116C">
      <w:pPr>
        <w:numPr>
          <w:ilvl w:val="0"/>
          <w:numId w:val="7"/>
        </w:numPr>
        <w:suppressAutoHyphens/>
        <w:autoSpaceDN w:val="0"/>
        <w:spacing w:line="276" w:lineRule="auto"/>
        <w:jc w:val="both"/>
        <w:textAlignment w:val="baseline"/>
        <w:rPr>
          <w:rFonts w:ascii="Times New Roman" w:eastAsia="Calibri" w:hAnsi="Times New Roman" w:cs="Times New Roman"/>
          <w:noProof w:val="0"/>
          <w:sz w:val="24"/>
          <w:szCs w:val="24"/>
          <w:lang w:eastAsia="hr-HR"/>
        </w:rPr>
      </w:pPr>
      <w:r w:rsidRPr="00C7116C">
        <w:rPr>
          <w:rFonts w:ascii="Times New Roman" w:eastAsia="Calibri" w:hAnsi="Times New Roman" w:cs="Times New Roman"/>
          <w:noProof w:val="0"/>
          <w:sz w:val="24"/>
          <w:szCs w:val="24"/>
          <w:lang w:eastAsia="hr-HR"/>
        </w:rPr>
        <w:t>Prijedlog pogodnih lokaliteta i prostora vezanih za uspostavu odgovarajućih zapovjednih mjesta kod zapovijedanja i koordinacije u gašenju požara („Službeni glasnik Općine Plitvička Jezera“, broj 3/23),</w:t>
      </w:r>
    </w:p>
    <w:p w14:paraId="4D6DCC7E" w14:textId="77777777" w:rsidR="00C7116C" w:rsidRPr="00C7116C" w:rsidRDefault="00C7116C" w:rsidP="00C7116C">
      <w:pPr>
        <w:numPr>
          <w:ilvl w:val="0"/>
          <w:numId w:val="7"/>
        </w:numPr>
        <w:suppressAutoHyphens/>
        <w:autoSpaceDN w:val="0"/>
        <w:spacing w:line="276" w:lineRule="auto"/>
        <w:jc w:val="both"/>
        <w:textAlignment w:val="baseline"/>
        <w:rPr>
          <w:rFonts w:ascii="Times New Roman" w:eastAsia="Calibri" w:hAnsi="Times New Roman" w:cs="Times New Roman"/>
          <w:noProof w:val="0"/>
          <w:sz w:val="24"/>
          <w:szCs w:val="24"/>
          <w:lang w:eastAsia="hr-HR"/>
        </w:rPr>
      </w:pPr>
      <w:r w:rsidRPr="00C7116C">
        <w:rPr>
          <w:rFonts w:ascii="Times New Roman" w:eastAsia="Calibri" w:hAnsi="Times New Roman" w:cs="Times New Roman"/>
          <w:noProof w:val="0"/>
          <w:sz w:val="24"/>
          <w:szCs w:val="24"/>
          <w:lang w:eastAsia="hr-HR"/>
        </w:rPr>
        <w:t>Plan rada Stožera civilne zaštite Općine Plitvička Jezera za požarnu sezonu za 2023. godinu („Službeni glasnik Općine Plitvička Jezera“, broj 3/23),</w:t>
      </w:r>
    </w:p>
    <w:p w14:paraId="084AE52E" w14:textId="77777777" w:rsidR="00C7116C" w:rsidRPr="00C7116C" w:rsidRDefault="00C7116C" w:rsidP="00C7116C">
      <w:pPr>
        <w:suppressAutoHyphens/>
        <w:autoSpaceDN w:val="0"/>
        <w:spacing w:line="276" w:lineRule="auto"/>
        <w:ind w:left="720"/>
        <w:jc w:val="both"/>
        <w:textAlignment w:val="baseline"/>
        <w:rPr>
          <w:rFonts w:ascii="Times New Roman" w:eastAsia="Calibri" w:hAnsi="Times New Roman" w:cs="Times New Roman"/>
          <w:noProof w:val="0"/>
          <w:sz w:val="24"/>
          <w:szCs w:val="24"/>
          <w:lang w:eastAsia="hr-HR"/>
        </w:rPr>
      </w:pPr>
    </w:p>
    <w:p w14:paraId="3C46BC4D" w14:textId="77777777" w:rsidR="00C7116C" w:rsidRPr="00C7116C" w:rsidRDefault="00C7116C" w:rsidP="00C7116C">
      <w:pPr>
        <w:spacing w:after="120" w:line="276" w:lineRule="auto"/>
        <w:ind w:firstLine="708"/>
        <w:jc w:val="both"/>
        <w:rPr>
          <w:rFonts w:ascii="Times New Roman" w:hAnsi="Times New Roman" w:cs="Times New Roman"/>
          <w:sz w:val="24"/>
          <w:szCs w:val="24"/>
        </w:rPr>
      </w:pPr>
      <w:r w:rsidRPr="00C7116C">
        <w:rPr>
          <w:rFonts w:ascii="Times New Roman" w:hAnsi="Times New Roman" w:cs="Times New Roman"/>
          <w:sz w:val="24"/>
          <w:szCs w:val="24"/>
        </w:rPr>
        <w:t>Općina Plitvička Jezera ima sklopljen Ugovor o koncesiji za obavljanje dimnjačarskih poslova na području Općine Plitvička Jezera (KLASA: 363-01/22-01/14, URBROJ: 2125-11-01/01-22-15, od dana 26. rujna 2022. godine) s davateljem koncesije DIVEKS j.d.o.o., Kolodvorska 118G, 48361 Kalinovac. Pod obavljanjem dimnjačarskih poslova smatra se: čišćenje i kontrola dimnjaka, dimovoda i uređaja za loženje u građevinama, provjera ispravnosti i funkcioniranja dimnjaka i uređaja za loženje, uređaja ili otvora za opskrbu zraka za izgaranje i odvod dimnih plinova, ventilacijskih kanala i kuhinjskih napa te pripadajućih uređaja, obavljanje redovnih i izvanrednih pregleda dimnjaka i uređaja za loženje, poduzimanje mjera za sprječavanje opasnosti od požara, eksplozija, trovanja, te zagađivanja zraka, kako ne bi nastupile štetne posljedice zbog neispravnosti dimnjaka i uređaja za loženje, izdavanje stručnih nalaza ispravnosti dimnjaka, vršenje nadzora nad radom dimnjačarske službe.</w:t>
      </w:r>
    </w:p>
    <w:p w14:paraId="00B29E5C" w14:textId="77777777" w:rsidR="00C7116C" w:rsidRPr="00C7116C" w:rsidRDefault="00C7116C" w:rsidP="00C7116C">
      <w:pPr>
        <w:keepNext/>
        <w:keepLines/>
        <w:spacing w:before="240" w:after="240" w:line="259" w:lineRule="auto"/>
        <w:ind w:left="717" w:hanging="360"/>
        <w:outlineLvl w:val="0"/>
        <w:rPr>
          <w:rFonts w:ascii="Times New Roman" w:eastAsiaTheme="majorEastAsia" w:hAnsi="Times New Roman" w:cs="Times New Roman"/>
          <w:b/>
          <w:noProof w:val="0"/>
          <w:color w:val="000000" w:themeColor="text1"/>
          <w:sz w:val="24"/>
          <w:szCs w:val="24"/>
        </w:rPr>
      </w:pPr>
      <w:bookmarkStart w:id="1" w:name="_Hlk63850867"/>
      <w:r w:rsidRPr="00C7116C">
        <w:rPr>
          <w:rFonts w:ascii="Times New Roman" w:eastAsiaTheme="majorEastAsia" w:hAnsi="Times New Roman" w:cs="Times New Roman"/>
          <w:b/>
          <w:noProof w:val="0"/>
          <w:color w:val="000000" w:themeColor="text1"/>
          <w:sz w:val="24"/>
          <w:szCs w:val="24"/>
        </w:rPr>
        <w:t>ORGANIZACIJA VATROGASTVA</w:t>
      </w:r>
    </w:p>
    <w:p w14:paraId="5F71CE5E" w14:textId="77777777" w:rsidR="00C7116C" w:rsidRPr="00C7116C" w:rsidRDefault="00C7116C" w:rsidP="00C7116C">
      <w:pPr>
        <w:spacing w:after="120" w:line="276" w:lineRule="auto"/>
        <w:ind w:firstLine="708"/>
        <w:jc w:val="both"/>
        <w:rPr>
          <w:rFonts w:ascii="Times New Roman" w:hAnsi="Times New Roman" w:cs="Times New Roman"/>
          <w:sz w:val="24"/>
          <w:szCs w:val="24"/>
        </w:rPr>
      </w:pPr>
      <w:r w:rsidRPr="00C7116C">
        <w:rPr>
          <w:rFonts w:ascii="Times New Roman" w:hAnsi="Times New Roman" w:cs="Times New Roman"/>
          <w:sz w:val="24"/>
          <w:szCs w:val="24"/>
        </w:rPr>
        <w:t>Prema Zakonu o vatrogastvu („Narodne novine“, broj 125/19, 114/22), na području Općine Plitvička Jezera neposrednu vatrogasnu djelatnost provodi JVP Pl. Plitvička Jezera i DVD Plitvička Jezera.</w:t>
      </w:r>
    </w:p>
    <w:p w14:paraId="2C06C6AA" w14:textId="77777777" w:rsidR="00C7116C" w:rsidRPr="00C7116C" w:rsidRDefault="00C7116C" w:rsidP="00C7116C">
      <w:pPr>
        <w:keepNext/>
        <w:keepLines/>
        <w:spacing w:before="240" w:after="120" w:line="259" w:lineRule="auto"/>
        <w:ind w:firstLine="708"/>
        <w:outlineLvl w:val="1"/>
        <w:rPr>
          <w:rFonts w:ascii="Times New Roman" w:eastAsiaTheme="majorEastAsia" w:hAnsi="Times New Roman" w:cs="Times New Roman"/>
          <w:b/>
          <w:noProof w:val="0"/>
          <w:color w:val="000000" w:themeColor="text1"/>
          <w:sz w:val="24"/>
          <w:szCs w:val="24"/>
        </w:rPr>
      </w:pPr>
      <w:r w:rsidRPr="00C7116C">
        <w:rPr>
          <w:rFonts w:ascii="Times New Roman" w:eastAsiaTheme="majorEastAsia" w:hAnsi="Times New Roman" w:cs="Times New Roman"/>
          <w:b/>
          <w:noProof w:val="0"/>
          <w:color w:val="000000" w:themeColor="text1"/>
          <w:sz w:val="24"/>
          <w:szCs w:val="24"/>
        </w:rPr>
        <w:lastRenderedPageBreak/>
        <w:t>3.1. JVP Pl. Jezera</w:t>
      </w:r>
    </w:p>
    <w:p w14:paraId="1B0036E2" w14:textId="77777777" w:rsidR="00C7116C" w:rsidRPr="00C7116C" w:rsidRDefault="00C7116C" w:rsidP="00C7116C">
      <w:pPr>
        <w:spacing w:after="120" w:line="276" w:lineRule="auto"/>
        <w:ind w:firstLine="708"/>
        <w:jc w:val="both"/>
        <w:rPr>
          <w:rFonts w:ascii="Times New Roman" w:hAnsi="Times New Roman" w:cs="Times New Roman"/>
          <w:sz w:val="24"/>
          <w:szCs w:val="24"/>
        </w:rPr>
      </w:pPr>
      <w:r w:rsidRPr="00C7116C">
        <w:rPr>
          <w:rFonts w:ascii="Times New Roman" w:hAnsi="Times New Roman" w:cs="Times New Roman"/>
          <w:sz w:val="24"/>
          <w:szCs w:val="24"/>
        </w:rPr>
        <w:t>JVP Pl. Jezera ima ukupno 17 profesionalnih vatrogasaca.</w:t>
      </w:r>
    </w:p>
    <w:p w14:paraId="72464EBF" w14:textId="77777777" w:rsidR="00C7116C" w:rsidRPr="00C7116C" w:rsidRDefault="00C7116C" w:rsidP="00C7116C">
      <w:pPr>
        <w:spacing w:after="120" w:line="276" w:lineRule="auto"/>
        <w:ind w:firstLine="708"/>
        <w:jc w:val="both"/>
        <w:rPr>
          <w:rFonts w:ascii="Times New Roman" w:hAnsi="Times New Roman" w:cs="Times New Roman"/>
          <w:sz w:val="24"/>
          <w:szCs w:val="24"/>
        </w:rPr>
      </w:pPr>
      <w:r w:rsidRPr="00C7116C">
        <w:rPr>
          <w:rFonts w:ascii="Times New Roman" w:hAnsi="Times New Roman" w:cs="Times New Roman"/>
          <w:sz w:val="24"/>
          <w:szCs w:val="24"/>
        </w:rPr>
        <w:t>Popis opreme i vozila kojima raspolaže JVP Pl. Jezera naveden je u nastavku.</w:t>
      </w:r>
    </w:p>
    <w:p w14:paraId="0E47DCA4" w14:textId="1F1080EC" w:rsidR="00C7116C" w:rsidRPr="00C7116C" w:rsidRDefault="00C7116C" w:rsidP="00C7116C">
      <w:pPr>
        <w:keepNext/>
        <w:spacing w:line="276" w:lineRule="auto"/>
        <w:jc w:val="center"/>
        <w:rPr>
          <w:rFonts w:ascii="Times New Roman" w:eastAsia="Calibri" w:hAnsi="Times New Roman" w:cs="Times New Roman"/>
          <w:b/>
          <w:bCs/>
          <w:sz w:val="24"/>
          <w:szCs w:val="24"/>
          <w:lang w:eastAsia="zh-CN"/>
        </w:rPr>
      </w:pPr>
      <w:r w:rsidRPr="00C7116C">
        <w:rPr>
          <w:rFonts w:ascii="Times New Roman" w:eastAsia="Calibri" w:hAnsi="Times New Roman" w:cs="Times New Roman"/>
          <w:b/>
          <w:bCs/>
          <w:sz w:val="24"/>
          <w:szCs w:val="24"/>
          <w:lang w:eastAsia="zh-CN"/>
        </w:rPr>
        <w:t xml:space="preserve">Tablica </w:t>
      </w:r>
      <w:r w:rsidRPr="00C7116C">
        <w:rPr>
          <w:rFonts w:ascii="Times New Roman" w:eastAsia="Calibri" w:hAnsi="Times New Roman" w:cs="Times New Roman"/>
          <w:b/>
          <w:bCs/>
          <w:noProof w:val="0"/>
          <w:sz w:val="24"/>
          <w:szCs w:val="24"/>
          <w:lang w:eastAsia="zh-CN"/>
        </w:rPr>
        <w:fldChar w:fldCharType="begin"/>
      </w:r>
      <w:r w:rsidRPr="00C7116C">
        <w:rPr>
          <w:rFonts w:ascii="Times New Roman" w:eastAsia="Calibri" w:hAnsi="Times New Roman" w:cs="Times New Roman"/>
          <w:b/>
          <w:bCs/>
          <w:sz w:val="24"/>
          <w:szCs w:val="24"/>
          <w:lang w:eastAsia="zh-CN"/>
        </w:rPr>
        <w:instrText xml:space="preserve"> SEQ Tablica \* ARABIC </w:instrText>
      </w:r>
      <w:r w:rsidRPr="00C7116C">
        <w:rPr>
          <w:rFonts w:ascii="Times New Roman" w:eastAsia="Calibri" w:hAnsi="Times New Roman" w:cs="Times New Roman"/>
          <w:b/>
          <w:bCs/>
          <w:noProof w:val="0"/>
          <w:sz w:val="24"/>
          <w:szCs w:val="24"/>
          <w:lang w:eastAsia="zh-CN"/>
        </w:rPr>
        <w:fldChar w:fldCharType="separate"/>
      </w:r>
      <w:r>
        <w:rPr>
          <w:rFonts w:ascii="Times New Roman" w:eastAsia="Calibri" w:hAnsi="Times New Roman" w:cs="Times New Roman"/>
          <w:b/>
          <w:bCs/>
          <w:sz w:val="24"/>
          <w:szCs w:val="24"/>
          <w:lang w:eastAsia="zh-CN"/>
        </w:rPr>
        <w:t>1</w:t>
      </w:r>
      <w:r w:rsidRPr="00C7116C">
        <w:rPr>
          <w:rFonts w:ascii="Times New Roman" w:eastAsia="Calibri" w:hAnsi="Times New Roman" w:cs="Times New Roman"/>
          <w:b/>
          <w:bCs/>
          <w:sz w:val="24"/>
          <w:szCs w:val="24"/>
          <w:lang w:eastAsia="zh-CN"/>
        </w:rPr>
        <w:fldChar w:fldCharType="end"/>
      </w:r>
      <w:r w:rsidRPr="00C7116C">
        <w:rPr>
          <w:rFonts w:ascii="Times New Roman" w:eastAsia="Calibri" w:hAnsi="Times New Roman" w:cs="Times New Roman"/>
          <w:b/>
          <w:bCs/>
          <w:sz w:val="24"/>
          <w:szCs w:val="24"/>
          <w:lang w:eastAsia="zh-CN"/>
        </w:rPr>
        <w:t>. Materijalno-tehnička sredstva – JVP Pl. Jezera</w:t>
      </w:r>
    </w:p>
    <w:tbl>
      <w:tblPr>
        <w:tblStyle w:val="Reetkatablice9"/>
        <w:tblW w:w="9067" w:type="dxa"/>
        <w:tblLook w:val="04A0" w:firstRow="1" w:lastRow="0" w:firstColumn="1" w:lastColumn="0" w:noHBand="0" w:noVBand="1"/>
      </w:tblPr>
      <w:tblGrid>
        <w:gridCol w:w="6374"/>
        <w:gridCol w:w="2693"/>
      </w:tblGrid>
      <w:tr w:rsidR="00C7116C" w:rsidRPr="00C7116C" w14:paraId="67307FF5" w14:textId="77777777" w:rsidTr="00A46736">
        <w:trPr>
          <w:trHeight w:val="349"/>
          <w:tblHeader/>
        </w:trPr>
        <w:tc>
          <w:tcPr>
            <w:tcW w:w="6374" w:type="dxa"/>
            <w:vAlign w:val="center"/>
          </w:tcPr>
          <w:p w14:paraId="75E83EBD" w14:textId="77777777" w:rsidR="00C7116C" w:rsidRPr="00C7116C" w:rsidRDefault="00C7116C" w:rsidP="00C7116C">
            <w:pPr>
              <w:spacing w:line="276" w:lineRule="auto"/>
              <w:jc w:val="center"/>
              <w:rPr>
                <w:rFonts w:ascii="Times New Roman" w:hAnsi="Times New Roman" w:cs="Times New Roman"/>
                <w:b/>
                <w:sz w:val="24"/>
                <w:szCs w:val="24"/>
              </w:rPr>
            </w:pPr>
            <w:r w:rsidRPr="00C7116C">
              <w:rPr>
                <w:rFonts w:ascii="Times New Roman" w:hAnsi="Times New Roman" w:cs="Times New Roman"/>
                <w:b/>
                <w:sz w:val="24"/>
                <w:szCs w:val="24"/>
              </w:rPr>
              <w:t>OPREMA I SREDSTVA</w:t>
            </w:r>
          </w:p>
        </w:tc>
        <w:tc>
          <w:tcPr>
            <w:tcW w:w="2693" w:type="dxa"/>
            <w:vAlign w:val="center"/>
          </w:tcPr>
          <w:p w14:paraId="69BBDD95" w14:textId="77777777" w:rsidR="00C7116C" w:rsidRPr="00C7116C" w:rsidRDefault="00C7116C" w:rsidP="00C7116C">
            <w:pPr>
              <w:jc w:val="center"/>
              <w:rPr>
                <w:rFonts w:ascii="Times New Roman" w:hAnsi="Times New Roman" w:cs="Times New Roman"/>
                <w:b/>
                <w:sz w:val="24"/>
                <w:szCs w:val="24"/>
              </w:rPr>
            </w:pPr>
            <w:r w:rsidRPr="00C7116C">
              <w:rPr>
                <w:rFonts w:ascii="Times New Roman" w:hAnsi="Times New Roman" w:cs="Times New Roman"/>
                <w:b/>
                <w:sz w:val="24"/>
                <w:szCs w:val="24"/>
              </w:rPr>
              <w:t>KOLIČINA</w:t>
            </w:r>
          </w:p>
        </w:tc>
      </w:tr>
      <w:tr w:rsidR="00C7116C" w:rsidRPr="00C7116C" w14:paraId="713EE6C6" w14:textId="77777777" w:rsidTr="00A46736">
        <w:tc>
          <w:tcPr>
            <w:tcW w:w="6374" w:type="dxa"/>
          </w:tcPr>
          <w:p w14:paraId="4AA9CA3F"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 xml:space="preserve">Vučno prijevozna centrifugalna vatrogasna pumpa </w:t>
            </w:r>
          </w:p>
        </w:tc>
        <w:tc>
          <w:tcPr>
            <w:tcW w:w="2693" w:type="dxa"/>
          </w:tcPr>
          <w:p w14:paraId="6EC0B078"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40CD18DF" w14:textId="77777777" w:rsidTr="00A46736">
        <w:tc>
          <w:tcPr>
            <w:tcW w:w="6374" w:type="dxa"/>
          </w:tcPr>
          <w:p w14:paraId="15282B73"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 xml:space="preserve">Tlačna vatrogasna cijev, plosnata, dužina 15 m, promjer B-75 mm </w:t>
            </w:r>
          </w:p>
        </w:tc>
        <w:tc>
          <w:tcPr>
            <w:tcW w:w="2693" w:type="dxa"/>
          </w:tcPr>
          <w:p w14:paraId="41179572"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12 kom</w:t>
            </w:r>
          </w:p>
        </w:tc>
      </w:tr>
      <w:tr w:rsidR="00C7116C" w:rsidRPr="00C7116C" w14:paraId="3BBC5C30" w14:textId="77777777" w:rsidTr="00A46736">
        <w:tc>
          <w:tcPr>
            <w:tcW w:w="6374" w:type="dxa"/>
          </w:tcPr>
          <w:p w14:paraId="173FF06A"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Tlačna vatrogasna cijev, plosnata, dužina 15 m, promjer C-52 mm</w:t>
            </w:r>
          </w:p>
        </w:tc>
        <w:tc>
          <w:tcPr>
            <w:tcW w:w="2693" w:type="dxa"/>
          </w:tcPr>
          <w:p w14:paraId="0AF6DE57"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7 kom</w:t>
            </w:r>
          </w:p>
        </w:tc>
      </w:tr>
      <w:tr w:rsidR="00C7116C" w:rsidRPr="00C7116C" w14:paraId="2525C05C" w14:textId="77777777" w:rsidTr="00A46736">
        <w:tc>
          <w:tcPr>
            <w:tcW w:w="6374" w:type="dxa"/>
          </w:tcPr>
          <w:p w14:paraId="44297A33"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Tlačna vatrogasna cijev, plosnata, dužina 15 m, promjer H38 - 38 mm</w:t>
            </w:r>
          </w:p>
        </w:tc>
        <w:tc>
          <w:tcPr>
            <w:tcW w:w="2693" w:type="dxa"/>
          </w:tcPr>
          <w:p w14:paraId="0641CB6D"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8 kom</w:t>
            </w:r>
          </w:p>
        </w:tc>
      </w:tr>
      <w:tr w:rsidR="00C7116C" w:rsidRPr="00C7116C" w14:paraId="0C2DB717" w14:textId="77777777" w:rsidTr="00A46736">
        <w:tc>
          <w:tcPr>
            <w:tcW w:w="6374" w:type="dxa"/>
          </w:tcPr>
          <w:p w14:paraId="34513FE5"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Stabilna radio stanica</w:t>
            </w:r>
          </w:p>
        </w:tc>
        <w:tc>
          <w:tcPr>
            <w:tcW w:w="2693" w:type="dxa"/>
          </w:tcPr>
          <w:p w14:paraId="2C0D100E"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0F98B232" w14:textId="77777777" w:rsidTr="00A46736">
        <w:tc>
          <w:tcPr>
            <w:tcW w:w="6374" w:type="dxa"/>
          </w:tcPr>
          <w:p w14:paraId="50D5A434"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Mobilna radio stanica</w:t>
            </w:r>
          </w:p>
        </w:tc>
        <w:tc>
          <w:tcPr>
            <w:tcW w:w="2693" w:type="dxa"/>
          </w:tcPr>
          <w:p w14:paraId="2F09373C"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34FE08FD" w14:textId="77777777" w:rsidTr="00A46736">
        <w:tc>
          <w:tcPr>
            <w:tcW w:w="6374" w:type="dxa"/>
          </w:tcPr>
          <w:p w14:paraId="6FF8E0E2"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Ručna radio stanica</w:t>
            </w:r>
          </w:p>
        </w:tc>
        <w:tc>
          <w:tcPr>
            <w:tcW w:w="2693" w:type="dxa"/>
          </w:tcPr>
          <w:p w14:paraId="39D82B33"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017A074A" w14:textId="77777777" w:rsidTr="00A46736">
        <w:tc>
          <w:tcPr>
            <w:tcW w:w="6374" w:type="dxa"/>
          </w:tcPr>
          <w:p w14:paraId="10AB9400"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Vatrogasne zaštitne hlače</w:t>
            </w:r>
          </w:p>
        </w:tc>
        <w:tc>
          <w:tcPr>
            <w:tcW w:w="2693" w:type="dxa"/>
          </w:tcPr>
          <w:p w14:paraId="21597F6C"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17 kom</w:t>
            </w:r>
          </w:p>
        </w:tc>
      </w:tr>
      <w:tr w:rsidR="00C7116C" w:rsidRPr="00C7116C" w14:paraId="344A27E1" w14:textId="77777777" w:rsidTr="00A46736">
        <w:tc>
          <w:tcPr>
            <w:tcW w:w="6374" w:type="dxa"/>
          </w:tcPr>
          <w:p w14:paraId="41764613"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Motorna pogonska pumpa za hidraulički alat</w:t>
            </w:r>
          </w:p>
        </w:tc>
        <w:tc>
          <w:tcPr>
            <w:tcW w:w="2693" w:type="dxa"/>
          </w:tcPr>
          <w:p w14:paraId="716B167A"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62CBFD11" w14:textId="77777777" w:rsidTr="00A46736">
        <w:tc>
          <w:tcPr>
            <w:tcW w:w="6374" w:type="dxa"/>
          </w:tcPr>
          <w:p w14:paraId="1BE8A966"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Hidraulična dizalica</w:t>
            </w:r>
          </w:p>
        </w:tc>
        <w:tc>
          <w:tcPr>
            <w:tcW w:w="2693" w:type="dxa"/>
          </w:tcPr>
          <w:p w14:paraId="47B76C8B"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2 kom</w:t>
            </w:r>
          </w:p>
        </w:tc>
      </w:tr>
      <w:tr w:rsidR="00C7116C" w:rsidRPr="00C7116C" w14:paraId="78A451F8" w14:textId="77777777" w:rsidTr="00A46736">
        <w:tc>
          <w:tcPr>
            <w:tcW w:w="6374" w:type="dxa"/>
          </w:tcPr>
          <w:p w14:paraId="46B85695"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Hidraulična dizalica</w:t>
            </w:r>
          </w:p>
        </w:tc>
        <w:tc>
          <w:tcPr>
            <w:tcW w:w="2693" w:type="dxa"/>
          </w:tcPr>
          <w:p w14:paraId="28DE7111"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79175120" w14:textId="77777777" w:rsidTr="00A46736">
        <w:tc>
          <w:tcPr>
            <w:tcW w:w="6374" w:type="dxa"/>
          </w:tcPr>
          <w:p w14:paraId="52E98B28"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Agregat za električnu struju snage od 5.001 do 10.000 W</w:t>
            </w:r>
          </w:p>
        </w:tc>
        <w:tc>
          <w:tcPr>
            <w:tcW w:w="2693" w:type="dxa"/>
          </w:tcPr>
          <w:p w14:paraId="648C654E"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024E36C4" w14:textId="77777777" w:rsidTr="00A46736">
        <w:tc>
          <w:tcPr>
            <w:tcW w:w="6374" w:type="dxa"/>
          </w:tcPr>
          <w:p w14:paraId="0E903921"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Motorna pila za drvo</w:t>
            </w:r>
          </w:p>
        </w:tc>
        <w:tc>
          <w:tcPr>
            <w:tcW w:w="2693" w:type="dxa"/>
          </w:tcPr>
          <w:p w14:paraId="4DEC6E3F"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5EEE3B44" w14:textId="77777777" w:rsidTr="00A46736">
        <w:tc>
          <w:tcPr>
            <w:tcW w:w="6374" w:type="dxa"/>
          </w:tcPr>
          <w:p w14:paraId="0D97A272"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Ljestva rastegača</w:t>
            </w:r>
          </w:p>
        </w:tc>
        <w:tc>
          <w:tcPr>
            <w:tcW w:w="2693" w:type="dxa"/>
          </w:tcPr>
          <w:p w14:paraId="0D3FAD76"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556CD41D" w14:textId="77777777" w:rsidTr="00A46736">
        <w:tc>
          <w:tcPr>
            <w:tcW w:w="6374" w:type="dxa"/>
          </w:tcPr>
          <w:p w14:paraId="746490C4"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Izolacijski aparat sa stlačenim zrakom</w:t>
            </w:r>
          </w:p>
        </w:tc>
        <w:tc>
          <w:tcPr>
            <w:tcW w:w="2693" w:type="dxa"/>
          </w:tcPr>
          <w:p w14:paraId="5112B314"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2 kom</w:t>
            </w:r>
          </w:p>
        </w:tc>
      </w:tr>
      <w:tr w:rsidR="00C7116C" w:rsidRPr="00C7116C" w14:paraId="7AF193AE" w14:textId="77777777" w:rsidTr="00A46736">
        <w:tc>
          <w:tcPr>
            <w:tcW w:w="6374" w:type="dxa"/>
          </w:tcPr>
          <w:p w14:paraId="4B12522C"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Boca sa stlačenim zrakom</w:t>
            </w:r>
          </w:p>
        </w:tc>
        <w:tc>
          <w:tcPr>
            <w:tcW w:w="2693" w:type="dxa"/>
          </w:tcPr>
          <w:p w14:paraId="18E74292"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2 kom</w:t>
            </w:r>
          </w:p>
        </w:tc>
      </w:tr>
      <w:tr w:rsidR="00C7116C" w:rsidRPr="00C7116C" w14:paraId="7E9CA209" w14:textId="77777777" w:rsidTr="00A46736">
        <w:tc>
          <w:tcPr>
            <w:tcW w:w="6374" w:type="dxa"/>
          </w:tcPr>
          <w:p w14:paraId="20BB86B4"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Eksplozimetar</w:t>
            </w:r>
          </w:p>
        </w:tc>
        <w:tc>
          <w:tcPr>
            <w:tcW w:w="2693" w:type="dxa"/>
          </w:tcPr>
          <w:p w14:paraId="552B710B"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5F04B508" w14:textId="77777777" w:rsidTr="00A46736">
        <w:tc>
          <w:tcPr>
            <w:tcW w:w="6374" w:type="dxa"/>
          </w:tcPr>
          <w:p w14:paraId="5A013AD0"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Vatrogasni kombinezon za šumske požare, EN 15614</w:t>
            </w:r>
          </w:p>
        </w:tc>
        <w:tc>
          <w:tcPr>
            <w:tcW w:w="2693" w:type="dxa"/>
          </w:tcPr>
          <w:p w14:paraId="7C3A2E07"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16 kom</w:t>
            </w:r>
          </w:p>
        </w:tc>
      </w:tr>
      <w:tr w:rsidR="00C7116C" w:rsidRPr="00C7116C" w14:paraId="0549EC3A" w14:textId="77777777" w:rsidTr="00A46736">
        <w:tc>
          <w:tcPr>
            <w:tcW w:w="6374" w:type="dxa"/>
          </w:tcPr>
          <w:p w14:paraId="52A1E2B9"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Vježbovno odijelo za zaštitu od kemikalija</w:t>
            </w:r>
          </w:p>
        </w:tc>
        <w:tc>
          <w:tcPr>
            <w:tcW w:w="2693" w:type="dxa"/>
          </w:tcPr>
          <w:p w14:paraId="2783C5D9"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2 kom</w:t>
            </w:r>
          </w:p>
        </w:tc>
      </w:tr>
      <w:tr w:rsidR="00C7116C" w:rsidRPr="00C7116C" w14:paraId="36EAE0B5" w14:textId="77777777" w:rsidTr="00A46736">
        <w:tc>
          <w:tcPr>
            <w:tcW w:w="6374" w:type="dxa"/>
          </w:tcPr>
          <w:p w14:paraId="7FF8311A"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Odijela za zaštitu od agresivnih medija</w:t>
            </w:r>
          </w:p>
        </w:tc>
        <w:tc>
          <w:tcPr>
            <w:tcW w:w="2693" w:type="dxa"/>
          </w:tcPr>
          <w:p w14:paraId="6F80AFF3"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2 kom</w:t>
            </w:r>
          </w:p>
        </w:tc>
      </w:tr>
      <w:tr w:rsidR="00C7116C" w:rsidRPr="00C7116C" w14:paraId="2AFB632F" w14:textId="77777777" w:rsidTr="00A46736">
        <w:tc>
          <w:tcPr>
            <w:tcW w:w="6374" w:type="dxa"/>
          </w:tcPr>
          <w:p w14:paraId="6BBB5B17"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Odijelo za zaštitu od kemikalija</w:t>
            </w:r>
          </w:p>
        </w:tc>
        <w:tc>
          <w:tcPr>
            <w:tcW w:w="2693" w:type="dxa"/>
          </w:tcPr>
          <w:p w14:paraId="0DA26B4F"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2 kom</w:t>
            </w:r>
          </w:p>
        </w:tc>
      </w:tr>
      <w:tr w:rsidR="00C7116C" w:rsidRPr="00C7116C" w14:paraId="5B7F6142" w14:textId="77777777" w:rsidTr="00A46736">
        <w:tc>
          <w:tcPr>
            <w:tcW w:w="6374" w:type="dxa"/>
          </w:tcPr>
          <w:p w14:paraId="0918BF5F"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 xml:space="preserve">Vatrogasna zaštitna kaciga </w:t>
            </w:r>
          </w:p>
        </w:tc>
        <w:tc>
          <w:tcPr>
            <w:tcW w:w="2693" w:type="dxa"/>
          </w:tcPr>
          <w:p w14:paraId="157242F5"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17 kom</w:t>
            </w:r>
          </w:p>
        </w:tc>
      </w:tr>
      <w:tr w:rsidR="00C7116C" w:rsidRPr="00C7116C" w14:paraId="2DB9D149" w14:textId="77777777" w:rsidTr="00A46736">
        <w:tc>
          <w:tcPr>
            <w:tcW w:w="6374" w:type="dxa"/>
          </w:tcPr>
          <w:p w14:paraId="40C2F9EB"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Zaštitna maska</w:t>
            </w:r>
          </w:p>
        </w:tc>
        <w:tc>
          <w:tcPr>
            <w:tcW w:w="2693" w:type="dxa"/>
          </w:tcPr>
          <w:p w14:paraId="12FA7727"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17 kom</w:t>
            </w:r>
          </w:p>
        </w:tc>
      </w:tr>
      <w:tr w:rsidR="00C7116C" w:rsidRPr="00C7116C" w14:paraId="2852819E" w14:textId="77777777" w:rsidTr="00A46736">
        <w:tc>
          <w:tcPr>
            <w:tcW w:w="6374" w:type="dxa"/>
          </w:tcPr>
          <w:p w14:paraId="4C9EA740"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Zaštitni vatrogasni opasač „TIP A“</w:t>
            </w:r>
          </w:p>
        </w:tc>
        <w:tc>
          <w:tcPr>
            <w:tcW w:w="2693" w:type="dxa"/>
          </w:tcPr>
          <w:p w14:paraId="7D8311E5"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16 kom</w:t>
            </w:r>
          </w:p>
        </w:tc>
      </w:tr>
      <w:tr w:rsidR="00C7116C" w:rsidRPr="00C7116C" w14:paraId="6625E813" w14:textId="77777777" w:rsidTr="00A46736">
        <w:tc>
          <w:tcPr>
            <w:tcW w:w="6374" w:type="dxa"/>
          </w:tcPr>
          <w:p w14:paraId="004354F5"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Vatrogasne zaštitne čizme</w:t>
            </w:r>
          </w:p>
        </w:tc>
        <w:tc>
          <w:tcPr>
            <w:tcW w:w="2693" w:type="dxa"/>
          </w:tcPr>
          <w:p w14:paraId="321EE437"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16 kom</w:t>
            </w:r>
          </w:p>
        </w:tc>
      </w:tr>
      <w:tr w:rsidR="00C7116C" w:rsidRPr="00C7116C" w14:paraId="3B24A792" w14:textId="77777777" w:rsidTr="00A46736">
        <w:tc>
          <w:tcPr>
            <w:tcW w:w="6374" w:type="dxa"/>
          </w:tcPr>
          <w:p w14:paraId="5744FDD0"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Pjenilo</w:t>
            </w:r>
          </w:p>
        </w:tc>
        <w:tc>
          <w:tcPr>
            <w:tcW w:w="2693" w:type="dxa"/>
          </w:tcPr>
          <w:p w14:paraId="0CC9F765"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350 l</w:t>
            </w:r>
          </w:p>
        </w:tc>
      </w:tr>
      <w:tr w:rsidR="00C7116C" w:rsidRPr="00C7116C" w14:paraId="13E05612" w14:textId="77777777" w:rsidTr="00A46736">
        <w:tc>
          <w:tcPr>
            <w:tcW w:w="6374" w:type="dxa"/>
          </w:tcPr>
          <w:p w14:paraId="083D69A1"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Zračni jastuk</w:t>
            </w:r>
          </w:p>
        </w:tc>
        <w:tc>
          <w:tcPr>
            <w:tcW w:w="2693" w:type="dxa"/>
          </w:tcPr>
          <w:p w14:paraId="3709F3F2"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2 kom</w:t>
            </w:r>
          </w:p>
        </w:tc>
      </w:tr>
      <w:tr w:rsidR="00C7116C" w:rsidRPr="00C7116C" w14:paraId="18EB93A1" w14:textId="77777777" w:rsidTr="00A46736">
        <w:tc>
          <w:tcPr>
            <w:tcW w:w="6374" w:type="dxa"/>
          </w:tcPr>
          <w:p w14:paraId="2052AB23"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Vatrogasna zaštitna jakna, EN 469</w:t>
            </w:r>
          </w:p>
        </w:tc>
        <w:tc>
          <w:tcPr>
            <w:tcW w:w="2693" w:type="dxa"/>
          </w:tcPr>
          <w:p w14:paraId="1E7C12D7"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16 kom</w:t>
            </w:r>
          </w:p>
        </w:tc>
      </w:tr>
      <w:tr w:rsidR="00C7116C" w:rsidRPr="00C7116C" w14:paraId="56FB90D2" w14:textId="77777777" w:rsidTr="00A46736">
        <w:tc>
          <w:tcPr>
            <w:tcW w:w="6374" w:type="dxa"/>
          </w:tcPr>
          <w:p w14:paraId="208B52F1"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Aparat za gašenje prahom</w:t>
            </w:r>
          </w:p>
        </w:tc>
        <w:tc>
          <w:tcPr>
            <w:tcW w:w="2693" w:type="dxa"/>
          </w:tcPr>
          <w:p w14:paraId="1BF9BE05"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084491BD" w14:textId="77777777" w:rsidTr="00A46736">
        <w:tc>
          <w:tcPr>
            <w:tcW w:w="6374" w:type="dxa"/>
          </w:tcPr>
          <w:p w14:paraId="0BEF9B50"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Klasična univerzalna mlaznica, promjer C-52 mm</w:t>
            </w:r>
          </w:p>
        </w:tc>
        <w:tc>
          <w:tcPr>
            <w:tcW w:w="2693" w:type="dxa"/>
          </w:tcPr>
          <w:p w14:paraId="0226096F"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3FCB9D5B" w14:textId="77777777" w:rsidTr="00A46736">
        <w:tc>
          <w:tcPr>
            <w:tcW w:w="6374" w:type="dxa"/>
          </w:tcPr>
          <w:p w14:paraId="4997ABCC"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Uranjajuća elektropumpa protoka od 301 do 1.000 l</w:t>
            </w:r>
          </w:p>
        </w:tc>
        <w:tc>
          <w:tcPr>
            <w:tcW w:w="2693" w:type="dxa"/>
          </w:tcPr>
          <w:p w14:paraId="5AA67B0E"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74D070DC" w14:textId="77777777" w:rsidTr="00A46736">
        <w:tc>
          <w:tcPr>
            <w:tcW w:w="6374" w:type="dxa"/>
          </w:tcPr>
          <w:p w14:paraId="01607AAA"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Dubinska turbopumpa</w:t>
            </w:r>
          </w:p>
        </w:tc>
        <w:tc>
          <w:tcPr>
            <w:tcW w:w="2693" w:type="dxa"/>
          </w:tcPr>
          <w:p w14:paraId="6D4E6D9F"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471A9BF7" w14:textId="77777777" w:rsidTr="00A46736">
        <w:tc>
          <w:tcPr>
            <w:tcW w:w="6374" w:type="dxa"/>
          </w:tcPr>
          <w:p w14:paraId="7B86964A"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Aparat za gašenje na bazi vode</w:t>
            </w:r>
          </w:p>
        </w:tc>
        <w:tc>
          <w:tcPr>
            <w:tcW w:w="2693" w:type="dxa"/>
          </w:tcPr>
          <w:p w14:paraId="75408426"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3 kom</w:t>
            </w:r>
          </w:p>
        </w:tc>
      </w:tr>
      <w:tr w:rsidR="00C7116C" w:rsidRPr="00C7116C" w14:paraId="2B5E785C" w14:textId="77777777" w:rsidTr="00A46736">
        <w:tc>
          <w:tcPr>
            <w:tcW w:w="6374" w:type="dxa"/>
          </w:tcPr>
          <w:p w14:paraId="62DE3DCD"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 xml:space="preserve">Motorna pogonska pumpa za hidraulički alat </w:t>
            </w:r>
          </w:p>
        </w:tc>
        <w:tc>
          <w:tcPr>
            <w:tcW w:w="2693" w:type="dxa"/>
          </w:tcPr>
          <w:p w14:paraId="02F5D0F8"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7A5504F2" w14:textId="77777777" w:rsidTr="00A46736">
        <w:tc>
          <w:tcPr>
            <w:tcW w:w="6374" w:type="dxa"/>
          </w:tcPr>
          <w:p w14:paraId="623C3917"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Motorna pogonska pumpa za hidraulički alat</w:t>
            </w:r>
          </w:p>
        </w:tc>
        <w:tc>
          <w:tcPr>
            <w:tcW w:w="2693" w:type="dxa"/>
          </w:tcPr>
          <w:p w14:paraId="3B6705C4"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148077C5" w14:textId="77777777" w:rsidTr="00A46736">
        <w:tc>
          <w:tcPr>
            <w:tcW w:w="6374" w:type="dxa"/>
          </w:tcPr>
          <w:p w14:paraId="2AABA277"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Ručna pogonska pumpa za hidraulički alat</w:t>
            </w:r>
          </w:p>
        </w:tc>
        <w:tc>
          <w:tcPr>
            <w:tcW w:w="2693" w:type="dxa"/>
          </w:tcPr>
          <w:p w14:paraId="15846E19"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0DBF978F" w14:textId="77777777" w:rsidTr="00A46736">
        <w:tc>
          <w:tcPr>
            <w:tcW w:w="6374" w:type="dxa"/>
          </w:tcPr>
          <w:p w14:paraId="1F7F8D5F"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lastRenderedPageBreak/>
              <w:t>Ručna pogonska pumpa za hidraulički alat</w:t>
            </w:r>
          </w:p>
        </w:tc>
        <w:tc>
          <w:tcPr>
            <w:tcW w:w="2693" w:type="dxa"/>
          </w:tcPr>
          <w:p w14:paraId="7B5F2FF4"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4F573775" w14:textId="77777777" w:rsidTr="00A46736">
        <w:tc>
          <w:tcPr>
            <w:tcW w:w="6374" w:type="dxa"/>
          </w:tcPr>
          <w:p w14:paraId="0A25FC6E"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Hidraulične škare</w:t>
            </w:r>
          </w:p>
        </w:tc>
        <w:tc>
          <w:tcPr>
            <w:tcW w:w="2693" w:type="dxa"/>
          </w:tcPr>
          <w:p w14:paraId="6E51B344"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55431BCE" w14:textId="77777777" w:rsidTr="00A46736">
        <w:tc>
          <w:tcPr>
            <w:tcW w:w="6374" w:type="dxa"/>
          </w:tcPr>
          <w:p w14:paraId="5FF751CD"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Kombinirani hidraulični alat za rezanje i razupiranje</w:t>
            </w:r>
          </w:p>
        </w:tc>
        <w:tc>
          <w:tcPr>
            <w:tcW w:w="2693" w:type="dxa"/>
          </w:tcPr>
          <w:p w14:paraId="2E0A1E8F"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1A35BFE2" w14:textId="77777777" w:rsidTr="00A46736">
        <w:tc>
          <w:tcPr>
            <w:tcW w:w="6374" w:type="dxa"/>
          </w:tcPr>
          <w:p w14:paraId="0A8E8F19"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Ključ za podzemni hidrant</w:t>
            </w:r>
          </w:p>
        </w:tc>
        <w:tc>
          <w:tcPr>
            <w:tcW w:w="2693" w:type="dxa"/>
          </w:tcPr>
          <w:p w14:paraId="1A145CB8"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73147BE6" w14:textId="77777777" w:rsidTr="00A46736">
        <w:tc>
          <w:tcPr>
            <w:tcW w:w="6374" w:type="dxa"/>
          </w:tcPr>
          <w:p w14:paraId="1B0F0E0E"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Nastavak za ključ podzemnog hidranta</w:t>
            </w:r>
          </w:p>
        </w:tc>
        <w:tc>
          <w:tcPr>
            <w:tcW w:w="2693" w:type="dxa"/>
          </w:tcPr>
          <w:p w14:paraId="2B9AF778"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5E39EE49" w14:textId="77777777" w:rsidTr="00A46736">
        <w:tc>
          <w:tcPr>
            <w:tcW w:w="6374" w:type="dxa"/>
          </w:tcPr>
          <w:p w14:paraId="73E2276E"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Metalna poluga - montirač</w:t>
            </w:r>
          </w:p>
        </w:tc>
        <w:tc>
          <w:tcPr>
            <w:tcW w:w="2693" w:type="dxa"/>
          </w:tcPr>
          <w:p w14:paraId="460F90FC"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62F0F90A" w14:textId="77777777" w:rsidTr="00A46736">
        <w:tc>
          <w:tcPr>
            <w:tcW w:w="6374" w:type="dxa"/>
          </w:tcPr>
          <w:p w14:paraId="6F773F15"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Hidrantski nastavak, oznaka 2 B</w:t>
            </w:r>
          </w:p>
        </w:tc>
        <w:tc>
          <w:tcPr>
            <w:tcW w:w="2693" w:type="dxa"/>
          </w:tcPr>
          <w:p w14:paraId="4CBBFD4B"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710FF8F8" w14:textId="77777777" w:rsidTr="00A46736">
        <w:tc>
          <w:tcPr>
            <w:tcW w:w="6374" w:type="dxa"/>
          </w:tcPr>
          <w:p w14:paraId="518EE9D2"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Poluga za namatanje vitla</w:t>
            </w:r>
          </w:p>
        </w:tc>
        <w:tc>
          <w:tcPr>
            <w:tcW w:w="2693" w:type="dxa"/>
          </w:tcPr>
          <w:p w14:paraId="72ACFA6C"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63CD0F86" w14:textId="77777777" w:rsidTr="00A46736">
        <w:tc>
          <w:tcPr>
            <w:tcW w:w="6374" w:type="dxa"/>
          </w:tcPr>
          <w:p w14:paraId="0CCF2620"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Nastavak za pjenu na mlaznici za vodu</w:t>
            </w:r>
          </w:p>
        </w:tc>
        <w:tc>
          <w:tcPr>
            <w:tcW w:w="2693" w:type="dxa"/>
          </w:tcPr>
          <w:p w14:paraId="01F65FFD"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2 kom</w:t>
            </w:r>
          </w:p>
        </w:tc>
      </w:tr>
      <w:tr w:rsidR="00C7116C" w:rsidRPr="00C7116C" w14:paraId="7D753034" w14:textId="77777777" w:rsidTr="00A46736">
        <w:tc>
          <w:tcPr>
            <w:tcW w:w="6374" w:type="dxa"/>
          </w:tcPr>
          <w:p w14:paraId="4CD984BD"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Tlačna vatrogasna cijev, plosnata, dužina 15 m, promjer C-52 mm</w:t>
            </w:r>
          </w:p>
        </w:tc>
        <w:tc>
          <w:tcPr>
            <w:tcW w:w="2693" w:type="dxa"/>
          </w:tcPr>
          <w:p w14:paraId="4FC61735"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6 kom</w:t>
            </w:r>
          </w:p>
        </w:tc>
      </w:tr>
      <w:tr w:rsidR="00C7116C" w:rsidRPr="00C7116C" w14:paraId="1242E551" w14:textId="77777777" w:rsidTr="00A46736">
        <w:tc>
          <w:tcPr>
            <w:tcW w:w="6374" w:type="dxa"/>
          </w:tcPr>
          <w:p w14:paraId="13C746EF"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Tlačna vatrogasna cijev, plosnata, dužina 15 m, promjer H38-38 mm</w:t>
            </w:r>
          </w:p>
        </w:tc>
        <w:tc>
          <w:tcPr>
            <w:tcW w:w="2693" w:type="dxa"/>
          </w:tcPr>
          <w:p w14:paraId="5EF90508"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3 kom</w:t>
            </w:r>
          </w:p>
        </w:tc>
      </w:tr>
      <w:tr w:rsidR="00C7116C" w:rsidRPr="00C7116C" w14:paraId="74416CCF" w14:textId="77777777" w:rsidTr="00A46736">
        <w:tc>
          <w:tcPr>
            <w:tcW w:w="6374" w:type="dxa"/>
          </w:tcPr>
          <w:p w14:paraId="2B640D00"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Ključ za visokotlačne spojnice</w:t>
            </w:r>
          </w:p>
        </w:tc>
        <w:tc>
          <w:tcPr>
            <w:tcW w:w="2693" w:type="dxa"/>
          </w:tcPr>
          <w:p w14:paraId="385371CC"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3 kom</w:t>
            </w:r>
          </w:p>
        </w:tc>
      </w:tr>
      <w:tr w:rsidR="00C7116C" w:rsidRPr="00C7116C" w14:paraId="3FF0AF80" w14:textId="77777777" w:rsidTr="00A46736">
        <w:tc>
          <w:tcPr>
            <w:tcW w:w="6374" w:type="dxa"/>
          </w:tcPr>
          <w:p w14:paraId="0CF828E7"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Ugradbeno cijevno vitlo</w:t>
            </w:r>
          </w:p>
        </w:tc>
        <w:tc>
          <w:tcPr>
            <w:tcW w:w="2693" w:type="dxa"/>
          </w:tcPr>
          <w:p w14:paraId="2745E862"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4F9AAEF4" w14:textId="77777777" w:rsidTr="00A46736">
        <w:tc>
          <w:tcPr>
            <w:tcW w:w="6374" w:type="dxa"/>
          </w:tcPr>
          <w:p w14:paraId="0F89884F"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Pištolj mlaznica, promjer D-25 mm</w:t>
            </w:r>
          </w:p>
        </w:tc>
        <w:tc>
          <w:tcPr>
            <w:tcW w:w="2693" w:type="dxa"/>
          </w:tcPr>
          <w:p w14:paraId="2A3F0B21"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2 kom</w:t>
            </w:r>
          </w:p>
        </w:tc>
      </w:tr>
      <w:tr w:rsidR="00C7116C" w:rsidRPr="00C7116C" w14:paraId="24804663" w14:textId="77777777" w:rsidTr="00A46736">
        <w:tc>
          <w:tcPr>
            <w:tcW w:w="6374" w:type="dxa"/>
          </w:tcPr>
          <w:p w14:paraId="7C36A8CB"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Univerzalni ključ za spajanje vatrogasnih cijevi</w:t>
            </w:r>
          </w:p>
        </w:tc>
        <w:tc>
          <w:tcPr>
            <w:tcW w:w="2693" w:type="dxa"/>
          </w:tcPr>
          <w:p w14:paraId="57F67200"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3 kom</w:t>
            </w:r>
          </w:p>
        </w:tc>
      </w:tr>
      <w:tr w:rsidR="00C7116C" w:rsidRPr="00C7116C" w14:paraId="30062DB2" w14:textId="77777777" w:rsidTr="00A46736">
        <w:tc>
          <w:tcPr>
            <w:tcW w:w="6374" w:type="dxa"/>
          </w:tcPr>
          <w:p w14:paraId="68191C61"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Klasična univerzalna mlaznica, promjer C-52 mm</w:t>
            </w:r>
          </w:p>
        </w:tc>
        <w:tc>
          <w:tcPr>
            <w:tcW w:w="2693" w:type="dxa"/>
          </w:tcPr>
          <w:p w14:paraId="26629BF8"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2 kom</w:t>
            </w:r>
          </w:p>
        </w:tc>
      </w:tr>
      <w:tr w:rsidR="00C7116C" w:rsidRPr="00C7116C" w14:paraId="5EECDD7E" w14:textId="77777777" w:rsidTr="00A46736">
        <w:tc>
          <w:tcPr>
            <w:tcW w:w="6374" w:type="dxa"/>
          </w:tcPr>
          <w:p w14:paraId="7813CCC5"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Nastavak za pjenu na mlaznici za vodu</w:t>
            </w:r>
          </w:p>
        </w:tc>
        <w:tc>
          <w:tcPr>
            <w:tcW w:w="2693" w:type="dxa"/>
          </w:tcPr>
          <w:p w14:paraId="2AA389DE"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16B544D3" w14:textId="77777777" w:rsidTr="00A46736">
        <w:tc>
          <w:tcPr>
            <w:tcW w:w="6374" w:type="dxa"/>
          </w:tcPr>
          <w:p w14:paraId="3FFA0E6E"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Prijelazna spojnica, ostali promjeri</w:t>
            </w:r>
          </w:p>
        </w:tc>
        <w:tc>
          <w:tcPr>
            <w:tcW w:w="2693" w:type="dxa"/>
          </w:tcPr>
          <w:p w14:paraId="77085BC3"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2 kom</w:t>
            </w:r>
          </w:p>
        </w:tc>
      </w:tr>
      <w:tr w:rsidR="00C7116C" w:rsidRPr="00C7116C" w14:paraId="3F3FC319" w14:textId="77777777" w:rsidTr="00A46736">
        <w:tc>
          <w:tcPr>
            <w:tcW w:w="6374" w:type="dxa"/>
          </w:tcPr>
          <w:p w14:paraId="431E053B"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Pjenilo</w:t>
            </w:r>
          </w:p>
        </w:tc>
        <w:tc>
          <w:tcPr>
            <w:tcW w:w="2693" w:type="dxa"/>
          </w:tcPr>
          <w:p w14:paraId="71BB7336"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450 l</w:t>
            </w:r>
          </w:p>
        </w:tc>
      </w:tr>
      <w:tr w:rsidR="00C7116C" w:rsidRPr="00C7116C" w14:paraId="21912492" w14:textId="77777777" w:rsidTr="00A46736">
        <w:tc>
          <w:tcPr>
            <w:tcW w:w="6374" w:type="dxa"/>
          </w:tcPr>
          <w:p w14:paraId="0C2C5FE4"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Generator za laku pjenu</w:t>
            </w:r>
          </w:p>
        </w:tc>
        <w:tc>
          <w:tcPr>
            <w:tcW w:w="2693" w:type="dxa"/>
          </w:tcPr>
          <w:p w14:paraId="1D675E16"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3D9CF483" w14:textId="77777777" w:rsidTr="00A46736">
        <w:tc>
          <w:tcPr>
            <w:tcW w:w="6374" w:type="dxa"/>
          </w:tcPr>
          <w:p w14:paraId="5834BFD1"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Nadtlačno puhalo</w:t>
            </w:r>
          </w:p>
        </w:tc>
        <w:tc>
          <w:tcPr>
            <w:tcW w:w="2693" w:type="dxa"/>
          </w:tcPr>
          <w:p w14:paraId="7AAF9967"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33D02F1D" w14:textId="77777777" w:rsidTr="00A46736">
        <w:tc>
          <w:tcPr>
            <w:tcW w:w="6374" w:type="dxa"/>
          </w:tcPr>
          <w:p w14:paraId="495D153D"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Cijev za dimovuk</w:t>
            </w:r>
          </w:p>
        </w:tc>
        <w:tc>
          <w:tcPr>
            <w:tcW w:w="2693" w:type="dxa"/>
          </w:tcPr>
          <w:p w14:paraId="1304A239"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00174A92" w14:textId="77777777" w:rsidTr="00A46736">
        <w:tc>
          <w:tcPr>
            <w:tcW w:w="6374" w:type="dxa"/>
          </w:tcPr>
          <w:p w14:paraId="54AC2D2C"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Ručna svjetiljka</w:t>
            </w:r>
          </w:p>
        </w:tc>
        <w:tc>
          <w:tcPr>
            <w:tcW w:w="2693" w:type="dxa"/>
          </w:tcPr>
          <w:p w14:paraId="6C4DCF51"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2 kom</w:t>
            </w:r>
          </w:p>
        </w:tc>
      </w:tr>
      <w:tr w:rsidR="00C7116C" w:rsidRPr="00C7116C" w14:paraId="4E912589" w14:textId="77777777" w:rsidTr="00A46736">
        <w:tc>
          <w:tcPr>
            <w:tcW w:w="6374" w:type="dxa"/>
          </w:tcPr>
          <w:p w14:paraId="18946522"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Penjačko uže</w:t>
            </w:r>
          </w:p>
        </w:tc>
        <w:tc>
          <w:tcPr>
            <w:tcW w:w="2693" w:type="dxa"/>
          </w:tcPr>
          <w:p w14:paraId="0FF895A2"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3 kom</w:t>
            </w:r>
          </w:p>
        </w:tc>
      </w:tr>
      <w:tr w:rsidR="00C7116C" w:rsidRPr="00C7116C" w14:paraId="13F55BE7" w14:textId="77777777" w:rsidTr="00A46736">
        <w:tc>
          <w:tcPr>
            <w:tcW w:w="6374" w:type="dxa"/>
          </w:tcPr>
          <w:p w14:paraId="3159DD91"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Tlačni mješač vode i pjenila</w:t>
            </w:r>
          </w:p>
        </w:tc>
        <w:tc>
          <w:tcPr>
            <w:tcW w:w="2693" w:type="dxa"/>
          </w:tcPr>
          <w:p w14:paraId="5F95E169"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20FA02A7" w14:textId="77777777" w:rsidTr="00A46736">
        <w:tc>
          <w:tcPr>
            <w:tcW w:w="6374" w:type="dxa"/>
          </w:tcPr>
          <w:p w14:paraId="46D36FD4"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Ljestva kukača</w:t>
            </w:r>
          </w:p>
        </w:tc>
        <w:tc>
          <w:tcPr>
            <w:tcW w:w="2693" w:type="dxa"/>
          </w:tcPr>
          <w:p w14:paraId="3875F9B9"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15C6353D" w14:textId="77777777" w:rsidTr="00A46736">
        <w:tc>
          <w:tcPr>
            <w:tcW w:w="6374" w:type="dxa"/>
          </w:tcPr>
          <w:p w14:paraId="32448F58"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Ljestva sastavljača</w:t>
            </w:r>
          </w:p>
        </w:tc>
        <w:tc>
          <w:tcPr>
            <w:tcW w:w="2693" w:type="dxa"/>
          </w:tcPr>
          <w:p w14:paraId="0B3BF22C"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2B2D8673" w14:textId="77777777" w:rsidTr="00A46736">
        <w:tc>
          <w:tcPr>
            <w:tcW w:w="6374" w:type="dxa"/>
          </w:tcPr>
          <w:p w14:paraId="6FF521ED"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Usisna vatrogasna cijev, dužina 1,6 m, promjer A-110 mm</w:t>
            </w:r>
          </w:p>
        </w:tc>
        <w:tc>
          <w:tcPr>
            <w:tcW w:w="2693" w:type="dxa"/>
          </w:tcPr>
          <w:p w14:paraId="2A2366DA"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4 kom</w:t>
            </w:r>
          </w:p>
        </w:tc>
      </w:tr>
      <w:tr w:rsidR="00C7116C" w:rsidRPr="00C7116C" w14:paraId="3B4680B6" w14:textId="77777777" w:rsidTr="00A46736">
        <w:tc>
          <w:tcPr>
            <w:tcW w:w="6374" w:type="dxa"/>
          </w:tcPr>
          <w:p w14:paraId="0C8BA7AC"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Lopata</w:t>
            </w:r>
          </w:p>
        </w:tc>
        <w:tc>
          <w:tcPr>
            <w:tcW w:w="2693" w:type="dxa"/>
          </w:tcPr>
          <w:p w14:paraId="64AC264F"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2 kom</w:t>
            </w:r>
          </w:p>
        </w:tc>
      </w:tr>
      <w:tr w:rsidR="00C7116C" w:rsidRPr="00C7116C" w14:paraId="34CC9A2D" w14:textId="77777777" w:rsidTr="00A46736">
        <w:tc>
          <w:tcPr>
            <w:tcW w:w="6374" w:type="dxa"/>
          </w:tcPr>
          <w:p w14:paraId="1AC4A20F"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 xml:space="preserve">Vile </w:t>
            </w:r>
          </w:p>
        </w:tc>
        <w:tc>
          <w:tcPr>
            <w:tcW w:w="2693" w:type="dxa"/>
          </w:tcPr>
          <w:p w14:paraId="0489C80F"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63914833" w14:textId="77777777" w:rsidTr="00A46736">
        <w:tc>
          <w:tcPr>
            <w:tcW w:w="6374" w:type="dxa"/>
          </w:tcPr>
          <w:p w14:paraId="28438911"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Cijevni mostić</w:t>
            </w:r>
          </w:p>
        </w:tc>
        <w:tc>
          <w:tcPr>
            <w:tcW w:w="2693" w:type="dxa"/>
          </w:tcPr>
          <w:p w14:paraId="41EE070D"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2 kom</w:t>
            </w:r>
          </w:p>
        </w:tc>
      </w:tr>
      <w:tr w:rsidR="00C7116C" w:rsidRPr="00C7116C" w14:paraId="1C0037D9" w14:textId="77777777" w:rsidTr="00A46736">
        <w:tc>
          <w:tcPr>
            <w:tcW w:w="6374" w:type="dxa"/>
          </w:tcPr>
          <w:p w14:paraId="578BBB7F"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Čaklja, jednodijelna</w:t>
            </w:r>
          </w:p>
        </w:tc>
        <w:tc>
          <w:tcPr>
            <w:tcW w:w="2693" w:type="dxa"/>
          </w:tcPr>
          <w:p w14:paraId="26A4D15A"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2A5BB5A5" w14:textId="77777777" w:rsidTr="00A46736">
        <w:tc>
          <w:tcPr>
            <w:tcW w:w="6374" w:type="dxa"/>
          </w:tcPr>
          <w:p w14:paraId="4F6B449E"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Računala i računalna oprema</w:t>
            </w:r>
          </w:p>
        </w:tc>
        <w:tc>
          <w:tcPr>
            <w:tcW w:w="2693" w:type="dxa"/>
          </w:tcPr>
          <w:p w14:paraId="6134317F"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6040D887" w14:textId="77777777" w:rsidTr="00A46736">
        <w:tc>
          <w:tcPr>
            <w:tcW w:w="6374" w:type="dxa"/>
          </w:tcPr>
          <w:p w14:paraId="1B5452FC"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 xml:space="preserve">Bljeskalica </w:t>
            </w:r>
          </w:p>
        </w:tc>
        <w:tc>
          <w:tcPr>
            <w:tcW w:w="2693" w:type="dxa"/>
          </w:tcPr>
          <w:p w14:paraId="0D00516F"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6 kom</w:t>
            </w:r>
          </w:p>
        </w:tc>
      </w:tr>
      <w:tr w:rsidR="00C7116C" w:rsidRPr="00C7116C" w14:paraId="370B0C68" w14:textId="77777777" w:rsidTr="00A46736">
        <w:tc>
          <w:tcPr>
            <w:tcW w:w="6374" w:type="dxa"/>
          </w:tcPr>
          <w:p w14:paraId="32BF9EA4"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Kutija prve pomoći</w:t>
            </w:r>
          </w:p>
        </w:tc>
        <w:tc>
          <w:tcPr>
            <w:tcW w:w="2693" w:type="dxa"/>
          </w:tcPr>
          <w:p w14:paraId="7C35CD1F"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0AFC1ED8" w14:textId="77777777" w:rsidTr="00A46736">
        <w:tc>
          <w:tcPr>
            <w:tcW w:w="6374" w:type="dxa"/>
          </w:tcPr>
          <w:p w14:paraId="3DE7CC38"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Upozoravajući prometni trokut</w:t>
            </w:r>
          </w:p>
        </w:tc>
        <w:tc>
          <w:tcPr>
            <w:tcW w:w="2693" w:type="dxa"/>
          </w:tcPr>
          <w:p w14:paraId="00926367"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70798E9A" w14:textId="77777777" w:rsidTr="00A46736">
        <w:tc>
          <w:tcPr>
            <w:tcW w:w="6374" w:type="dxa"/>
          </w:tcPr>
          <w:p w14:paraId="0537EF55"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 xml:space="preserve">Punjač akumulatora prijenosnih radiostanica </w:t>
            </w:r>
          </w:p>
        </w:tc>
        <w:tc>
          <w:tcPr>
            <w:tcW w:w="2693" w:type="dxa"/>
          </w:tcPr>
          <w:p w14:paraId="4DE54AF6"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3 kom</w:t>
            </w:r>
          </w:p>
        </w:tc>
      </w:tr>
      <w:tr w:rsidR="00C7116C" w:rsidRPr="00C7116C" w14:paraId="0121D7BF" w14:textId="77777777" w:rsidTr="00A46736">
        <w:trPr>
          <w:trHeight w:val="270"/>
        </w:trPr>
        <w:tc>
          <w:tcPr>
            <w:tcW w:w="6374" w:type="dxa"/>
          </w:tcPr>
          <w:p w14:paraId="02609A31"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 xml:space="preserve">GPS uređaj </w:t>
            </w:r>
          </w:p>
        </w:tc>
        <w:tc>
          <w:tcPr>
            <w:tcW w:w="2693" w:type="dxa"/>
          </w:tcPr>
          <w:p w14:paraId="4F08012C"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683E6DC9" w14:textId="77777777" w:rsidTr="00A46736">
        <w:trPr>
          <w:trHeight w:val="270"/>
        </w:trPr>
        <w:tc>
          <w:tcPr>
            <w:tcW w:w="6374" w:type="dxa"/>
          </w:tcPr>
          <w:p w14:paraId="0A5E6DF1"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 xml:space="preserve">Komplet prve pomoći za opekline </w:t>
            </w:r>
          </w:p>
        </w:tc>
        <w:tc>
          <w:tcPr>
            <w:tcW w:w="2693" w:type="dxa"/>
          </w:tcPr>
          <w:p w14:paraId="63AC68D4"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64311BB0" w14:textId="77777777" w:rsidTr="00A46736">
        <w:trPr>
          <w:trHeight w:val="277"/>
        </w:trPr>
        <w:tc>
          <w:tcPr>
            <w:tcW w:w="6374" w:type="dxa"/>
          </w:tcPr>
          <w:p w14:paraId="3E06953B"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 xml:space="preserve">Visokotlačne cijevi s brzim spojnicama </w:t>
            </w:r>
          </w:p>
        </w:tc>
        <w:tc>
          <w:tcPr>
            <w:tcW w:w="2693" w:type="dxa"/>
          </w:tcPr>
          <w:p w14:paraId="1D97D0C7"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2 kom</w:t>
            </w:r>
          </w:p>
        </w:tc>
      </w:tr>
      <w:tr w:rsidR="00C7116C" w:rsidRPr="00C7116C" w14:paraId="56105077" w14:textId="77777777" w:rsidTr="00A46736">
        <w:trPr>
          <w:trHeight w:val="180"/>
        </w:trPr>
        <w:tc>
          <w:tcPr>
            <w:tcW w:w="6374" w:type="dxa"/>
          </w:tcPr>
          <w:p w14:paraId="4B000E05"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 xml:space="preserve">Rezervne oštrice za hidrauličke škare </w:t>
            </w:r>
          </w:p>
        </w:tc>
        <w:tc>
          <w:tcPr>
            <w:tcW w:w="2693" w:type="dxa"/>
          </w:tcPr>
          <w:p w14:paraId="5C26C2E9"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1D0E84B0" w14:textId="77777777" w:rsidTr="00A46736">
        <w:trPr>
          <w:trHeight w:val="256"/>
        </w:trPr>
        <w:tc>
          <w:tcPr>
            <w:tcW w:w="6374" w:type="dxa"/>
          </w:tcPr>
          <w:p w14:paraId="4AEBCDAE"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 xml:space="preserve">Ostala oprema za tehničke intervencije </w:t>
            </w:r>
          </w:p>
        </w:tc>
        <w:tc>
          <w:tcPr>
            <w:tcW w:w="2693" w:type="dxa"/>
          </w:tcPr>
          <w:p w14:paraId="533E6DFE"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700E076C" w14:textId="77777777" w:rsidTr="00A46736">
        <w:trPr>
          <w:trHeight w:val="255"/>
        </w:trPr>
        <w:tc>
          <w:tcPr>
            <w:tcW w:w="6374" w:type="dxa"/>
          </w:tcPr>
          <w:p w14:paraId="51051E7E"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lastRenderedPageBreak/>
              <w:t xml:space="preserve">Klin od umjetnog materijala </w:t>
            </w:r>
          </w:p>
        </w:tc>
        <w:tc>
          <w:tcPr>
            <w:tcW w:w="2693" w:type="dxa"/>
          </w:tcPr>
          <w:p w14:paraId="4C6F9759"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1F8A2953" w14:textId="77777777" w:rsidTr="00A46736">
        <w:trPr>
          <w:trHeight w:val="195"/>
        </w:trPr>
        <w:tc>
          <w:tcPr>
            <w:tcW w:w="6374" w:type="dxa"/>
          </w:tcPr>
          <w:p w14:paraId="653FAF1F"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 xml:space="preserve">Drveni klin </w:t>
            </w:r>
          </w:p>
        </w:tc>
        <w:tc>
          <w:tcPr>
            <w:tcW w:w="2693" w:type="dxa"/>
          </w:tcPr>
          <w:p w14:paraId="572E1FE3"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18 kom</w:t>
            </w:r>
          </w:p>
        </w:tc>
      </w:tr>
      <w:tr w:rsidR="00C7116C" w:rsidRPr="00C7116C" w14:paraId="5A1457D1" w14:textId="77777777" w:rsidTr="00A46736">
        <w:trPr>
          <w:trHeight w:val="270"/>
        </w:trPr>
        <w:tc>
          <w:tcPr>
            <w:tcW w:w="6374" w:type="dxa"/>
          </w:tcPr>
          <w:p w14:paraId="1260112C"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Zaštita za zračni jastuk</w:t>
            </w:r>
          </w:p>
        </w:tc>
        <w:tc>
          <w:tcPr>
            <w:tcW w:w="2693" w:type="dxa"/>
          </w:tcPr>
          <w:p w14:paraId="0A7F8B6C"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6291F963" w14:textId="77777777" w:rsidTr="00A46736">
        <w:trPr>
          <w:trHeight w:val="227"/>
        </w:trPr>
        <w:tc>
          <w:tcPr>
            <w:tcW w:w="6374" w:type="dxa"/>
          </w:tcPr>
          <w:p w14:paraId="5979E5DC"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Nosila s držačima za podizanje</w:t>
            </w:r>
          </w:p>
        </w:tc>
        <w:tc>
          <w:tcPr>
            <w:tcW w:w="2693" w:type="dxa"/>
          </w:tcPr>
          <w:p w14:paraId="34740935"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5C0F5EA1" w14:textId="77777777" w:rsidTr="00A46736">
        <w:trPr>
          <w:trHeight w:val="270"/>
        </w:trPr>
        <w:tc>
          <w:tcPr>
            <w:tcW w:w="6374" w:type="dxa"/>
          </w:tcPr>
          <w:p w14:paraId="15194194"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 xml:space="preserve">Reflektirajući prsluk </w:t>
            </w:r>
          </w:p>
        </w:tc>
        <w:tc>
          <w:tcPr>
            <w:tcW w:w="2693" w:type="dxa"/>
          </w:tcPr>
          <w:p w14:paraId="04F592DA"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4812ABCA" w14:textId="77777777" w:rsidTr="00A46736">
        <w:trPr>
          <w:trHeight w:val="70"/>
        </w:trPr>
        <w:tc>
          <w:tcPr>
            <w:tcW w:w="6374" w:type="dxa"/>
          </w:tcPr>
          <w:p w14:paraId="54AE317C"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Kutija prve pomoći</w:t>
            </w:r>
          </w:p>
        </w:tc>
        <w:tc>
          <w:tcPr>
            <w:tcW w:w="2693" w:type="dxa"/>
          </w:tcPr>
          <w:p w14:paraId="39AD4A93"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32DF6C59" w14:textId="77777777" w:rsidTr="00A46736">
        <w:trPr>
          <w:trHeight w:val="133"/>
        </w:trPr>
        <w:tc>
          <w:tcPr>
            <w:tcW w:w="6374" w:type="dxa"/>
          </w:tcPr>
          <w:p w14:paraId="0F553BAD"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Ručna pogonska pumpa za hidraulički alat</w:t>
            </w:r>
          </w:p>
        </w:tc>
        <w:tc>
          <w:tcPr>
            <w:tcW w:w="2693" w:type="dxa"/>
          </w:tcPr>
          <w:p w14:paraId="53DF26C6"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4F2188F4" w14:textId="77777777" w:rsidTr="00A46736">
        <w:trPr>
          <w:trHeight w:val="210"/>
        </w:trPr>
        <w:tc>
          <w:tcPr>
            <w:tcW w:w="6374" w:type="dxa"/>
          </w:tcPr>
          <w:p w14:paraId="404C53D2"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Hidraulični rezač šipkastih materijala</w:t>
            </w:r>
          </w:p>
        </w:tc>
        <w:tc>
          <w:tcPr>
            <w:tcW w:w="2693" w:type="dxa"/>
          </w:tcPr>
          <w:p w14:paraId="4B386FB0"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4BA17925" w14:textId="77777777" w:rsidTr="00A46736">
        <w:trPr>
          <w:trHeight w:val="285"/>
        </w:trPr>
        <w:tc>
          <w:tcPr>
            <w:tcW w:w="6374" w:type="dxa"/>
          </w:tcPr>
          <w:p w14:paraId="548FE68F"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Razupirač za nasilno otvaranje vrata</w:t>
            </w:r>
          </w:p>
        </w:tc>
        <w:tc>
          <w:tcPr>
            <w:tcW w:w="2693" w:type="dxa"/>
          </w:tcPr>
          <w:p w14:paraId="2F8CE7B3"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5ABC2FCD" w14:textId="77777777" w:rsidTr="00A46736">
        <w:trPr>
          <w:trHeight w:val="270"/>
        </w:trPr>
        <w:tc>
          <w:tcPr>
            <w:tcW w:w="6374" w:type="dxa"/>
          </w:tcPr>
          <w:p w14:paraId="0CB16659"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Visokotlačne cijevi s brzim spojnicama</w:t>
            </w:r>
          </w:p>
        </w:tc>
        <w:tc>
          <w:tcPr>
            <w:tcW w:w="2693" w:type="dxa"/>
          </w:tcPr>
          <w:p w14:paraId="0CB01903"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09197D9A" w14:textId="77777777" w:rsidTr="00A46736">
        <w:trPr>
          <w:trHeight w:val="215"/>
        </w:trPr>
        <w:tc>
          <w:tcPr>
            <w:tcW w:w="6374" w:type="dxa"/>
          </w:tcPr>
          <w:p w14:paraId="0082AFA8"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Električarski alat u kovčegu</w:t>
            </w:r>
          </w:p>
        </w:tc>
        <w:tc>
          <w:tcPr>
            <w:tcW w:w="2693" w:type="dxa"/>
          </w:tcPr>
          <w:p w14:paraId="30996DE3"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1A6E4F60" w14:textId="77777777" w:rsidTr="00A46736">
        <w:trPr>
          <w:trHeight w:val="205"/>
        </w:trPr>
        <w:tc>
          <w:tcPr>
            <w:tcW w:w="6374" w:type="dxa"/>
          </w:tcPr>
          <w:p w14:paraId="31F43DA6"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Rezač stakla</w:t>
            </w:r>
          </w:p>
        </w:tc>
        <w:tc>
          <w:tcPr>
            <w:tcW w:w="2693" w:type="dxa"/>
          </w:tcPr>
          <w:p w14:paraId="01EDCA16"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3357B246" w14:textId="77777777" w:rsidTr="00A46736">
        <w:trPr>
          <w:trHeight w:val="195"/>
        </w:trPr>
        <w:tc>
          <w:tcPr>
            <w:tcW w:w="6374" w:type="dxa"/>
          </w:tcPr>
          <w:p w14:paraId="14E7D981"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Probijač stakla</w:t>
            </w:r>
          </w:p>
        </w:tc>
        <w:tc>
          <w:tcPr>
            <w:tcW w:w="2693" w:type="dxa"/>
          </w:tcPr>
          <w:p w14:paraId="1D8FDE81"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09F30DE9" w14:textId="77777777" w:rsidTr="00A46736">
        <w:tc>
          <w:tcPr>
            <w:tcW w:w="6374" w:type="dxa"/>
          </w:tcPr>
          <w:p w14:paraId="465EFA7D"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Univerzalna pila za beton i željezo</w:t>
            </w:r>
          </w:p>
        </w:tc>
        <w:tc>
          <w:tcPr>
            <w:tcW w:w="2693" w:type="dxa"/>
          </w:tcPr>
          <w:p w14:paraId="44BC6171"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5057FEC0" w14:textId="77777777" w:rsidTr="00A46736">
        <w:tc>
          <w:tcPr>
            <w:tcW w:w="6374" w:type="dxa"/>
          </w:tcPr>
          <w:p w14:paraId="4C695FA9"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Pribor za motornu pilu za drvo</w:t>
            </w:r>
          </w:p>
        </w:tc>
        <w:tc>
          <w:tcPr>
            <w:tcW w:w="2693" w:type="dxa"/>
          </w:tcPr>
          <w:p w14:paraId="0187C332"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4C2FF840" w14:textId="77777777" w:rsidTr="00A46736">
        <w:tc>
          <w:tcPr>
            <w:tcW w:w="6374" w:type="dxa"/>
          </w:tcPr>
          <w:p w14:paraId="5AD4DE52"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Pribor za motornu pilu za rezanje betona i željeza</w:t>
            </w:r>
          </w:p>
        </w:tc>
        <w:tc>
          <w:tcPr>
            <w:tcW w:w="2693" w:type="dxa"/>
          </w:tcPr>
          <w:p w14:paraId="3361DB89"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3812C354" w14:textId="77777777" w:rsidTr="00A46736">
        <w:tc>
          <w:tcPr>
            <w:tcW w:w="6374" w:type="dxa"/>
          </w:tcPr>
          <w:p w14:paraId="67539527"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Tlačni mješač vode i pjenila</w:t>
            </w:r>
          </w:p>
        </w:tc>
        <w:tc>
          <w:tcPr>
            <w:tcW w:w="2693" w:type="dxa"/>
          </w:tcPr>
          <w:p w14:paraId="0C8DD436"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6B50D73B" w14:textId="77777777" w:rsidTr="00A46736">
        <w:tc>
          <w:tcPr>
            <w:tcW w:w="6374" w:type="dxa"/>
          </w:tcPr>
          <w:p w14:paraId="42DC51B2"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Nastavak za lance za razupirač</w:t>
            </w:r>
          </w:p>
        </w:tc>
        <w:tc>
          <w:tcPr>
            <w:tcW w:w="2693" w:type="dxa"/>
          </w:tcPr>
          <w:p w14:paraId="1936EDE3"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2 kom</w:t>
            </w:r>
          </w:p>
        </w:tc>
      </w:tr>
      <w:tr w:rsidR="00C7116C" w:rsidRPr="00C7116C" w14:paraId="29B0A915" w14:textId="77777777" w:rsidTr="00A46736">
        <w:tc>
          <w:tcPr>
            <w:tcW w:w="6374" w:type="dxa"/>
          </w:tcPr>
          <w:p w14:paraId="175DF45D"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Lanac za razupirač</w:t>
            </w:r>
          </w:p>
        </w:tc>
        <w:tc>
          <w:tcPr>
            <w:tcW w:w="2693" w:type="dxa"/>
          </w:tcPr>
          <w:p w14:paraId="0A744611"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2 kom</w:t>
            </w:r>
          </w:p>
        </w:tc>
      </w:tr>
      <w:tr w:rsidR="00C7116C" w:rsidRPr="00C7116C" w14:paraId="59C0FB7E" w14:textId="77777777" w:rsidTr="00A46736">
        <w:tc>
          <w:tcPr>
            <w:tcW w:w="6374" w:type="dxa"/>
          </w:tcPr>
          <w:p w14:paraId="7953593A"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Spasilački nož za rezanje pojasa</w:t>
            </w:r>
          </w:p>
        </w:tc>
        <w:tc>
          <w:tcPr>
            <w:tcW w:w="2693" w:type="dxa"/>
          </w:tcPr>
          <w:p w14:paraId="0D92F4AB"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42FCE422" w14:textId="77777777" w:rsidTr="00A46736">
        <w:tc>
          <w:tcPr>
            <w:tcW w:w="6374" w:type="dxa"/>
          </w:tcPr>
          <w:p w14:paraId="5B7CF387"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Čunjevi za označavanje</w:t>
            </w:r>
          </w:p>
        </w:tc>
        <w:tc>
          <w:tcPr>
            <w:tcW w:w="2693" w:type="dxa"/>
          </w:tcPr>
          <w:p w14:paraId="63976B51"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6 kom</w:t>
            </w:r>
          </w:p>
        </w:tc>
      </w:tr>
      <w:tr w:rsidR="00C7116C" w:rsidRPr="00C7116C" w14:paraId="478B8E5E" w14:textId="77777777" w:rsidTr="00A46736">
        <w:tc>
          <w:tcPr>
            <w:tcW w:w="6374" w:type="dxa"/>
          </w:tcPr>
          <w:p w14:paraId="7AC8C0CB"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Spojna cijev za zračni jastuk</w:t>
            </w:r>
          </w:p>
        </w:tc>
        <w:tc>
          <w:tcPr>
            <w:tcW w:w="2693" w:type="dxa"/>
          </w:tcPr>
          <w:p w14:paraId="029920CA"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3 kom</w:t>
            </w:r>
          </w:p>
        </w:tc>
      </w:tr>
      <w:tr w:rsidR="00C7116C" w:rsidRPr="00C7116C" w14:paraId="4E5DB3CE" w14:textId="77777777" w:rsidTr="00A46736">
        <w:tc>
          <w:tcPr>
            <w:tcW w:w="6374" w:type="dxa"/>
          </w:tcPr>
          <w:p w14:paraId="4FE193B3"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Redukcijski ventil za zračni jastuk</w:t>
            </w:r>
          </w:p>
        </w:tc>
        <w:tc>
          <w:tcPr>
            <w:tcW w:w="2693" w:type="dxa"/>
          </w:tcPr>
          <w:p w14:paraId="1BEC2BEC"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727CE676" w14:textId="77777777" w:rsidTr="00A46736">
        <w:tc>
          <w:tcPr>
            <w:tcW w:w="6374" w:type="dxa"/>
          </w:tcPr>
          <w:p w14:paraId="7BC7D314"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Zaštitno odijelo za prolaz kroz vatru</w:t>
            </w:r>
          </w:p>
        </w:tc>
        <w:tc>
          <w:tcPr>
            <w:tcW w:w="2693" w:type="dxa"/>
          </w:tcPr>
          <w:p w14:paraId="3BF9A006"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2 kom</w:t>
            </w:r>
          </w:p>
        </w:tc>
      </w:tr>
      <w:tr w:rsidR="00C7116C" w:rsidRPr="00C7116C" w14:paraId="1D637523" w14:textId="77777777" w:rsidTr="00A46736">
        <w:tc>
          <w:tcPr>
            <w:tcW w:w="6374" w:type="dxa"/>
          </w:tcPr>
          <w:p w14:paraId="3CA2265E"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Ugradbeno cijevno vitlo</w:t>
            </w:r>
          </w:p>
        </w:tc>
        <w:tc>
          <w:tcPr>
            <w:tcW w:w="2693" w:type="dxa"/>
          </w:tcPr>
          <w:p w14:paraId="33A6B466"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079A8605" w14:textId="77777777" w:rsidTr="00A46736">
        <w:tc>
          <w:tcPr>
            <w:tcW w:w="6374" w:type="dxa"/>
          </w:tcPr>
          <w:p w14:paraId="0B918F84"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Pištolj mlaznica, promjer H38 - 38 mm</w:t>
            </w:r>
          </w:p>
        </w:tc>
        <w:tc>
          <w:tcPr>
            <w:tcW w:w="2693" w:type="dxa"/>
          </w:tcPr>
          <w:p w14:paraId="6A3B7F96"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06E86002" w14:textId="77777777" w:rsidTr="00A46736">
        <w:tc>
          <w:tcPr>
            <w:tcW w:w="6374" w:type="dxa"/>
          </w:tcPr>
          <w:p w14:paraId="4E143034"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Klasična univerzalna mlaznica, promjer B-75 mm</w:t>
            </w:r>
          </w:p>
        </w:tc>
        <w:tc>
          <w:tcPr>
            <w:tcW w:w="2693" w:type="dxa"/>
          </w:tcPr>
          <w:p w14:paraId="778A122E"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2 kom</w:t>
            </w:r>
          </w:p>
        </w:tc>
      </w:tr>
      <w:tr w:rsidR="00C7116C" w:rsidRPr="00C7116C" w14:paraId="61E9DDD1" w14:textId="77777777" w:rsidTr="00A46736">
        <w:tc>
          <w:tcPr>
            <w:tcW w:w="6374" w:type="dxa"/>
          </w:tcPr>
          <w:p w14:paraId="1BB7D26B"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Univerzalni ključ za spajanje vatrogasnih cijevi</w:t>
            </w:r>
          </w:p>
        </w:tc>
        <w:tc>
          <w:tcPr>
            <w:tcW w:w="2693" w:type="dxa"/>
          </w:tcPr>
          <w:p w14:paraId="7610145B"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2 kom</w:t>
            </w:r>
          </w:p>
        </w:tc>
      </w:tr>
      <w:tr w:rsidR="00C7116C" w:rsidRPr="00C7116C" w14:paraId="0B5B0841" w14:textId="77777777" w:rsidTr="00A46736">
        <w:tc>
          <w:tcPr>
            <w:tcW w:w="6374" w:type="dxa"/>
          </w:tcPr>
          <w:p w14:paraId="63EF9761"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Univerzalni uređaj za vuču</w:t>
            </w:r>
          </w:p>
        </w:tc>
        <w:tc>
          <w:tcPr>
            <w:tcW w:w="2693" w:type="dxa"/>
          </w:tcPr>
          <w:p w14:paraId="798F5920"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73D6271F" w14:textId="77777777" w:rsidTr="00A46736">
        <w:tc>
          <w:tcPr>
            <w:tcW w:w="6374" w:type="dxa"/>
          </w:tcPr>
          <w:p w14:paraId="3E58612F"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Hvatač – priključak za čelično uže</w:t>
            </w:r>
          </w:p>
        </w:tc>
        <w:tc>
          <w:tcPr>
            <w:tcW w:w="2693" w:type="dxa"/>
          </w:tcPr>
          <w:p w14:paraId="5F950B0F"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 xml:space="preserve">1 kom </w:t>
            </w:r>
          </w:p>
        </w:tc>
      </w:tr>
      <w:tr w:rsidR="00C7116C" w:rsidRPr="00C7116C" w14:paraId="66598D44" w14:textId="77777777" w:rsidTr="00A46736">
        <w:tc>
          <w:tcPr>
            <w:tcW w:w="6374" w:type="dxa"/>
          </w:tcPr>
          <w:p w14:paraId="79A7C6F2"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Čelično uže za vuču</w:t>
            </w:r>
          </w:p>
        </w:tc>
        <w:tc>
          <w:tcPr>
            <w:tcW w:w="2693" w:type="dxa"/>
          </w:tcPr>
          <w:p w14:paraId="34882754"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3B427642" w14:textId="77777777" w:rsidTr="00A46736">
        <w:tc>
          <w:tcPr>
            <w:tcW w:w="6374" w:type="dxa"/>
          </w:tcPr>
          <w:p w14:paraId="148D5C0C"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Tlačna vatrogasna cijev, polukruta, dužina 15 m, promjer B-75 mm</w:t>
            </w:r>
          </w:p>
        </w:tc>
        <w:tc>
          <w:tcPr>
            <w:tcW w:w="2693" w:type="dxa"/>
          </w:tcPr>
          <w:p w14:paraId="0E10F2E2"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5 kom</w:t>
            </w:r>
          </w:p>
        </w:tc>
      </w:tr>
      <w:tr w:rsidR="00C7116C" w:rsidRPr="00C7116C" w14:paraId="4FD7073E" w14:textId="77777777" w:rsidTr="00A46736">
        <w:tc>
          <w:tcPr>
            <w:tcW w:w="6374" w:type="dxa"/>
          </w:tcPr>
          <w:p w14:paraId="7FBF979E"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Mlaznica za tešku pjenu, oznaka MTP 2 (L 2), protok 200 l/min</w:t>
            </w:r>
          </w:p>
        </w:tc>
        <w:tc>
          <w:tcPr>
            <w:tcW w:w="2693" w:type="dxa"/>
          </w:tcPr>
          <w:p w14:paraId="742879D6"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6FBB1907" w14:textId="77777777" w:rsidTr="00A46736">
        <w:tc>
          <w:tcPr>
            <w:tcW w:w="6374" w:type="dxa"/>
          </w:tcPr>
          <w:p w14:paraId="073DC326"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Mlaznica za srednje tešku pjenu</w:t>
            </w:r>
          </w:p>
        </w:tc>
        <w:tc>
          <w:tcPr>
            <w:tcW w:w="2693" w:type="dxa"/>
          </w:tcPr>
          <w:p w14:paraId="67743250"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 xml:space="preserve">1 kom </w:t>
            </w:r>
          </w:p>
        </w:tc>
      </w:tr>
      <w:tr w:rsidR="00C7116C" w:rsidRPr="00C7116C" w14:paraId="55EA997A" w14:textId="77777777" w:rsidTr="00A46736">
        <w:tc>
          <w:tcPr>
            <w:tcW w:w="6374" w:type="dxa"/>
          </w:tcPr>
          <w:p w14:paraId="77BC05F2"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Injektorski mješač vode i pjenila, oznaka Z 2, protok 200 l/min</w:t>
            </w:r>
          </w:p>
        </w:tc>
        <w:tc>
          <w:tcPr>
            <w:tcW w:w="2693" w:type="dxa"/>
          </w:tcPr>
          <w:p w14:paraId="033CFE0B"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68AD4909" w14:textId="77777777" w:rsidTr="00A46736">
        <w:tc>
          <w:tcPr>
            <w:tcW w:w="6374" w:type="dxa"/>
          </w:tcPr>
          <w:p w14:paraId="240EC0FB"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Ublaživač reakcije vodenog mlaza</w:t>
            </w:r>
          </w:p>
        </w:tc>
        <w:tc>
          <w:tcPr>
            <w:tcW w:w="2693" w:type="dxa"/>
          </w:tcPr>
          <w:p w14:paraId="650E17A0"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739224FC" w14:textId="77777777" w:rsidTr="00A46736">
        <w:tc>
          <w:tcPr>
            <w:tcW w:w="6374" w:type="dxa"/>
          </w:tcPr>
          <w:p w14:paraId="5AD7DE65"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Sabirnica</w:t>
            </w:r>
          </w:p>
        </w:tc>
        <w:tc>
          <w:tcPr>
            <w:tcW w:w="2693" w:type="dxa"/>
          </w:tcPr>
          <w:p w14:paraId="267BB9C3"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257063FE" w14:textId="77777777" w:rsidTr="00A46736">
        <w:tc>
          <w:tcPr>
            <w:tcW w:w="6374" w:type="dxa"/>
          </w:tcPr>
          <w:p w14:paraId="48A1CBC3"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Prijelazna spojnica, B-75 mm / C - 52 mm</w:t>
            </w:r>
          </w:p>
        </w:tc>
        <w:tc>
          <w:tcPr>
            <w:tcW w:w="2693" w:type="dxa"/>
          </w:tcPr>
          <w:p w14:paraId="0212C731"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2 kom</w:t>
            </w:r>
          </w:p>
        </w:tc>
      </w:tr>
      <w:tr w:rsidR="00C7116C" w:rsidRPr="00C7116C" w14:paraId="244B3064" w14:textId="77777777" w:rsidTr="00A46736">
        <w:tc>
          <w:tcPr>
            <w:tcW w:w="6374" w:type="dxa"/>
          </w:tcPr>
          <w:p w14:paraId="63B8BBCC"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Monsun mlaznica, promjer C-52 mm</w:t>
            </w:r>
          </w:p>
        </w:tc>
        <w:tc>
          <w:tcPr>
            <w:tcW w:w="2693" w:type="dxa"/>
          </w:tcPr>
          <w:p w14:paraId="41097E9D"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 xml:space="preserve">1 kom </w:t>
            </w:r>
          </w:p>
        </w:tc>
      </w:tr>
      <w:tr w:rsidR="00C7116C" w:rsidRPr="00C7116C" w14:paraId="6F7FC7B9" w14:textId="77777777" w:rsidTr="00A46736">
        <w:tc>
          <w:tcPr>
            <w:tcW w:w="6374" w:type="dxa"/>
          </w:tcPr>
          <w:p w14:paraId="738C409F"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Trodijelna razdjelnica</w:t>
            </w:r>
          </w:p>
        </w:tc>
        <w:tc>
          <w:tcPr>
            <w:tcW w:w="2693" w:type="dxa"/>
          </w:tcPr>
          <w:p w14:paraId="6697FADC"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2 kom</w:t>
            </w:r>
          </w:p>
        </w:tc>
      </w:tr>
      <w:tr w:rsidR="00C7116C" w:rsidRPr="00C7116C" w14:paraId="0870E77B" w14:textId="77777777" w:rsidTr="00A46736">
        <w:tc>
          <w:tcPr>
            <w:tcW w:w="6374" w:type="dxa"/>
          </w:tcPr>
          <w:p w14:paraId="141E0370"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Prijelazna spojnica, A-110 mm / B-75 mm</w:t>
            </w:r>
          </w:p>
        </w:tc>
        <w:tc>
          <w:tcPr>
            <w:tcW w:w="2693" w:type="dxa"/>
          </w:tcPr>
          <w:p w14:paraId="5E76A3A5"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 xml:space="preserve">2 kom </w:t>
            </w:r>
          </w:p>
        </w:tc>
      </w:tr>
      <w:tr w:rsidR="00C7116C" w:rsidRPr="00C7116C" w14:paraId="10D16F2B" w14:textId="77777777" w:rsidTr="00A46736">
        <w:tc>
          <w:tcPr>
            <w:tcW w:w="6374" w:type="dxa"/>
          </w:tcPr>
          <w:p w14:paraId="6E6D1ACB"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„Turbo“ mlaznica, promjer C-52 mm</w:t>
            </w:r>
          </w:p>
        </w:tc>
        <w:tc>
          <w:tcPr>
            <w:tcW w:w="2693" w:type="dxa"/>
          </w:tcPr>
          <w:p w14:paraId="6AA9D807"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 xml:space="preserve">2 kom </w:t>
            </w:r>
          </w:p>
        </w:tc>
      </w:tr>
      <w:tr w:rsidR="00C7116C" w:rsidRPr="00C7116C" w14:paraId="018CD0F0" w14:textId="77777777" w:rsidTr="00A46736">
        <w:tc>
          <w:tcPr>
            <w:tcW w:w="6374" w:type="dxa"/>
          </w:tcPr>
          <w:p w14:paraId="4DA28A4E"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Usisna košara</w:t>
            </w:r>
          </w:p>
        </w:tc>
        <w:tc>
          <w:tcPr>
            <w:tcW w:w="2693" w:type="dxa"/>
          </w:tcPr>
          <w:p w14:paraId="6FA0A953"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40070DEB" w14:textId="77777777" w:rsidTr="00A46736">
        <w:tc>
          <w:tcPr>
            <w:tcW w:w="6374" w:type="dxa"/>
          </w:tcPr>
          <w:p w14:paraId="12383D5D"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lastRenderedPageBreak/>
              <w:t>Prijelazna spojnica, ostali promjeri</w:t>
            </w:r>
          </w:p>
        </w:tc>
        <w:tc>
          <w:tcPr>
            <w:tcW w:w="2693" w:type="dxa"/>
          </w:tcPr>
          <w:p w14:paraId="1296D8C7"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4 kom</w:t>
            </w:r>
          </w:p>
        </w:tc>
      </w:tr>
      <w:tr w:rsidR="00C7116C" w:rsidRPr="00C7116C" w14:paraId="78AD2C35" w14:textId="77777777" w:rsidTr="00A46736">
        <w:tc>
          <w:tcPr>
            <w:tcW w:w="6374" w:type="dxa"/>
          </w:tcPr>
          <w:p w14:paraId="69ADB45E"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Sabirnica</w:t>
            </w:r>
          </w:p>
        </w:tc>
        <w:tc>
          <w:tcPr>
            <w:tcW w:w="2693" w:type="dxa"/>
          </w:tcPr>
          <w:p w14:paraId="47ED60F3"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06B7F5D4" w14:textId="77777777" w:rsidTr="00A46736">
        <w:tc>
          <w:tcPr>
            <w:tcW w:w="6374" w:type="dxa"/>
          </w:tcPr>
          <w:p w14:paraId="2685D69B"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„Turbo“ mlaznica, promjer H38 - 38 mm</w:t>
            </w:r>
          </w:p>
        </w:tc>
        <w:tc>
          <w:tcPr>
            <w:tcW w:w="2693" w:type="dxa"/>
          </w:tcPr>
          <w:p w14:paraId="7786BAC4"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24398261" w14:textId="77777777" w:rsidTr="00A46736">
        <w:tc>
          <w:tcPr>
            <w:tcW w:w="6374" w:type="dxa"/>
          </w:tcPr>
          <w:p w14:paraId="5A5E8CF9"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Ključ za visokotlačne spojnice</w:t>
            </w:r>
          </w:p>
        </w:tc>
        <w:tc>
          <w:tcPr>
            <w:tcW w:w="2693" w:type="dxa"/>
          </w:tcPr>
          <w:p w14:paraId="785306D1"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2 kom</w:t>
            </w:r>
          </w:p>
        </w:tc>
      </w:tr>
      <w:tr w:rsidR="00C7116C" w:rsidRPr="00C7116C" w14:paraId="6FD15437" w14:textId="77777777" w:rsidTr="00A46736">
        <w:tc>
          <w:tcPr>
            <w:tcW w:w="6374" w:type="dxa"/>
          </w:tcPr>
          <w:p w14:paraId="4D4B7FDB"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„Turbo“ mlaznica, promjer C-52 mm</w:t>
            </w:r>
          </w:p>
        </w:tc>
        <w:tc>
          <w:tcPr>
            <w:tcW w:w="2693" w:type="dxa"/>
          </w:tcPr>
          <w:p w14:paraId="6474CC5F"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7F8AE2BF" w14:textId="77777777" w:rsidTr="00A46736">
        <w:tc>
          <w:tcPr>
            <w:tcW w:w="6374" w:type="dxa"/>
          </w:tcPr>
          <w:p w14:paraId="4C98BDE9"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Klasična univerzalna mlaznica, promjer C-52 mm</w:t>
            </w:r>
          </w:p>
        </w:tc>
        <w:tc>
          <w:tcPr>
            <w:tcW w:w="2693" w:type="dxa"/>
          </w:tcPr>
          <w:p w14:paraId="1ABA7E45"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 xml:space="preserve">2 kom </w:t>
            </w:r>
          </w:p>
        </w:tc>
      </w:tr>
      <w:tr w:rsidR="00C7116C" w:rsidRPr="00C7116C" w14:paraId="4ED3E775" w14:textId="77777777" w:rsidTr="00A46736">
        <w:tc>
          <w:tcPr>
            <w:tcW w:w="6374" w:type="dxa"/>
          </w:tcPr>
          <w:p w14:paraId="0E29B6BF"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Uže za samoizbavu</w:t>
            </w:r>
          </w:p>
        </w:tc>
        <w:tc>
          <w:tcPr>
            <w:tcW w:w="2693" w:type="dxa"/>
          </w:tcPr>
          <w:p w14:paraId="71546C84"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 xml:space="preserve">3 kom </w:t>
            </w:r>
          </w:p>
        </w:tc>
      </w:tr>
      <w:tr w:rsidR="00C7116C" w:rsidRPr="00C7116C" w14:paraId="615C92B8" w14:textId="77777777" w:rsidTr="00A46736">
        <w:tc>
          <w:tcPr>
            <w:tcW w:w="6374" w:type="dxa"/>
          </w:tcPr>
          <w:p w14:paraId="326355BC"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 xml:space="preserve">Radno uže </w:t>
            </w:r>
          </w:p>
        </w:tc>
        <w:tc>
          <w:tcPr>
            <w:tcW w:w="2693" w:type="dxa"/>
          </w:tcPr>
          <w:p w14:paraId="27DCEC28"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2 kom</w:t>
            </w:r>
          </w:p>
        </w:tc>
      </w:tr>
      <w:tr w:rsidR="00C7116C" w:rsidRPr="00C7116C" w14:paraId="06A47500" w14:textId="77777777" w:rsidTr="00A46736">
        <w:tc>
          <w:tcPr>
            <w:tcW w:w="6374" w:type="dxa"/>
          </w:tcPr>
          <w:p w14:paraId="37759508"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Cijev za pjenilo</w:t>
            </w:r>
          </w:p>
        </w:tc>
        <w:tc>
          <w:tcPr>
            <w:tcW w:w="2693" w:type="dxa"/>
          </w:tcPr>
          <w:p w14:paraId="34E314DF"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1BFD3221" w14:textId="77777777" w:rsidTr="00A46736">
        <w:tc>
          <w:tcPr>
            <w:tcW w:w="6374" w:type="dxa"/>
          </w:tcPr>
          <w:p w14:paraId="6E292723"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Produžni električni kabel</w:t>
            </w:r>
          </w:p>
        </w:tc>
        <w:tc>
          <w:tcPr>
            <w:tcW w:w="2693" w:type="dxa"/>
          </w:tcPr>
          <w:p w14:paraId="3BCF5503"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2 kom</w:t>
            </w:r>
          </w:p>
        </w:tc>
      </w:tr>
      <w:tr w:rsidR="00C7116C" w:rsidRPr="00C7116C" w14:paraId="69DC9C9A" w14:textId="77777777" w:rsidTr="00A46736">
        <w:tc>
          <w:tcPr>
            <w:tcW w:w="6374" w:type="dxa"/>
          </w:tcPr>
          <w:p w14:paraId="5B78CDE4"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Razdjelni priključak za struju</w:t>
            </w:r>
          </w:p>
        </w:tc>
        <w:tc>
          <w:tcPr>
            <w:tcW w:w="2693" w:type="dxa"/>
          </w:tcPr>
          <w:p w14:paraId="447F7C9E"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 xml:space="preserve">1 kom </w:t>
            </w:r>
          </w:p>
        </w:tc>
      </w:tr>
      <w:tr w:rsidR="00C7116C" w:rsidRPr="00C7116C" w14:paraId="0E0DED24" w14:textId="77777777" w:rsidTr="00A46736">
        <w:tc>
          <w:tcPr>
            <w:tcW w:w="6374" w:type="dxa"/>
          </w:tcPr>
          <w:p w14:paraId="4F70ACAA"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 xml:space="preserve">Udarna bušilica – čekić </w:t>
            </w:r>
          </w:p>
        </w:tc>
        <w:tc>
          <w:tcPr>
            <w:tcW w:w="2693" w:type="dxa"/>
          </w:tcPr>
          <w:p w14:paraId="309CE51A"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6DD1CC82" w14:textId="77777777" w:rsidTr="00A46736">
        <w:tc>
          <w:tcPr>
            <w:tcW w:w="6374" w:type="dxa"/>
          </w:tcPr>
          <w:p w14:paraId="474F379F"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Razdjelni priključak za struju</w:t>
            </w:r>
          </w:p>
        </w:tc>
        <w:tc>
          <w:tcPr>
            <w:tcW w:w="2693" w:type="dxa"/>
          </w:tcPr>
          <w:p w14:paraId="4515BBC8"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2EF328C2" w14:textId="77777777" w:rsidTr="00A46736">
        <w:tc>
          <w:tcPr>
            <w:tcW w:w="6374" w:type="dxa"/>
          </w:tcPr>
          <w:p w14:paraId="249F83CD"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Uže za vezanje usisnog voda</w:t>
            </w:r>
          </w:p>
        </w:tc>
        <w:tc>
          <w:tcPr>
            <w:tcW w:w="2693" w:type="dxa"/>
          </w:tcPr>
          <w:p w14:paraId="16900A98"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2 kom</w:t>
            </w:r>
          </w:p>
        </w:tc>
      </w:tr>
      <w:tr w:rsidR="00C7116C" w:rsidRPr="00C7116C" w14:paraId="410C4BB9" w14:textId="77777777" w:rsidTr="00A46736">
        <w:tc>
          <w:tcPr>
            <w:tcW w:w="6374" w:type="dxa"/>
          </w:tcPr>
          <w:p w14:paraId="416F7584"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Cijevni držač</w:t>
            </w:r>
          </w:p>
        </w:tc>
        <w:tc>
          <w:tcPr>
            <w:tcW w:w="2693" w:type="dxa"/>
          </w:tcPr>
          <w:p w14:paraId="6BFC1707"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6 kom</w:t>
            </w:r>
          </w:p>
        </w:tc>
      </w:tr>
      <w:tr w:rsidR="00C7116C" w:rsidRPr="00C7116C" w14:paraId="5FAEB863" w14:textId="77777777" w:rsidTr="00A46736">
        <w:tc>
          <w:tcPr>
            <w:tcW w:w="6374" w:type="dxa"/>
          </w:tcPr>
          <w:p w14:paraId="0FC1CC81"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Cijevna povezica</w:t>
            </w:r>
          </w:p>
        </w:tc>
        <w:tc>
          <w:tcPr>
            <w:tcW w:w="2693" w:type="dxa"/>
          </w:tcPr>
          <w:p w14:paraId="18CF319B"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 xml:space="preserve">10 kom </w:t>
            </w:r>
          </w:p>
        </w:tc>
      </w:tr>
      <w:tr w:rsidR="00C7116C" w:rsidRPr="00C7116C" w14:paraId="2CA4E30A" w14:textId="77777777" w:rsidTr="00A46736">
        <w:tc>
          <w:tcPr>
            <w:tcW w:w="6374" w:type="dxa"/>
          </w:tcPr>
          <w:p w14:paraId="4CE486D4"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Brusna/rezna ploča</w:t>
            </w:r>
          </w:p>
        </w:tc>
        <w:tc>
          <w:tcPr>
            <w:tcW w:w="2693" w:type="dxa"/>
          </w:tcPr>
          <w:p w14:paraId="76155D30"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4 kom</w:t>
            </w:r>
          </w:p>
        </w:tc>
      </w:tr>
      <w:tr w:rsidR="00C7116C" w:rsidRPr="00C7116C" w14:paraId="4F7B90EE" w14:textId="77777777" w:rsidTr="00A46736">
        <w:tc>
          <w:tcPr>
            <w:tcW w:w="6374" w:type="dxa"/>
          </w:tcPr>
          <w:p w14:paraId="4CA6BFFD"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Ključ za brusilicu</w:t>
            </w:r>
          </w:p>
        </w:tc>
        <w:tc>
          <w:tcPr>
            <w:tcW w:w="2693" w:type="dxa"/>
          </w:tcPr>
          <w:p w14:paraId="34202015"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0840519C" w14:textId="77777777" w:rsidTr="00A46736">
        <w:tc>
          <w:tcPr>
            <w:tcW w:w="6374" w:type="dxa"/>
          </w:tcPr>
          <w:p w14:paraId="5273E95B"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Produžni električni kabel</w:t>
            </w:r>
          </w:p>
        </w:tc>
        <w:tc>
          <w:tcPr>
            <w:tcW w:w="2693" w:type="dxa"/>
          </w:tcPr>
          <w:p w14:paraId="43CC1B4E"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2 kom</w:t>
            </w:r>
          </w:p>
        </w:tc>
      </w:tr>
      <w:tr w:rsidR="00C7116C" w:rsidRPr="00C7116C" w14:paraId="14157D01" w14:textId="77777777" w:rsidTr="00A46736">
        <w:tc>
          <w:tcPr>
            <w:tcW w:w="6374" w:type="dxa"/>
          </w:tcPr>
          <w:p w14:paraId="26879215"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Šipka za uzemljenje</w:t>
            </w:r>
          </w:p>
        </w:tc>
        <w:tc>
          <w:tcPr>
            <w:tcW w:w="2693" w:type="dxa"/>
          </w:tcPr>
          <w:p w14:paraId="39FC0340"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63C17E0A" w14:textId="77777777" w:rsidTr="00A46736">
        <w:tc>
          <w:tcPr>
            <w:tcW w:w="6374" w:type="dxa"/>
          </w:tcPr>
          <w:p w14:paraId="17693F2C"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Kutna brusilica</w:t>
            </w:r>
          </w:p>
        </w:tc>
        <w:tc>
          <w:tcPr>
            <w:tcW w:w="2693" w:type="dxa"/>
          </w:tcPr>
          <w:p w14:paraId="3BA92A1D"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0073EBA3" w14:textId="77777777" w:rsidTr="00A46736">
        <w:tc>
          <w:tcPr>
            <w:tcW w:w="6374" w:type="dxa"/>
          </w:tcPr>
          <w:p w14:paraId="110D27DE"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Bušilica</w:t>
            </w:r>
          </w:p>
        </w:tc>
        <w:tc>
          <w:tcPr>
            <w:tcW w:w="2693" w:type="dxa"/>
          </w:tcPr>
          <w:p w14:paraId="40BF2825"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139A452A" w14:textId="77777777" w:rsidTr="00A46736">
        <w:tc>
          <w:tcPr>
            <w:tcW w:w="6374" w:type="dxa"/>
          </w:tcPr>
          <w:p w14:paraId="7A2377AC"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Punjač za vatrogasne svjetiljke</w:t>
            </w:r>
          </w:p>
        </w:tc>
        <w:tc>
          <w:tcPr>
            <w:tcW w:w="2693" w:type="dxa"/>
          </w:tcPr>
          <w:p w14:paraId="3DB2E8D0"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3 kom</w:t>
            </w:r>
          </w:p>
        </w:tc>
      </w:tr>
      <w:tr w:rsidR="00C7116C" w:rsidRPr="00C7116C" w14:paraId="79C3C04E" w14:textId="77777777" w:rsidTr="00A46736">
        <w:tc>
          <w:tcPr>
            <w:tcW w:w="6374" w:type="dxa"/>
          </w:tcPr>
          <w:p w14:paraId="205C0851"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Traka za podizanje tereta sa zatezačem</w:t>
            </w:r>
          </w:p>
        </w:tc>
        <w:tc>
          <w:tcPr>
            <w:tcW w:w="2693" w:type="dxa"/>
          </w:tcPr>
          <w:p w14:paraId="05B7DDC7"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3 kom</w:t>
            </w:r>
          </w:p>
        </w:tc>
      </w:tr>
      <w:tr w:rsidR="00C7116C" w:rsidRPr="00C7116C" w14:paraId="5C63962F" w14:textId="77777777" w:rsidTr="00A46736">
        <w:tc>
          <w:tcPr>
            <w:tcW w:w="6374" w:type="dxa"/>
          </w:tcPr>
          <w:p w14:paraId="65B56632"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Traka za označavanje mjesta intervencije</w:t>
            </w:r>
          </w:p>
        </w:tc>
        <w:tc>
          <w:tcPr>
            <w:tcW w:w="2693" w:type="dxa"/>
          </w:tcPr>
          <w:p w14:paraId="7B1E81B9"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4C474331" w14:textId="77777777" w:rsidTr="00A46736">
        <w:tc>
          <w:tcPr>
            <w:tcW w:w="6374" w:type="dxa"/>
          </w:tcPr>
          <w:p w14:paraId="73856C34"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Stalak za reflektor</w:t>
            </w:r>
          </w:p>
        </w:tc>
        <w:tc>
          <w:tcPr>
            <w:tcW w:w="2693" w:type="dxa"/>
          </w:tcPr>
          <w:p w14:paraId="6094ECA4"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01A96872" w14:textId="77777777" w:rsidTr="00A46736">
        <w:tc>
          <w:tcPr>
            <w:tcW w:w="6374" w:type="dxa"/>
          </w:tcPr>
          <w:p w14:paraId="64E9930E"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Čelični bat, masa 5 kg</w:t>
            </w:r>
          </w:p>
        </w:tc>
        <w:tc>
          <w:tcPr>
            <w:tcW w:w="2693" w:type="dxa"/>
          </w:tcPr>
          <w:p w14:paraId="6FBB5B45"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 xml:space="preserve">1 kom </w:t>
            </w:r>
          </w:p>
        </w:tc>
      </w:tr>
      <w:tr w:rsidR="00C7116C" w:rsidRPr="00C7116C" w14:paraId="1CE6444B" w14:textId="77777777" w:rsidTr="00A46736">
        <w:tc>
          <w:tcPr>
            <w:tcW w:w="6374" w:type="dxa"/>
          </w:tcPr>
          <w:p w14:paraId="5B1892FD"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Sjekira B2, DIN 7294</w:t>
            </w:r>
          </w:p>
        </w:tc>
        <w:tc>
          <w:tcPr>
            <w:tcW w:w="2693" w:type="dxa"/>
          </w:tcPr>
          <w:p w14:paraId="58CBC8E1"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 xml:space="preserve">2 kom </w:t>
            </w:r>
          </w:p>
        </w:tc>
      </w:tr>
      <w:tr w:rsidR="00C7116C" w:rsidRPr="00C7116C" w14:paraId="0044C87E" w14:textId="77777777" w:rsidTr="00A46736">
        <w:tc>
          <w:tcPr>
            <w:tcW w:w="6374" w:type="dxa"/>
          </w:tcPr>
          <w:p w14:paraId="48D6C1F2"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 xml:space="preserve">Pijuk </w:t>
            </w:r>
          </w:p>
        </w:tc>
        <w:tc>
          <w:tcPr>
            <w:tcW w:w="2693" w:type="dxa"/>
          </w:tcPr>
          <w:p w14:paraId="71DB2C70"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15D8B611" w14:textId="77777777" w:rsidTr="00A46736">
        <w:tc>
          <w:tcPr>
            <w:tcW w:w="6374" w:type="dxa"/>
          </w:tcPr>
          <w:p w14:paraId="69CC2A5D"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Kliješta za željezo</w:t>
            </w:r>
          </w:p>
        </w:tc>
        <w:tc>
          <w:tcPr>
            <w:tcW w:w="2693" w:type="dxa"/>
          </w:tcPr>
          <w:p w14:paraId="58823283"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627DF3C3" w14:textId="77777777" w:rsidTr="00A46736">
        <w:tc>
          <w:tcPr>
            <w:tcW w:w="6374" w:type="dxa"/>
          </w:tcPr>
          <w:p w14:paraId="35CD61EC"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Deka</w:t>
            </w:r>
          </w:p>
        </w:tc>
        <w:tc>
          <w:tcPr>
            <w:tcW w:w="2693" w:type="dxa"/>
          </w:tcPr>
          <w:p w14:paraId="233279F8"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2A893247" w14:textId="77777777" w:rsidTr="00A46736">
        <w:tc>
          <w:tcPr>
            <w:tcW w:w="6374" w:type="dxa"/>
          </w:tcPr>
          <w:p w14:paraId="14FD636C"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Boca sa stlačenim zrakom</w:t>
            </w:r>
          </w:p>
        </w:tc>
        <w:tc>
          <w:tcPr>
            <w:tcW w:w="2693" w:type="dxa"/>
          </w:tcPr>
          <w:p w14:paraId="57DBE912"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3 kom</w:t>
            </w:r>
          </w:p>
        </w:tc>
      </w:tr>
      <w:tr w:rsidR="00C7116C" w:rsidRPr="00C7116C" w14:paraId="3FF5BD01" w14:textId="77777777" w:rsidTr="00A46736">
        <w:tc>
          <w:tcPr>
            <w:tcW w:w="6374" w:type="dxa"/>
          </w:tcPr>
          <w:p w14:paraId="6C5AA65B"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Hidrantski nastavak, oznaka 2 B</w:t>
            </w:r>
          </w:p>
        </w:tc>
        <w:tc>
          <w:tcPr>
            <w:tcW w:w="2693" w:type="dxa"/>
          </w:tcPr>
          <w:p w14:paraId="6CACE5B8"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754866AA" w14:textId="77777777" w:rsidTr="00A46736">
        <w:tc>
          <w:tcPr>
            <w:tcW w:w="6374" w:type="dxa"/>
          </w:tcPr>
          <w:p w14:paraId="51609E43"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Ključ za nadzemni hidrant</w:t>
            </w:r>
          </w:p>
        </w:tc>
        <w:tc>
          <w:tcPr>
            <w:tcW w:w="2693" w:type="dxa"/>
          </w:tcPr>
          <w:p w14:paraId="02A45473"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2 kom</w:t>
            </w:r>
          </w:p>
        </w:tc>
      </w:tr>
      <w:tr w:rsidR="00C7116C" w:rsidRPr="00C7116C" w14:paraId="1E95FA0D" w14:textId="77777777" w:rsidTr="00A46736">
        <w:tc>
          <w:tcPr>
            <w:tcW w:w="6374" w:type="dxa"/>
          </w:tcPr>
          <w:p w14:paraId="75976C03"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Ključ za podzemni hidrant</w:t>
            </w:r>
          </w:p>
        </w:tc>
        <w:tc>
          <w:tcPr>
            <w:tcW w:w="2693" w:type="dxa"/>
          </w:tcPr>
          <w:p w14:paraId="4D17A15B"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61816D92" w14:textId="77777777" w:rsidTr="00A46736">
        <w:tc>
          <w:tcPr>
            <w:tcW w:w="6374" w:type="dxa"/>
          </w:tcPr>
          <w:p w14:paraId="7AA67DF7"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Nastavak za ključ podzemnog hidranta</w:t>
            </w:r>
          </w:p>
        </w:tc>
        <w:tc>
          <w:tcPr>
            <w:tcW w:w="2693" w:type="dxa"/>
          </w:tcPr>
          <w:p w14:paraId="603B643D"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2 kom</w:t>
            </w:r>
          </w:p>
        </w:tc>
      </w:tr>
      <w:tr w:rsidR="00C7116C" w:rsidRPr="00C7116C" w14:paraId="19772039" w14:textId="77777777" w:rsidTr="00A46736">
        <w:tc>
          <w:tcPr>
            <w:tcW w:w="6374" w:type="dxa"/>
          </w:tcPr>
          <w:p w14:paraId="3D556C15"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Metalna poluga za podizanje tereta</w:t>
            </w:r>
          </w:p>
        </w:tc>
        <w:tc>
          <w:tcPr>
            <w:tcW w:w="2693" w:type="dxa"/>
          </w:tcPr>
          <w:p w14:paraId="112026A4"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4BE84316" w14:textId="77777777" w:rsidTr="00A46736">
        <w:tc>
          <w:tcPr>
            <w:tcW w:w="6374" w:type="dxa"/>
          </w:tcPr>
          <w:p w14:paraId="0A1BD87E"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Ručna dizalica</w:t>
            </w:r>
          </w:p>
        </w:tc>
        <w:tc>
          <w:tcPr>
            <w:tcW w:w="2693" w:type="dxa"/>
          </w:tcPr>
          <w:p w14:paraId="694D0C93"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24E94DA1" w14:textId="77777777" w:rsidTr="00A46736">
        <w:tc>
          <w:tcPr>
            <w:tcW w:w="6374" w:type="dxa"/>
          </w:tcPr>
          <w:p w14:paraId="28627B1C"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Veća obična kolotura</w:t>
            </w:r>
          </w:p>
        </w:tc>
        <w:tc>
          <w:tcPr>
            <w:tcW w:w="2693" w:type="dxa"/>
          </w:tcPr>
          <w:p w14:paraId="6519AC06"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00CBEF5A" w14:textId="77777777" w:rsidTr="00A46736">
        <w:tc>
          <w:tcPr>
            <w:tcW w:w="6374" w:type="dxa"/>
          </w:tcPr>
          <w:p w14:paraId="2553DF19"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Mala obična kolotura</w:t>
            </w:r>
          </w:p>
        </w:tc>
        <w:tc>
          <w:tcPr>
            <w:tcW w:w="2693" w:type="dxa"/>
          </w:tcPr>
          <w:p w14:paraId="1DA2921C"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1 kom</w:t>
            </w:r>
          </w:p>
        </w:tc>
      </w:tr>
      <w:tr w:rsidR="00C7116C" w:rsidRPr="00C7116C" w14:paraId="6E036488" w14:textId="77777777" w:rsidTr="00A46736">
        <w:tc>
          <w:tcPr>
            <w:tcW w:w="6374" w:type="dxa"/>
          </w:tcPr>
          <w:p w14:paraId="2AAA057F" w14:textId="77777777" w:rsidR="00C7116C" w:rsidRPr="00C7116C" w:rsidRDefault="00C7116C" w:rsidP="00C7116C">
            <w:pPr>
              <w:spacing w:line="276" w:lineRule="auto"/>
              <w:rPr>
                <w:rFonts w:ascii="Times New Roman" w:hAnsi="Times New Roman" w:cs="Times New Roman"/>
                <w:sz w:val="24"/>
                <w:szCs w:val="24"/>
              </w:rPr>
            </w:pPr>
            <w:r w:rsidRPr="00C7116C">
              <w:rPr>
                <w:rFonts w:ascii="Times New Roman" w:hAnsi="Times New Roman" w:cs="Times New Roman"/>
                <w:sz w:val="24"/>
                <w:szCs w:val="24"/>
              </w:rPr>
              <w:t>Rukavice za skidanje visokonaponskih osigurača</w:t>
            </w:r>
          </w:p>
        </w:tc>
        <w:tc>
          <w:tcPr>
            <w:tcW w:w="2693" w:type="dxa"/>
          </w:tcPr>
          <w:p w14:paraId="57A19CA6" w14:textId="77777777" w:rsidR="00C7116C" w:rsidRPr="00C7116C" w:rsidRDefault="00C7116C" w:rsidP="00C7116C">
            <w:pPr>
              <w:spacing w:line="276" w:lineRule="auto"/>
              <w:jc w:val="center"/>
              <w:rPr>
                <w:rFonts w:ascii="Times New Roman" w:hAnsi="Times New Roman" w:cs="Times New Roman"/>
                <w:sz w:val="24"/>
                <w:szCs w:val="24"/>
              </w:rPr>
            </w:pPr>
            <w:r w:rsidRPr="00C7116C">
              <w:rPr>
                <w:rFonts w:ascii="Times New Roman" w:hAnsi="Times New Roman" w:cs="Times New Roman"/>
                <w:sz w:val="24"/>
                <w:szCs w:val="24"/>
              </w:rPr>
              <w:t>2 kom</w:t>
            </w:r>
          </w:p>
        </w:tc>
      </w:tr>
      <w:tr w:rsidR="00C7116C" w:rsidRPr="00C7116C" w14:paraId="5283F0C2" w14:textId="77777777" w:rsidTr="00A46736">
        <w:tc>
          <w:tcPr>
            <w:tcW w:w="6374" w:type="dxa"/>
          </w:tcPr>
          <w:p w14:paraId="13349DDC"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Ručni alati i pribor u kutiji</w:t>
            </w:r>
          </w:p>
        </w:tc>
        <w:tc>
          <w:tcPr>
            <w:tcW w:w="2693" w:type="dxa"/>
          </w:tcPr>
          <w:p w14:paraId="6498BC7D"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4D2F7BD3" w14:textId="77777777" w:rsidTr="00A46736">
        <w:tc>
          <w:tcPr>
            <w:tcW w:w="6374" w:type="dxa"/>
          </w:tcPr>
          <w:p w14:paraId="2AB82B27"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Ljestva kukača</w:t>
            </w:r>
          </w:p>
        </w:tc>
        <w:tc>
          <w:tcPr>
            <w:tcW w:w="2693" w:type="dxa"/>
          </w:tcPr>
          <w:p w14:paraId="765C477D"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5C05D15C" w14:textId="77777777" w:rsidTr="00A46736">
        <w:tc>
          <w:tcPr>
            <w:tcW w:w="6374" w:type="dxa"/>
          </w:tcPr>
          <w:p w14:paraId="31AE1968"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Usisna vatrogasna cijev, dužina 1,6 m, promjer A-110 mm</w:t>
            </w:r>
          </w:p>
        </w:tc>
        <w:tc>
          <w:tcPr>
            <w:tcW w:w="2693" w:type="dxa"/>
          </w:tcPr>
          <w:p w14:paraId="7F1176C1"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4 kom</w:t>
            </w:r>
          </w:p>
        </w:tc>
      </w:tr>
      <w:tr w:rsidR="00C7116C" w:rsidRPr="00C7116C" w14:paraId="59685422" w14:textId="77777777" w:rsidTr="00A46736">
        <w:tc>
          <w:tcPr>
            <w:tcW w:w="6374" w:type="dxa"/>
          </w:tcPr>
          <w:p w14:paraId="663D8B04"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lastRenderedPageBreak/>
              <w:t>Žica s četkom za čišćenje dimnjaka</w:t>
            </w:r>
          </w:p>
        </w:tc>
        <w:tc>
          <w:tcPr>
            <w:tcW w:w="2693" w:type="dxa"/>
          </w:tcPr>
          <w:p w14:paraId="620AF510"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2 kom</w:t>
            </w:r>
          </w:p>
        </w:tc>
      </w:tr>
      <w:tr w:rsidR="00C7116C" w:rsidRPr="00C7116C" w14:paraId="7EDF6B94" w14:textId="77777777" w:rsidTr="00A46736">
        <w:tc>
          <w:tcPr>
            <w:tcW w:w="6374" w:type="dxa"/>
          </w:tcPr>
          <w:p w14:paraId="127076B8"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Metalna poluga za vuču vozila</w:t>
            </w:r>
          </w:p>
        </w:tc>
        <w:tc>
          <w:tcPr>
            <w:tcW w:w="2693" w:type="dxa"/>
          </w:tcPr>
          <w:p w14:paraId="7F872690"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47621095" w14:textId="77777777" w:rsidTr="00A46736">
        <w:tc>
          <w:tcPr>
            <w:tcW w:w="6374" w:type="dxa"/>
          </w:tcPr>
          <w:p w14:paraId="5C2F03FA"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Vile</w:t>
            </w:r>
          </w:p>
        </w:tc>
        <w:tc>
          <w:tcPr>
            <w:tcW w:w="2693" w:type="dxa"/>
          </w:tcPr>
          <w:p w14:paraId="12B8675D"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2 kom</w:t>
            </w:r>
          </w:p>
        </w:tc>
      </w:tr>
      <w:tr w:rsidR="00C7116C" w:rsidRPr="00C7116C" w14:paraId="21B29132" w14:textId="77777777" w:rsidTr="00A46736">
        <w:tc>
          <w:tcPr>
            <w:tcW w:w="6374" w:type="dxa"/>
          </w:tcPr>
          <w:p w14:paraId="18230E01"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Lopata</w:t>
            </w:r>
          </w:p>
        </w:tc>
        <w:tc>
          <w:tcPr>
            <w:tcW w:w="2693" w:type="dxa"/>
          </w:tcPr>
          <w:p w14:paraId="13DD0918"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2 kom</w:t>
            </w:r>
          </w:p>
        </w:tc>
      </w:tr>
      <w:tr w:rsidR="00C7116C" w:rsidRPr="00C7116C" w14:paraId="044F2195" w14:textId="77777777" w:rsidTr="00A46736">
        <w:tc>
          <w:tcPr>
            <w:tcW w:w="6374" w:type="dxa"/>
          </w:tcPr>
          <w:p w14:paraId="5A78FCD6"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Čaklja, dvodijelna</w:t>
            </w:r>
          </w:p>
        </w:tc>
        <w:tc>
          <w:tcPr>
            <w:tcW w:w="2693" w:type="dxa"/>
          </w:tcPr>
          <w:p w14:paraId="6E887721"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5335D647" w14:textId="77777777" w:rsidTr="00A46736">
        <w:tc>
          <w:tcPr>
            <w:tcW w:w="6374" w:type="dxa"/>
          </w:tcPr>
          <w:p w14:paraId="6AC7F684"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Prijenosni halogeni reflektor</w:t>
            </w:r>
          </w:p>
        </w:tc>
        <w:tc>
          <w:tcPr>
            <w:tcW w:w="2693" w:type="dxa"/>
          </w:tcPr>
          <w:p w14:paraId="1449184C"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2 kom</w:t>
            </w:r>
          </w:p>
        </w:tc>
      </w:tr>
      <w:tr w:rsidR="00C7116C" w:rsidRPr="00C7116C" w14:paraId="73C38A7E" w14:textId="77777777" w:rsidTr="00A46736">
        <w:tc>
          <w:tcPr>
            <w:tcW w:w="6374" w:type="dxa"/>
          </w:tcPr>
          <w:p w14:paraId="536A443F"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Čelično uže za vuču</w:t>
            </w:r>
          </w:p>
        </w:tc>
        <w:tc>
          <w:tcPr>
            <w:tcW w:w="2693" w:type="dxa"/>
          </w:tcPr>
          <w:p w14:paraId="2EC918A7"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4 kom</w:t>
            </w:r>
          </w:p>
        </w:tc>
      </w:tr>
      <w:tr w:rsidR="00C7116C" w:rsidRPr="00C7116C" w14:paraId="4A8F1018" w14:textId="77777777" w:rsidTr="00A46736">
        <w:tc>
          <w:tcPr>
            <w:tcW w:w="6374" w:type="dxa"/>
          </w:tcPr>
          <w:p w14:paraId="2FA4FD15"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Čelično uže za vuču</w:t>
            </w:r>
          </w:p>
        </w:tc>
        <w:tc>
          <w:tcPr>
            <w:tcW w:w="2693" w:type="dxa"/>
          </w:tcPr>
          <w:p w14:paraId="678DEB77"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57D9076D" w14:textId="77777777" w:rsidTr="00A46736">
        <w:tc>
          <w:tcPr>
            <w:tcW w:w="6374" w:type="dxa"/>
          </w:tcPr>
          <w:p w14:paraId="6D6936B7"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Čelično uže za vuču</w:t>
            </w:r>
          </w:p>
        </w:tc>
        <w:tc>
          <w:tcPr>
            <w:tcW w:w="2693" w:type="dxa"/>
          </w:tcPr>
          <w:p w14:paraId="78650E0D"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400AB611" w14:textId="77777777" w:rsidTr="00A46736">
        <w:tc>
          <w:tcPr>
            <w:tcW w:w="6374" w:type="dxa"/>
          </w:tcPr>
          <w:p w14:paraId="3BFEC06E"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Čelično uže za vuču</w:t>
            </w:r>
          </w:p>
        </w:tc>
        <w:tc>
          <w:tcPr>
            <w:tcW w:w="2693" w:type="dxa"/>
          </w:tcPr>
          <w:p w14:paraId="37292204"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412DB748" w14:textId="77777777" w:rsidTr="00A46736">
        <w:tc>
          <w:tcPr>
            <w:tcW w:w="6374" w:type="dxa"/>
          </w:tcPr>
          <w:p w14:paraId="75F77002"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Mobilna radio stanica</w:t>
            </w:r>
          </w:p>
        </w:tc>
        <w:tc>
          <w:tcPr>
            <w:tcW w:w="2693" w:type="dxa"/>
          </w:tcPr>
          <w:p w14:paraId="3090E1A8"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17D0A4E5" w14:textId="77777777" w:rsidTr="00A46736">
        <w:tc>
          <w:tcPr>
            <w:tcW w:w="6374" w:type="dxa"/>
          </w:tcPr>
          <w:p w14:paraId="11DD296A"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Motorna pila za drvo</w:t>
            </w:r>
          </w:p>
        </w:tc>
        <w:tc>
          <w:tcPr>
            <w:tcW w:w="2693" w:type="dxa"/>
          </w:tcPr>
          <w:p w14:paraId="6C8A7C54"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69AD3F12" w14:textId="77777777" w:rsidTr="00A46736">
        <w:tc>
          <w:tcPr>
            <w:tcW w:w="6374" w:type="dxa"/>
          </w:tcPr>
          <w:p w14:paraId="3A529AC4"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Tlačna vatrogasna cijev, plosnata, dužina 2 m, promjer C-52 mm</w:t>
            </w:r>
          </w:p>
        </w:tc>
        <w:tc>
          <w:tcPr>
            <w:tcW w:w="2693" w:type="dxa"/>
          </w:tcPr>
          <w:p w14:paraId="0E08262D"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1E5A30B2" w14:textId="77777777" w:rsidTr="00A46736">
        <w:tc>
          <w:tcPr>
            <w:tcW w:w="6374" w:type="dxa"/>
          </w:tcPr>
          <w:p w14:paraId="3659949E"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Metlanica</w:t>
            </w:r>
          </w:p>
        </w:tc>
        <w:tc>
          <w:tcPr>
            <w:tcW w:w="2693" w:type="dxa"/>
          </w:tcPr>
          <w:p w14:paraId="25A74DA3"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3F69324F" w14:textId="77777777" w:rsidTr="00A46736">
        <w:tc>
          <w:tcPr>
            <w:tcW w:w="6374" w:type="dxa"/>
          </w:tcPr>
          <w:p w14:paraId="050AE546"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Lopata</w:t>
            </w:r>
          </w:p>
        </w:tc>
        <w:tc>
          <w:tcPr>
            <w:tcW w:w="2693" w:type="dxa"/>
          </w:tcPr>
          <w:p w14:paraId="0E0A6249"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5656C9F3" w14:textId="77777777" w:rsidTr="00A46736">
        <w:tc>
          <w:tcPr>
            <w:tcW w:w="6374" w:type="dxa"/>
          </w:tcPr>
          <w:p w14:paraId="41BBC57C"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Šumska sjekira</w:t>
            </w:r>
          </w:p>
        </w:tc>
        <w:tc>
          <w:tcPr>
            <w:tcW w:w="2693" w:type="dxa"/>
          </w:tcPr>
          <w:p w14:paraId="5B93F625"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484F2E0D" w14:textId="77777777" w:rsidTr="00A46736">
        <w:tc>
          <w:tcPr>
            <w:tcW w:w="6374" w:type="dxa"/>
          </w:tcPr>
          <w:p w14:paraId="5A8E4751"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Slijepa spojnica, promjer C-52 mm</w:t>
            </w:r>
          </w:p>
        </w:tc>
        <w:tc>
          <w:tcPr>
            <w:tcW w:w="2693" w:type="dxa"/>
          </w:tcPr>
          <w:p w14:paraId="1F52D8AD"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37956806" w14:textId="77777777" w:rsidTr="00A46736">
        <w:tc>
          <w:tcPr>
            <w:tcW w:w="6374" w:type="dxa"/>
          </w:tcPr>
          <w:p w14:paraId="20A69452"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Prijelazna spojnica, B-75 mm / C - 52 mm</w:t>
            </w:r>
          </w:p>
        </w:tc>
        <w:tc>
          <w:tcPr>
            <w:tcW w:w="2693" w:type="dxa"/>
          </w:tcPr>
          <w:p w14:paraId="3194E156"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33F08525" w14:textId="77777777" w:rsidTr="00A46736">
        <w:tc>
          <w:tcPr>
            <w:tcW w:w="6374" w:type="dxa"/>
          </w:tcPr>
          <w:p w14:paraId="79C48877"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Mobilna radio stanica</w:t>
            </w:r>
          </w:p>
        </w:tc>
        <w:tc>
          <w:tcPr>
            <w:tcW w:w="2693" w:type="dxa"/>
          </w:tcPr>
          <w:p w14:paraId="03B438B7"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56FD1F12" w14:textId="77777777" w:rsidTr="00A46736">
        <w:tc>
          <w:tcPr>
            <w:tcW w:w="6374" w:type="dxa"/>
          </w:tcPr>
          <w:p w14:paraId="2D30ACEA"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Zvučno-svjetlosna signalizacija za vozila</w:t>
            </w:r>
          </w:p>
        </w:tc>
        <w:tc>
          <w:tcPr>
            <w:tcW w:w="2693" w:type="dxa"/>
          </w:tcPr>
          <w:p w14:paraId="3F6669FF"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4C52EA5B" w14:textId="77777777" w:rsidTr="00A46736">
        <w:tc>
          <w:tcPr>
            <w:tcW w:w="6374" w:type="dxa"/>
          </w:tcPr>
          <w:p w14:paraId="479DE1A9"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Elektromotorno vučno vitlo</w:t>
            </w:r>
          </w:p>
        </w:tc>
        <w:tc>
          <w:tcPr>
            <w:tcW w:w="2693" w:type="dxa"/>
          </w:tcPr>
          <w:p w14:paraId="0EE6EE5C"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2525F2FB" w14:textId="77777777" w:rsidTr="00A46736">
        <w:tc>
          <w:tcPr>
            <w:tcW w:w="6374" w:type="dxa"/>
          </w:tcPr>
          <w:p w14:paraId="23F581F9"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Ručni alati i pribor u kutiji</w:t>
            </w:r>
          </w:p>
        </w:tc>
        <w:tc>
          <w:tcPr>
            <w:tcW w:w="2693" w:type="dxa"/>
          </w:tcPr>
          <w:p w14:paraId="1C87E9ED"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2F880F1A" w14:textId="77777777" w:rsidTr="00A46736">
        <w:tc>
          <w:tcPr>
            <w:tcW w:w="6374" w:type="dxa"/>
          </w:tcPr>
          <w:p w14:paraId="3BE73E68"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Lanac za razupirač</w:t>
            </w:r>
          </w:p>
        </w:tc>
        <w:tc>
          <w:tcPr>
            <w:tcW w:w="2693" w:type="dxa"/>
          </w:tcPr>
          <w:p w14:paraId="3151F09A"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0D5870CA" w14:textId="77777777" w:rsidTr="00A46736">
        <w:tc>
          <w:tcPr>
            <w:tcW w:w="6374" w:type="dxa"/>
          </w:tcPr>
          <w:p w14:paraId="11B8130B"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Metalna podupora</w:t>
            </w:r>
          </w:p>
        </w:tc>
        <w:tc>
          <w:tcPr>
            <w:tcW w:w="2693" w:type="dxa"/>
          </w:tcPr>
          <w:p w14:paraId="5DBF421E"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51DB229A" w14:textId="77777777" w:rsidTr="00A46736">
        <w:tc>
          <w:tcPr>
            <w:tcW w:w="6374" w:type="dxa"/>
          </w:tcPr>
          <w:p w14:paraId="14EB9A7A"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Motorna pila za drvo</w:t>
            </w:r>
          </w:p>
        </w:tc>
        <w:tc>
          <w:tcPr>
            <w:tcW w:w="2693" w:type="dxa"/>
          </w:tcPr>
          <w:p w14:paraId="2D91EA6D"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205EAAA4" w14:textId="77777777" w:rsidTr="00A46736">
        <w:tc>
          <w:tcPr>
            <w:tcW w:w="6374" w:type="dxa"/>
          </w:tcPr>
          <w:p w14:paraId="5ECB40F7"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Visokotlačne cijevi s brzim spojnicama</w:t>
            </w:r>
          </w:p>
        </w:tc>
        <w:tc>
          <w:tcPr>
            <w:tcW w:w="2693" w:type="dxa"/>
          </w:tcPr>
          <w:p w14:paraId="36882776"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2 kom</w:t>
            </w:r>
          </w:p>
        </w:tc>
      </w:tr>
      <w:tr w:rsidR="00C7116C" w:rsidRPr="00C7116C" w14:paraId="7F893D99" w14:textId="77777777" w:rsidTr="00A46736">
        <w:tc>
          <w:tcPr>
            <w:tcW w:w="6374" w:type="dxa"/>
          </w:tcPr>
          <w:p w14:paraId="6AC52812"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Ugradbena klipna vatrogasna pumpa</w:t>
            </w:r>
          </w:p>
        </w:tc>
        <w:tc>
          <w:tcPr>
            <w:tcW w:w="2693" w:type="dxa"/>
          </w:tcPr>
          <w:p w14:paraId="289F3A38"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335591F9" w14:textId="77777777" w:rsidTr="00A46736">
        <w:tc>
          <w:tcPr>
            <w:tcW w:w="6374" w:type="dxa"/>
          </w:tcPr>
          <w:p w14:paraId="4F0D0CD1"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Pištolj mlaznica, promjer D-25 mm</w:t>
            </w:r>
          </w:p>
        </w:tc>
        <w:tc>
          <w:tcPr>
            <w:tcW w:w="2693" w:type="dxa"/>
          </w:tcPr>
          <w:p w14:paraId="42B1A00B"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1EF49545" w14:textId="77777777" w:rsidTr="00A46736">
        <w:tc>
          <w:tcPr>
            <w:tcW w:w="6374" w:type="dxa"/>
          </w:tcPr>
          <w:p w14:paraId="74CDDE56"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Penjačko uže</w:t>
            </w:r>
          </w:p>
        </w:tc>
        <w:tc>
          <w:tcPr>
            <w:tcW w:w="2693" w:type="dxa"/>
          </w:tcPr>
          <w:p w14:paraId="18D78421"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613CA791" w14:textId="77777777" w:rsidTr="00A46736">
        <w:tc>
          <w:tcPr>
            <w:tcW w:w="6374" w:type="dxa"/>
          </w:tcPr>
          <w:p w14:paraId="280F4325"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Aparat za gašenje prahom</w:t>
            </w:r>
          </w:p>
        </w:tc>
        <w:tc>
          <w:tcPr>
            <w:tcW w:w="2693" w:type="dxa"/>
          </w:tcPr>
          <w:p w14:paraId="6C8FBC6E"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2 kom</w:t>
            </w:r>
          </w:p>
        </w:tc>
      </w:tr>
      <w:tr w:rsidR="00C7116C" w:rsidRPr="00C7116C" w14:paraId="10AFAC5F" w14:textId="77777777" w:rsidTr="00A46736">
        <w:tc>
          <w:tcPr>
            <w:tcW w:w="6374" w:type="dxa"/>
          </w:tcPr>
          <w:p w14:paraId="6EF55D2F"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Aparat za gašenje ugljičnim dioksidom</w:t>
            </w:r>
          </w:p>
        </w:tc>
        <w:tc>
          <w:tcPr>
            <w:tcW w:w="2693" w:type="dxa"/>
          </w:tcPr>
          <w:p w14:paraId="5604C969"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658CD190" w14:textId="77777777" w:rsidTr="00A46736">
        <w:tc>
          <w:tcPr>
            <w:tcW w:w="6374" w:type="dxa"/>
          </w:tcPr>
          <w:p w14:paraId="3E746937"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Lopata</w:t>
            </w:r>
          </w:p>
        </w:tc>
        <w:tc>
          <w:tcPr>
            <w:tcW w:w="2693" w:type="dxa"/>
          </w:tcPr>
          <w:p w14:paraId="12F53F5F"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5AA00EB0" w14:textId="77777777" w:rsidTr="00A46736">
        <w:tc>
          <w:tcPr>
            <w:tcW w:w="6374" w:type="dxa"/>
          </w:tcPr>
          <w:p w14:paraId="6650680A"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Metlanica</w:t>
            </w:r>
          </w:p>
        </w:tc>
        <w:tc>
          <w:tcPr>
            <w:tcW w:w="2693" w:type="dxa"/>
          </w:tcPr>
          <w:p w14:paraId="35B42299"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5 kom</w:t>
            </w:r>
          </w:p>
        </w:tc>
      </w:tr>
      <w:tr w:rsidR="00C7116C" w:rsidRPr="00C7116C" w14:paraId="18E7F005" w14:textId="77777777" w:rsidTr="00A46736">
        <w:tc>
          <w:tcPr>
            <w:tcW w:w="6374" w:type="dxa"/>
          </w:tcPr>
          <w:p w14:paraId="49605E3D"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Prijelazna spojnica, B-75 mm / C - 52 mm</w:t>
            </w:r>
          </w:p>
        </w:tc>
        <w:tc>
          <w:tcPr>
            <w:tcW w:w="2693" w:type="dxa"/>
          </w:tcPr>
          <w:p w14:paraId="110C1E02"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5B76652D" w14:textId="77777777" w:rsidTr="00A46736">
        <w:tc>
          <w:tcPr>
            <w:tcW w:w="6374" w:type="dxa"/>
          </w:tcPr>
          <w:p w14:paraId="14EFB9A0"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Univerzalni ključ za spajanje vatrogasnih cijevi</w:t>
            </w:r>
          </w:p>
        </w:tc>
        <w:tc>
          <w:tcPr>
            <w:tcW w:w="2693" w:type="dxa"/>
          </w:tcPr>
          <w:p w14:paraId="4BB0DF61"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0A251790" w14:textId="77777777" w:rsidTr="00A46736">
        <w:tc>
          <w:tcPr>
            <w:tcW w:w="6374" w:type="dxa"/>
          </w:tcPr>
          <w:p w14:paraId="6814607D"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Tlačna vatrogasna cijev, plosnata, dužina 2 m, promjer C-52 mm</w:t>
            </w:r>
          </w:p>
        </w:tc>
        <w:tc>
          <w:tcPr>
            <w:tcW w:w="2693" w:type="dxa"/>
          </w:tcPr>
          <w:p w14:paraId="70C67FE3"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00BE3E59" w14:textId="77777777" w:rsidTr="00A46736">
        <w:tc>
          <w:tcPr>
            <w:tcW w:w="6374" w:type="dxa"/>
          </w:tcPr>
          <w:p w14:paraId="4C059899"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Drveni klin</w:t>
            </w:r>
          </w:p>
        </w:tc>
        <w:tc>
          <w:tcPr>
            <w:tcW w:w="2693" w:type="dxa"/>
          </w:tcPr>
          <w:p w14:paraId="0DBC02A5"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6 kom</w:t>
            </w:r>
          </w:p>
        </w:tc>
      </w:tr>
      <w:tr w:rsidR="00C7116C" w:rsidRPr="00C7116C" w14:paraId="5B18823D" w14:textId="77777777" w:rsidTr="00A46736">
        <w:tc>
          <w:tcPr>
            <w:tcW w:w="6374" w:type="dxa"/>
          </w:tcPr>
          <w:p w14:paraId="1D6A9DF9"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Ručna dizalica</w:t>
            </w:r>
          </w:p>
        </w:tc>
        <w:tc>
          <w:tcPr>
            <w:tcW w:w="2693" w:type="dxa"/>
          </w:tcPr>
          <w:p w14:paraId="1E3B116F"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56140805" w14:textId="77777777" w:rsidTr="00A46736">
        <w:tc>
          <w:tcPr>
            <w:tcW w:w="6374" w:type="dxa"/>
          </w:tcPr>
          <w:p w14:paraId="5649351D"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Kutija prve pomoći</w:t>
            </w:r>
          </w:p>
        </w:tc>
        <w:tc>
          <w:tcPr>
            <w:tcW w:w="2693" w:type="dxa"/>
          </w:tcPr>
          <w:p w14:paraId="51877EB0"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343428CB" w14:textId="77777777" w:rsidTr="00A46736">
        <w:tc>
          <w:tcPr>
            <w:tcW w:w="6374" w:type="dxa"/>
          </w:tcPr>
          <w:p w14:paraId="598478BD"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Mobilna radio stanica</w:t>
            </w:r>
          </w:p>
        </w:tc>
        <w:tc>
          <w:tcPr>
            <w:tcW w:w="2693" w:type="dxa"/>
          </w:tcPr>
          <w:p w14:paraId="4A18CB18"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2CE643AC" w14:textId="77777777" w:rsidTr="00A46736">
        <w:tc>
          <w:tcPr>
            <w:tcW w:w="6374" w:type="dxa"/>
          </w:tcPr>
          <w:p w14:paraId="500DBBC0"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Upozoravajući prometni trokut</w:t>
            </w:r>
          </w:p>
        </w:tc>
        <w:tc>
          <w:tcPr>
            <w:tcW w:w="2693" w:type="dxa"/>
          </w:tcPr>
          <w:p w14:paraId="39E8A3F2"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1FFF3D24" w14:textId="77777777" w:rsidTr="00A46736">
        <w:tc>
          <w:tcPr>
            <w:tcW w:w="6374" w:type="dxa"/>
          </w:tcPr>
          <w:p w14:paraId="18BEDF46"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Motorna pila za drvo</w:t>
            </w:r>
          </w:p>
        </w:tc>
        <w:tc>
          <w:tcPr>
            <w:tcW w:w="2693" w:type="dxa"/>
          </w:tcPr>
          <w:p w14:paraId="6D884656"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68F7FBE0" w14:textId="77777777" w:rsidTr="00A46736">
        <w:tc>
          <w:tcPr>
            <w:tcW w:w="6374" w:type="dxa"/>
          </w:tcPr>
          <w:p w14:paraId="1DD95723"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Metlanica</w:t>
            </w:r>
          </w:p>
        </w:tc>
        <w:tc>
          <w:tcPr>
            <w:tcW w:w="2693" w:type="dxa"/>
          </w:tcPr>
          <w:p w14:paraId="35F09103"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3 kom</w:t>
            </w:r>
          </w:p>
        </w:tc>
      </w:tr>
      <w:tr w:rsidR="00C7116C" w:rsidRPr="00C7116C" w14:paraId="1B313286" w14:textId="77777777" w:rsidTr="00A46736">
        <w:tc>
          <w:tcPr>
            <w:tcW w:w="6374" w:type="dxa"/>
          </w:tcPr>
          <w:p w14:paraId="0C86ADC6"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Aparat za gašenje na bazi vode</w:t>
            </w:r>
          </w:p>
        </w:tc>
        <w:tc>
          <w:tcPr>
            <w:tcW w:w="2693" w:type="dxa"/>
          </w:tcPr>
          <w:p w14:paraId="25C53FE6"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3 kom</w:t>
            </w:r>
          </w:p>
        </w:tc>
      </w:tr>
      <w:tr w:rsidR="00C7116C" w:rsidRPr="00C7116C" w14:paraId="67DD5480" w14:textId="77777777" w:rsidTr="00A46736">
        <w:tc>
          <w:tcPr>
            <w:tcW w:w="6374" w:type="dxa"/>
          </w:tcPr>
          <w:p w14:paraId="496BFB99"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Vile</w:t>
            </w:r>
          </w:p>
        </w:tc>
        <w:tc>
          <w:tcPr>
            <w:tcW w:w="2693" w:type="dxa"/>
          </w:tcPr>
          <w:p w14:paraId="4E9FE9E8"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7DA5723E" w14:textId="77777777" w:rsidTr="00A46736">
        <w:tc>
          <w:tcPr>
            <w:tcW w:w="6374" w:type="dxa"/>
          </w:tcPr>
          <w:p w14:paraId="30FFAFEE"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Hidrantski nastavak, oznaka 1 B</w:t>
            </w:r>
          </w:p>
        </w:tc>
        <w:tc>
          <w:tcPr>
            <w:tcW w:w="2693" w:type="dxa"/>
          </w:tcPr>
          <w:p w14:paraId="5C0D19D9"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34E3C9FB" w14:textId="77777777" w:rsidTr="00A46736">
        <w:tc>
          <w:tcPr>
            <w:tcW w:w="6374" w:type="dxa"/>
          </w:tcPr>
          <w:p w14:paraId="4F1CC19D"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Ključ za podzemni hidrant</w:t>
            </w:r>
          </w:p>
        </w:tc>
        <w:tc>
          <w:tcPr>
            <w:tcW w:w="2693" w:type="dxa"/>
          </w:tcPr>
          <w:p w14:paraId="1D3C7F13"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6B69A879" w14:textId="77777777" w:rsidTr="00A46736">
        <w:tc>
          <w:tcPr>
            <w:tcW w:w="6374" w:type="dxa"/>
          </w:tcPr>
          <w:p w14:paraId="21C86000"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Šumska sjekira</w:t>
            </w:r>
          </w:p>
        </w:tc>
        <w:tc>
          <w:tcPr>
            <w:tcW w:w="2693" w:type="dxa"/>
          </w:tcPr>
          <w:p w14:paraId="1F17B439"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2 kom</w:t>
            </w:r>
          </w:p>
        </w:tc>
      </w:tr>
      <w:tr w:rsidR="00C7116C" w:rsidRPr="00C7116C" w14:paraId="6BBF2F4A" w14:textId="77777777" w:rsidTr="00A46736">
        <w:tc>
          <w:tcPr>
            <w:tcW w:w="6374" w:type="dxa"/>
          </w:tcPr>
          <w:p w14:paraId="4F712BE2"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lastRenderedPageBreak/>
              <w:t>Aparat za gašenje prahom</w:t>
            </w:r>
          </w:p>
        </w:tc>
        <w:tc>
          <w:tcPr>
            <w:tcW w:w="2693" w:type="dxa"/>
          </w:tcPr>
          <w:p w14:paraId="43AD55BE"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2368AA6C" w14:textId="77777777" w:rsidTr="00A46736">
        <w:tc>
          <w:tcPr>
            <w:tcW w:w="6374" w:type="dxa"/>
          </w:tcPr>
          <w:p w14:paraId="20861ED9"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Ručni alati i pribor u kutiji</w:t>
            </w:r>
          </w:p>
        </w:tc>
        <w:tc>
          <w:tcPr>
            <w:tcW w:w="2693" w:type="dxa"/>
          </w:tcPr>
          <w:p w14:paraId="545A3323"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4C22B6C7" w14:textId="77777777" w:rsidTr="00A46736">
        <w:tc>
          <w:tcPr>
            <w:tcW w:w="6374" w:type="dxa"/>
          </w:tcPr>
          <w:p w14:paraId="015EA982"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Tlačna vatrogasna cijev, plosnata, dužina 15 m, promjer D-25 mm</w:t>
            </w:r>
          </w:p>
        </w:tc>
        <w:tc>
          <w:tcPr>
            <w:tcW w:w="2693" w:type="dxa"/>
          </w:tcPr>
          <w:p w14:paraId="2799A384"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19 kom</w:t>
            </w:r>
          </w:p>
        </w:tc>
      </w:tr>
      <w:tr w:rsidR="00C7116C" w:rsidRPr="00C7116C" w14:paraId="056BE1F2" w14:textId="77777777" w:rsidTr="00A46736">
        <w:tc>
          <w:tcPr>
            <w:tcW w:w="6374" w:type="dxa"/>
          </w:tcPr>
          <w:p w14:paraId="6ACABBA2"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Tlačna vatrogasna cijev, plosnata, dužina 20 m, promjer C-52 mm</w:t>
            </w:r>
          </w:p>
        </w:tc>
        <w:tc>
          <w:tcPr>
            <w:tcW w:w="2693" w:type="dxa"/>
          </w:tcPr>
          <w:p w14:paraId="7E8D1502"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5 kom</w:t>
            </w:r>
          </w:p>
        </w:tc>
      </w:tr>
      <w:tr w:rsidR="00C7116C" w:rsidRPr="00C7116C" w14:paraId="64E91AB2" w14:textId="77777777" w:rsidTr="00A46736">
        <w:tc>
          <w:tcPr>
            <w:tcW w:w="6374" w:type="dxa"/>
          </w:tcPr>
          <w:p w14:paraId="16C7A9E7"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Prijelazna spojnica, B-75 mm / C - 52 mm</w:t>
            </w:r>
          </w:p>
        </w:tc>
        <w:tc>
          <w:tcPr>
            <w:tcW w:w="2693" w:type="dxa"/>
          </w:tcPr>
          <w:p w14:paraId="04CDC41C"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04C2CEAF" w14:textId="77777777" w:rsidTr="00A46736">
        <w:tc>
          <w:tcPr>
            <w:tcW w:w="6374" w:type="dxa"/>
          </w:tcPr>
          <w:p w14:paraId="5DB2052A"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Mlaznica sa slavinom, promjer C-52 mm</w:t>
            </w:r>
          </w:p>
        </w:tc>
        <w:tc>
          <w:tcPr>
            <w:tcW w:w="2693" w:type="dxa"/>
          </w:tcPr>
          <w:p w14:paraId="117D08AF"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41CDEB9E" w14:textId="77777777" w:rsidTr="00A46736">
        <w:tc>
          <w:tcPr>
            <w:tcW w:w="6374" w:type="dxa"/>
          </w:tcPr>
          <w:p w14:paraId="407FD063"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Mobilna radio stanica</w:t>
            </w:r>
          </w:p>
        </w:tc>
        <w:tc>
          <w:tcPr>
            <w:tcW w:w="2693" w:type="dxa"/>
          </w:tcPr>
          <w:p w14:paraId="026A4461"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214411AF" w14:textId="77777777" w:rsidTr="00A46736">
        <w:tc>
          <w:tcPr>
            <w:tcW w:w="6374" w:type="dxa"/>
          </w:tcPr>
          <w:p w14:paraId="13D4F6F4"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GPS uređaj</w:t>
            </w:r>
          </w:p>
        </w:tc>
        <w:tc>
          <w:tcPr>
            <w:tcW w:w="2693" w:type="dxa"/>
          </w:tcPr>
          <w:p w14:paraId="6C129DFE"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7F3CDFC8" w14:textId="77777777" w:rsidTr="00A46736">
        <w:tc>
          <w:tcPr>
            <w:tcW w:w="6374" w:type="dxa"/>
          </w:tcPr>
          <w:p w14:paraId="4B673C84"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Univerzalni ključ za spajanje vatrogasnih cijevi</w:t>
            </w:r>
          </w:p>
        </w:tc>
        <w:tc>
          <w:tcPr>
            <w:tcW w:w="2693" w:type="dxa"/>
          </w:tcPr>
          <w:p w14:paraId="52897AE7"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2 kom</w:t>
            </w:r>
          </w:p>
        </w:tc>
      </w:tr>
      <w:tr w:rsidR="00C7116C" w:rsidRPr="00C7116C" w14:paraId="7C86D800" w14:textId="77777777" w:rsidTr="00A46736">
        <w:tc>
          <w:tcPr>
            <w:tcW w:w="6374" w:type="dxa"/>
          </w:tcPr>
          <w:p w14:paraId="5D620320"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Metalna podupora</w:t>
            </w:r>
          </w:p>
        </w:tc>
        <w:tc>
          <w:tcPr>
            <w:tcW w:w="2693" w:type="dxa"/>
          </w:tcPr>
          <w:p w14:paraId="141ECC0D"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4051E979" w14:textId="77777777" w:rsidTr="00A46736">
        <w:tc>
          <w:tcPr>
            <w:tcW w:w="6374" w:type="dxa"/>
          </w:tcPr>
          <w:p w14:paraId="5C196A90"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Schanzov ovratnik</w:t>
            </w:r>
          </w:p>
        </w:tc>
        <w:tc>
          <w:tcPr>
            <w:tcW w:w="2693" w:type="dxa"/>
          </w:tcPr>
          <w:p w14:paraId="561A0C2C"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 xml:space="preserve">2 kom </w:t>
            </w:r>
          </w:p>
        </w:tc>
      </w:tr>
      <w:tr w:rsidR="00C7116C" w:rsidRPr="00C7116C" w14:paraId="4A7BB38B" w14:textId="77777777" w:rsidTr="00A46736">
        <w:tc>
          <w:tcPr>
            <w:tcW w:w="6374" w:type="dxa"/>
          </w:tcPr>
          <w:p w14:paraId="2176999B"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Nastavak za pjenu na mlaznici za vodu</w:t>
            </w:r>
          </w:p>
        </w:tc>
        <w:tc>
          <w:tcPr>
            <w:tcW w:w="2693" w:type="dxa"/>
          </w:tcPr>
          <w:p w14:paraId="5DEF9032"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 xml:space="preserve">2 kom </w:t>
            </w:r>
          </w:p>
        </w:tc>
      </w:tr>
      <w:tr w:rsidR="00C7116C" w:rsidRPr="00C7116C" w14:paraId="66938AD8" w14:textId="77777777" w:rsidTr="00A46736">
        <w:tc>
          <w:tcPr>
            <w:tcW w:w="6374" w:type="dxa"/>
          </w:tcPr>
          <w:p w14:paraId="06A3AC1F"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Poluga za namatanje vitla</w:t>
            </w:r>
          </w:p>
        </w:tc>
        <w:tc>
          <w:tcPr>
            <w:tcW w:w="2693" w:type="dxa"/>
          </w:tcPr>
          <w:p w14:paraId="500EE5D2"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0967D822" w14:textId="77777777" w:rsidTr="00A46736">
        <w:tc>
          <w:tcPr>
            <w:tcW w:w="6374" w:type="dxa"/>
          </w:tcPr>
          <w:p w14:paraId="45426D57"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Hvatač – priključak za čelično uže</w:t>
            </w:r>
          </w:p>
        </w:tc>
        <w:tc>
          <w:tcPr>
            <w:tcW w:w="2693" w:type="dxa"/>
          </w:tcPr>
          <w:p w14:paraId="20697986"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11 kom</w:t>
            </w:r>
          </w:p>
        </w:tc>
      </w:tr>
      <w:tr w:rsidR="00C7116C" w:rsidRPr="00C7116C" w14:paraId="7C43F673" w14:textId="77777777" w:rsidTr="00A46736">
        <w:tc>
          <w:tcPr>
            <w:tcW w:w="6374" w:type="dxa"/>
          </w:tcPr>
          <w:p w14:paraId="6FDB4AA5"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Univerzalna ljestva</w:t>
            </w:r>
          </w:p>
        </w:tc>
        <w:tc>
          <w:tcPr>
            <w:tcW w:w="2693" w:type="dxa"/>
          </w:tcPr>
          <w:p w14:paraId="4ACB81EB"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1EE788F6" w14:textId="77777777" w:rsidTr="00A46736">
        <w:tc>
          <w:tcPr>
            <w:tcW w:w="6374" w:type="dxa"/>
          </w:tcPr>
          <w:p w14:paraId="56529110"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Metalna podupora</w:t>
            </w:r>
          </w:p>
        </w:tc>
        <w:tc>
          <w:tcPr>
            <w:tcW w:w="2693" w:type="dxa"/>
          </w:tcPr>
          <w:p w14:paraId="3893F33F"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2CF9BC83" w14:textId="77777777" w:rsidTr="00A46736">
        <w:tc>
          <w:tcPr>
            <w:tcW w:w="6374" w:type="dxa"/>
          </w:tcPr>
          <w:p w14:paraId="337E0D60"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Bušilica</w:t>
            </w:r>
          </w:p>
        </w:tc>
        <w:tc>
          <w:tcPr>
            <w:tcW w:w="2693" w:type="dxa"/>
          </w:tcPr>
          <w:p w14:paraId="05D3E4B6"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03FD9158" w14:textId="77777777" w:rsidTr="00A46736">
        <w:tc>
          <w:tcPr>
            <w:tcW w:w="6374" w:type="dxa"/>
          </w:tcPr>
          <w:p w14:paraId="03C1AF62"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Žica s četkom za čišćenje dimnjaka</w:t>
            </w:r>
          </w:p>
        </w:tc>
        <w:tc>
          <w:tcPr>
            <w:tcW w:w="2693" w:type="dxa"/>
          </w:tcPr>
          <w:p w14:paraId="3871E226"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58C078DF" w14:textId="77777777" w:rsidTr="00A46736">
        <w:tc>
          <w:tcPr>
            <w:tcW w:w="6374" w:type="dxa"/>
          </w:tcPr>
          <w:p w14:paraId="31BD7FA9"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Lanac s kuglom</w:t>
            </w:r>
          </w:p>
        </w:tc>
        <w:tc>
          <w:tcPr>
            <w:tcW w:w="2693" w:type="dxa"/>
          </w:tcPr>
          <w:p w14:paraId="4DD7540E"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65EFDB93" w14:textId="77777777" w:rsidTr="00A46736">
        <w:tc>
          <w:tcPr>
            <w:tcW w:w="6374" w:type="dxa"/>
          </w:tcPr>
          <w:p w14:paraId="6AE9F068"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Lopatica za čađu</w:t>
            </w:r>
          </w:p>
        </w:tc>
        <w:tc>
          <w:tcPr>
            <w:tcW w:w="2693" w:type="dxa"/>
          </w:tcPr>
          <w:p w14:paraId="2BB8A71D"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5FC8099B" w14:textId="77777777" w:rsidTr="00A46736">
        <w:tc>
          <w:tcPr>
            <w:tcW w:w="6374" w:type="dxa"/>
          </w:tcPr>
          <w:p w14:paraId="3DC780A7"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 xml:space="preserve">Ogledalo za dimnjak </w:t>
            </w:r>
          </w:p>
        </w:tc>
        <w:tc>
          <w:tcPr>
            <w:tcW w:w="2693" w:type="dxa"/>
          </w:tcPr>
          <w:p w14:paraId="299F4FE0"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7D0BA2E9" w14:textId="77777777" w:rsidTr="00A46736">
        <w:tc>
          <w:tcPr>
            <w:tcW w:w="6374" w:type="dxa"/>
          </w:tcPr>
          <w:p w14:paraId="18257938"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 xml:space="preserve">Ostala cijevna oprema </w:t>
            </w:r>
          </w:p>
        </w:tc>
        <w:tc>
          <w:tcPr>
            <w:tcW w:w="2693" w:type="dxa"/>
          </w:tcPr>
          <w:p w14:paraId="70A8211F"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2 kom</w:t>
            </w:r>
          </w:p>
        </w:tc>
      </w:tr>
      <w:tr w:rsidR="00C7116C" w:rsidRPr="00C7116C" w14:paraId="5C7C8AE7" w14:textId="77777777" w:rsidTr="00A46736">
        <w:tc>
          <w:tcPr>
            <w:tcW w:w="6374" w:type="dxa"/>
          </w:tcPr>
          <w:p w14:paraId="4275C034"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Ostala informatička oprema</w:t>
            </w:r>
          </w:p>
        </w:tc>
        <w:tc>
          <w:tcPr>
            <w:tcW w:w="2693" w:type="dxa"/>
          </w:tcPr>
          <w:p w14:paraId="3A5B5299"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434D3112" w14:textId="77777777" w:rsidTr="00A46736">
        <w:tc>
          <w:tcPr>
            <w:tcW w:w="6374" w:type="dxa"/>
          </w:tcPr>
          <w:p w14:paraId="30E99929"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Mornarska ljestva</w:t>
            </w:r>
          </w:p>
        </w:tc>
        <w:tc>
          <w:tcPr>
            <w:tcW w:w="2693" w:type="dxa"/>
          </w:tcPr>
          <w:p w14:paraId="0CA57A30"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3333AE5B" w14:textId="77777777" w:rsidTr="00A46736">
        <w:tc>
          <w:tcPr>
            <w:tcW w:w="6374" w:type="dxa"/>
          </w:tcPr>
          <w:p w14:paraId="03604AC5"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Univerzalni ključ za vuču</w:t>
            </w:r>
          </w:p>
        </w:tc>
        <w:tc>
          <w:tcPr>
            <w:tcW w:w="2693" w:type="dxa"/>
          </w:tcPr>
          <w:p w14:paraId="20212922"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7A3AF90C" w14:textId="77777777" w:rsidTr="00A46736">
        <w:tc>
          <w:tcPr>
            <w:tcW w:w="6374" w:type="dxa"/>
          </w:tcPr>
          <w:p w14:paraId="60B4AAF4"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Ključ za nadzemni hidrant</w:t>
            </w:r>
          </w:p>
        </w:tc>
        <w:tc>
          <w:tcPr>
            <w:tcW w:w="2693" w:type="dxa"/>
          </w:tcPr>
          <w:p w14:paraId="0E0F40F0"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1C088798" w14:textId="77777777" w:rsidTr="00A46736">
        <w:tc>
          <w:tcPr>
            <w:tcW w:w="6374" w:type="dxa"/>
          </w:tcPr>
          <w:p w14:paraId="43713499"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Mobilna radio stanica</w:t>
            </w:r>
          </w:p>
        </w:tc>
        <w:tc>
          <w:tcPr>
            <w:tcW w:w="2693" w:type="dxa"/>
          </w:tcPr>
          <w:p w14:paraId="68FBB981"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3961DF3E" w14:textId="77777777" w:rsidTr="00A46736">
        <w:tc>
          <w:tcPr>
            <w:tcW w:w="6374" w:type="dxa"/>
          </w:tcPr>
          <w:p w14:paraId="0E46A41E"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Bušilica</w:t>
            </w:r>
          </w:p>
        </w:tc>
        <w:tc>
          <w:tcPr>
            <w:tcW w:w="2693" w:type="dxa"/>
          </w:tcPr>
          <w:p w14:paraId="4712DAD4"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41FE8EE2" w14:textId="77777777" w:rsidTr="00A46736">
        <w:tc>
          <w:tcPr>
            <w:tcW w:w="6374" w:type="dxa"/>
          </w:tcPr>
          <w:p w14:paraId="7ABE1A66"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Razupirač za nasilno otvaranje vrata</w:t>
            </w:r>
          </w:p>
        </w:tc>
        <w:tc>
          <w:tcPr>
            <w:tcW w:w="2693" w:type="dxa"/>
          </w:tcPr>
          <w:p w14:paraId="6A07A2D4"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18B5CB7E" w14:textId="77777777" w:rsidTr="00A46736">
        <w:tc>
          <w:tcPr>
            <w:tcW w:w="6374" w:type="dxa"/>
          </w:tcPr>
          <w:p w14:paraId="5DBC5535"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Hidraulična dizalica</w:t>
            </w:r>
          </w:p>
        </w:tc>
        <w:tc>
          <w:tcPr>
            <w:tcW w:w="2693" w:type="dxa"/>
          </w:tcPr>
          <w:p w14:paraId="1D1DBBAE"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077A730C" w14:textId="77777777" w:rsidTr="00A46736">
        <w:tc>
          <w:tcPr>
            <w:tcW w:w="6374" w:type="dxa"/>
          </w:tcPr>
          <w:p w14:paraId="114C6CFB"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Leđna motorna puhalica</w:t>
            </w:r>
          </w:p>
        </w:tc>
        <w:tc>
          <w:tcPr>
            <w:tcW w:w="2693" w:type="dxa"/>
          </w:tcPr>
          <w:p w14:paraId="3BFD823F"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2 kom</w:t>
            </w:r>
          </w:p>
        </w:tc>
      </w:tr>
      <w:tr w:rsidR="00C7116C" w:rsidRPr="00C7116C" w14:paraId="46373374" w14:textId="77777777" w:rsidTr="00A46736">
        <w:tc>
          <w:tcPr>
            <w:tcW w:w="6374" w:type="dxa"/>
          </w:tcPr>
          <w:p w14:paraId="7F9C43C2"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Tlačni mješač vode i pjenila</w:t>
            </w:r>
          </w:p>
        </w:tc>
        <w:tc>
          <w:tcPr>
            <w:tcW w:w="2693" w:type="dxa"/>
          </w:tcPr>
          <w:p w14:paraId="28E076B8"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2 kom</w:t>
            </w:r>
          </w:p>
        </w:tc>
      </w:tr>
      <w:tr w:rsidR="00C7116C" w:rsidRPr="00C7116C" w14:paraId="2B6E4A29" w14:textId="77777777" w:rsidTr="00A46736">
        <w:tc>
          <w:tcPr>
            <w:tcW w:w="6374" w:type="dxa"/>
          </w:tcPr>
          <w:p w14:paraId="4EBDD556"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Kutija prve pomoći</w:t>
            </w:r>
          </w:p>
        </w:tc>
        <w:tc>
          <w:tcPr>
            <w:tcW w:w="2693" w:type="dxa"/>
          </w:tcPr>
          <w:p w14:paraId="63AE292B"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29B1D375" w14:textId="77777777" w:rsidTr="00A46736">
        <w:tc>
          <w:tcPr>
            <w:tcW w:w="6374" w:type="dxa"/>
          </w:tcPr>
          <w:p w14:paraId="411FE42E"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Upozoravajući prometni trokut</w:t>
            </w:r>
          </w:p>
        </w:tc>
        <w:tc>
          <w:tcPr>
            <w:tcW w:w="2693" w:type="dxa"/>
          </w:tcPr>
          <w:p w14:paraId="7F819804"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7D5782A3" w14:textId="77777777" w:rsidTr="00A46736">
        <w:tc>
          <w:tcPr>
            <w:tcW w:w="6374" w:type="dxa"/>
          </w:tcPr>
          <w:p w14:paraId="2609E8AD"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Komplet prve pomoći za opekline</w:t>
            </w:r>
          </w:p>
        </w:tc>
        <w:tc>
          <w:tcPr>
            <w:tcW w:w="2693" w:type="dxa"/>
          </w:tcPr>
          <w:p w14:paraId="652FFF06"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57294844" w14:textId="77777777" w:rsidTr="00A46736">
        <w:tc>
          <w:tcPr>
            <w:tcW w:w="6374" w:type="dxa"/>
          </w:tcPr>
          <w:p w14:paraId="213B91EA"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 xml:space="preserve">Ručna svjetiljka </w:t>
            </w:r>
          </w:p>
        </w:tc>
        <w:tc>
          <w:tcPr>
            <w:tcW w:w="2693" w:type="dxa"/>
          </w:tcPr>
          <w:p w14:paraId="05598AAA"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2 kom</w:t>
            </w:r>
          </w:p>
        </w:tc>
      </w:tr>
      <w:tr w:rsidR="00C7116C" w:rsidRPr="00C7116C" w14:paraId="3B9D84EA" w14:textId="77777777" w:rsidTr="00A46736">
        <w:tc>
          <w:tcPr>
            <w:tcW w:w="6374" w:type="dxa"/>
          </w:tcPr>
          <w:p w14:paraId="65C62E7E"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Reflektor s diodama</w:t>
            </w:r>
          </w:p>
        </w:tc>
        <w:tc>
          <w:tcPr>
            <w:tcW w:w="2693" w:type="dxa"/>
          </w:tcPr>
          <w:p w14:paraId="7EF29726"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 xml:space="preserve">1 kom </w:t>
            </w:r>
          </w:p>
        </w:tc>
      </w:tr>
      <w:tr w:rsidR="00C7116C" w:rsidRPr="00C7116C" w14:paraId="712520A1" w14:textId="77777777" w:rsidTr="00A46736">
        <w:tc>
          <w:tcPr>
            <w:tcW w:w="6374" w:type="dxa"/>
          </w:tcPr>
          <w:p w14:paraId="2500E571"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 xml:space="preserve">Metalna poluga – montirač </w:t>
            </w:r>
          </w:p>
        </w:tc>
        <w:tc>
          <w:tcPr>
            <w:tcW w:w="2693" w:type="dxa"/>
          </w:tcPr>
          <w:p w14:paraId="2E6EF120"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 xml:space="preserve">1 kom </w:t>
            </w:r>
          </w:p>
        </w:tc>
      </w:tr>
      <w:tr w:rsidR="00C7116C" w:rsidRPr="00C7116C" w14:paraId="36769FAB" w14:textId="77777777" w:rsidTr="00A46736">
        <w:tc>
          <w:tcPr>
            <w:tcW w:w="6374" w:type="dxa"/>
          </w:tcPr>
          <w:p w14:paraId="3861AFAF"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Aparat za gašenje na bazi vode</w:t>
            </w:r>
          </w:p>
        </w:tc>
        <w:tc>
          <w:tcPr>
            <w:tcW w:w="2693" w:type="dxa"/>
          </w:tcPr>
          <w:p w14:paraId="169D9555"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 xml:space="preserve">3 kom </w:t>
            </w:r>
          </w:p>
        </w:tc>
      </w:tr>
      <w:tr w:rsidR="00C7116C" w:rsidRPr="00C7116C" w14:paraId="0FFE011C" w14:textId="77777777" w:rsidTr="00A46736">
        <w:tc>
          <w:tcPr>
            <w:tcW w:w="6374" w:type="dxa"/>
          </w:tcPr>
          <w:p w14:paraId="7FD82907"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Zaštita za zračni jastuk</w:t>
            </w:r>
          </w:p>
        </w:tc>
        <w:tc>
          <w:tcPr>
            <w:tcW w:w="2693" w:type="dxa"/>
          </w:tcPr>
          <w:p w14:paraId="22AADD71"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304387A3" w14:textId="77777777" w:rsidTr="00A46736">
        <w:tc>
          <w:tcPr>
            <w:tcW w:w="6374" w:type="dxa"/>
          </w:tcPr>
          <w:p w14:paraId="1E7D4679"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Ručna radio stanica</w:t>
            </w:r>
          </w:p>
        </w:tc>
        <w:tc>
          <w:tcPr>
            <w:tcW w:w="2693" w:type="dxa"/>
          </w:tcPr>
          <w:p w14:paraId="47054561"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7377E4E9" w14:textId="77777777" w:rsidTr="00A46736">
        <w:tc>
          <w:tcPr>
            <w:tcW w:w="6374" w:type="dxa"/>
          </w:tcPr>
          <w:p w14:paraId="29B7332F"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Ručna radio stanica</w:t>
            </w:r>
          </w:p>
        </w:tc>
        <w:tc>
          <w:tcPr>
            <w:tcW w:w="2693" w:type="dxa"/>
          </w:tcPr>
          <w:p w14:paraId="74336A0A"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598ED046" w14:textId="77777777" w:rsidTr="00A46736">
        <w:tc>
          <w:tcPr>
            <w:tcW w:w="6374" w:type="dxa"/>
          </w:tcPr>
          <w:p w14:paraId="5995B268"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Ručna radio stanica</w:t>
            </w:r>
          </w:p>
        </w:tc>
        <w:tc>
          <w:tcPr>
            <w:tcW w:w="2693" w:type="dxa"/>
          </w:tcPr>
          <w:p w14:paraId="5EEA320C"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29F474CD" w14:textId="77777777" w:rsidTr="00A46736">
        <w:tc>
          <w:tcPr>
            <w:tcW w:w="6374" w:type="dxa"/>
          </w:tcPr>
          <w:p w14:paraId="56D8E612"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Ručna radio stanica</w:t>
            </w:r>
          </w:p>
        </w:tc>
        <w:tc>
          <w:tcPr>
            <w:tcW w:w="2693" w:type="dxa"/>
          </w:tcPr>
          <w:p w14:paraId="59FF15CE"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3D828D62" w14:textId="77777777" w:rsidTr="00A46736">
        <w:tc>
          <w:tcPr>
            <w:tcW w:w="6374" w:type="dxa"/>
          </w:tcPr>
          <w:p w14:paraId="2231A4B5"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Ručna radio stanica</w:t>
            </w:r>
          </w:p>
        </w:tc>
        <w:tc>
          <w:tcPr>
            <w:tcW w:w="2693" w:type="dxa"/>
          </w:tcPr>
          <w:p w14:paraId="65886B20"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4BC5120E" w14:textId="77777777" w:rsidTr="00A46736">
        <w:tc>
          <w:tcPr>
            <w:tcW w:w="6374" w:type="dxa"/>
          </w:tcPr>
          <w:p w14:paraId="5476AB83"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Ručna radio stanica</w:t>
            </w:r>
          </w:p>
        </w:tc>
        <w:tc>
          <w:tcPr>
            <w:tcW w:w="2693" w:type="dxa"/>
          </w:tcPr>
          <w:p w14:paraId="679EA24B"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15AAFA40" w14:textId="77777777" w:rsidTr="00A46736">
        <w:tc>
          <w:tcPr>
            <w:tcW w:w="6374" w:type="dxa"/>
          </w:tcPr>
          <w:p w14:paraId="625271C2"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Ručna radio stanica</w:t>
            </w:r>
          </w:p>
        </w:tc>
        <w:tc>
          <w:tcPr>
            <w:tcW w:w="2693" w:type="dxa"/>
          </w:tcPr>
          <w:p w14:paraId="0FE3150B"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6A08B75A" w14:textId="77777777" w:rsidTr="00A46736">
        <w:tc>
          <w:tcPr>
            <w:tcW w:w="6374" w:type="dxa"/>
          </w:tcPr>
          <w:p w14:paraId="5B4F2604"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Ručna radio stanica</w:t>
            </w:r>
          </w:p>
        </w:tc>
        <w:tc>
          <w:tcPr>
            <w:tcW w:w="2693" w:type="dxa"/>
          </w:tcPr>
          <w:p w14:paraId="06724D36"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50A68DAC" w14:textId="77777777" w:rsidTr="00A46736">
        <w:tc>
          <w:tcPr>
            <w:tcW w:w="6374" w:type="dxa"/>
          </w:tcPr>
          <w:p w14:paraId="6B6EF460"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lastRenderedPageBreak/>
              <w:t>Ručna radio stanica</w:t>
            </w:r>
          </w:p>
        </w:tc>
        <w:tc>
          <w:tcPr>
            <w:tcW w:w="2693" w:type="dxa"/>
          </w:tcPr>
          <w:p w14:paraId="1AA1EA4F"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6DFE6488" w14:textId="77777777" w:rsidTr="00A46736">
        <w:tc>
          <w:tcPr>
            <w:tcW w:w="6374" w:type="dxa"/>
          </w:tcPr>
          <w:p w14:paraId="2095E96F"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Ručna radio stanica</w:t>
            </w:r>
          </w:p>
        </w:tc>
        <w:tc>
          <w:tcPr>
            <w:tcW w:w="2693" w:type="dxa"/>
          </w:tcPr>
          <w:p w14:paraId="32291B05"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2AFE2B9A" w14:textId="77777777" w:rsidTr="00A46736">
        <w:tc>
          <w:tcPr>
            <w:tcW w:w="6374" w:type="dxa"/>
          </w:tcPr>
          <w:p w14:paraId="5363ADD1"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Ručna radio stanica</w:t>
            </w:r>
          </w:p>
        </w:tc>
        <w:tc>
          <w:tcPr>
            <w:tcW w:w="2693" w:type="dxa"/>
          </w:tcPr>
          <w:p w14:paraId="321000DF"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73274F86" w14:textId="77777777" w:rsidTr="00A46736">
        <w:tc>
          <w:tcPr>
            <w:tcW w:w="6374" w:type="dxa"/>
          </w:tcPr>
          <w:p w14:paraId="73DB7C72"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Ručna radio stanica</w:t>
            </w:r>
          </w:p>
        </w:tc>
        <w:tc>
          <w:tcPr>
            <w:tcW w:w="2693" w:type="dxa"/>
          </w:tcPr>
          <w:p w14:paraId="464228E2"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6D8FAD39" w14:textId="77777777" w:rsidTr="00A46736">
        <w:tc>
          <w:tcPr>
            <w:tcW w:w="6374" w:type="dxa"/>
          </w:tcPr>
          <w:p w14:paraId="4622B753"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Ručna radio stanica</w:t>
            </w:r>
          </w:p>
        </w:tc>
        <w:tc>
          <w:tcPr>
            <w:tcW w:w="2693" w:type="dxa"/>
          </w:tcPr>
          <w:p w14:paraId="3CDFB781"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20F1C585" w14:textId="77777777" w:rsidTr="00A46736">
        <w:tc>
          <w:tcPr>
            <w:tcW w:w="6374" w:type="dxa"/>
          </w:tcPr>
          <w:p w14:paraId="3BF549FC"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Stabilna radio stanica</w:t>
            </w:r>
          </w:p>
        </w:tc>
        <w:tc>
          <w:tcPr>
            <w:tcW w:w="2693" w:type="dxa"/>
          </w:tcPr>
          <w:p w14:paraId="4C242023"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52B0F99A" w14:textId="77777777" w:rsidTr="00A46736">
        <w:tc>
          <w:tcPr>
            <w:tcW w:w="6374" w:type="dxa"/>
          </w:tcPr>
          <w:p w14:paraId="76333AE2"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Stabilna radio stanica</w:t>
            </w:r>
          </w:p>
        </w:tc>
        <w:tc>
          <w:tcPr>
            <w:tcW w:w="2693" w:type="dxa"/>
          </w:tcPr>
          <w:p w14:paraId="2666D974"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06C5E93E" w14:textId="77777777" w:rsidTr="00A46736">
        <w:tc>
          <w:tcPr>
            <w:tcW w:w="6374" w:type="dxa"/>
          </w:tcPr>
          <w:p w14:paraId="6A646734"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Autodizalica</w:t>
            </w:r>
          </w:p>
        </w:tc>
        <w:tc>
          <w:tcPr>
            <w:tcW w:w="2693" w:type="dxa"/>
          </w:tcPr>
          <w:p w14:paraId="28D82310"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720670B7" w14:textId="77777777" w:rsidTr="00A46736">
        <w:tc>
          <w:tcPr>
            <w:tcW w:w="6374" w:type="dxa"/>
          </w:tcPr>
          <w:p w14:paraId="7191AD7D"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Poluga za podizanje kabine</w:t>
            </w:r>
          </w:p>
        </w:tc>
        <w:tc>
          <w:tcPr>
            <w:tcW w:w="2693" w:type="dxa"/>
          </w:tcPr>
          <w:p w14:paraId="7CB97690"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4BB25D26" w14:textId="77777777" w:rsidTr="00A46736">
        <w:tc>
          <w:tcPr>
            <w:tcW w:w="6374" w:type="dxa"/>
          </w:tcPr>
          <w:p w14:paraId="7C1F06CD"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Crijevo za pumpanje guma</w:t>
            </w:r>
          </w:p>
        </w:tc>
        <w:tc>
          <w:tcPr>
            <w:tcW w:w="2693" w:type="dxa"/>
          </w:tcPr>
          <w:p w14:paraId="4D54DD15"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0274DDE9" w14:textId="77777777" w:rsidTr="00A46736">
        <w:tc>
          <w:tcPr>
            <w:tcW w:w="6374" w:type="dxa"/>
          </w:tcPr>
          <w:p w14:paraId="14AC5193"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Izolacijski aparat sa stlačenim zrakom</w:t>
            </w:r>
          </w:p>
        </w:tc>
        <w:tc>
          <w:tcPr>
            <w:tcW w:w="2693" w:type="dxa"/>
          </w:tcPr>
          <w:p w14:paraId="31C234EB"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63D4DD98" w14:textId="77777777" w:rsidTr="00A46736">
        <w:tc>
          <w:tcPr>
            <w:tcW w:w="6374" w:type="dxa"/>
          </w:tcPr>
          <w:p w14:paraId="5871F282"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Ključ za nadzemni hidrant</w:t>
            </w:r>
          </w:p>
        </w:tc>
        <w:tc>
          <w:tcPr>
            <w:tcW w:w="2693" w:type="dxa"/>
          </w:tcPr>
          <w:p w14:paraId="26714E48"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2 kom</w:t>
            </w:r>
          </w:p>
        </w:tc>
      </w:tr>
      <w:tr w:rsidR="00C7116C" w:rsidRPr="00C7116C" w14:paraId="4BD798E2" w14:textId="77777777" w:rsidTr="00A46736">
        <w:tc>
          <w:tcPr>
            <w:tcW w:w="6374" w:type="dxa"/>
          </w:tcPr>
          <w:p w14:paraId="78460E52"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Dubinska mlaznica, promjer C-52 mm</w:t>
            </w:r>
          </w:p>
        </w:tc>
        <w:tc>
          <w:tcPr>
            <w:tcW w:w="2693" w:type="dxa"/>
          </w:tcPr>
          <w:p w14:paraId="32A05487"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5B19C803" w14:textId="77777777" w:rsidTr="00A46736">
        <w:tc>
          <w:tcPr>
            <w:tcW w:w="6374" w:type="dxa"/>
          </w:tcPr>
          <w:p w14:paraId="2910E7C6"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Ostala oprema za tehničke intervencije</w:t>
            </w:r>
          </w:p>
        </w:tc>
        <w:tc>
          <w:tcPr>
            <w:tcW w:w="2693" w:type="dxa"/>
          </w:tcPr>
          <w:p w14:paraId="08987053"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45829651" w14:textId="77777777" w:rsidTr="00A46736">
        <w:tc>
          <w:tcPr>
            <w:tcW w:w="6374" w:type="dxa"/>
          </w:tcPr>
          <w:p w14:paraId="071B0D36"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Mlaznica za tešku pjenu, oznaka MTP 4 (L 4), protok 400 l/min</w:t>
            </w:r>
          </w:p>
        </w:tc>
        <w:tc>
          <w:tcPr>
            <w:tcW w:w="2693" w:type="dxa"/>
          </w:tcPr>
          <w:p w14:paraId="33D6763B"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46602B07" w14:textId="77777777" w:rsidTr="00A46736">
        <w:tc>
          <w:tcPr>
            <w:tcW w:w="6374" w:type="dxa"/>
          </w:tcPr>
          <w:p w14:paraId="3DCD75F2"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Inox slavina</w:t>
            </w:r>
          </w:p>
        </w:tc>
        <w:tc>
          <w:tcPr>
            <w:tcW w:w="2693" w:type="dxa"/>
          </w:tcPr>
          <w:p w14:paraId="0E329A8F"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72F87499" w14:textId="77777777" w:rsidTr="00A46736">
        <w:tc>
          <w:tcPr>
            <w:tcW w:w="6374" w:type="dxa"/>
          </w:tcPr>
          <w:p w14:paraId="725F8587"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Prijelazna spojnica, B-75 mm/C-52 mm</w:t>
            </w:r>
          </w:p>
        </w:tc>
        <w:tc>
          <w:tcPr>
            <w:tcW w:w="2693" w:type="dxa"/>
          </w:tcPr>
          <w:p w14:paraId="55929204"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012CAE4A" w14:textId="77777777" w:rsidTr="00A46736">
        <w:tc>
          <w:tcPr>
            <w:tcW w:w="6374" w:type="dxa"/>
          </w:tcPr>
          <w:p w14:paraId="409E06EC"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Torbica s užetom za vezanje usisnih cijevi</w:t>
            </w:r>
          </w:p>
        </w:tc>
        <w:tc>
          <w:tcPr>
            <w:tcW w:w="2693" w:type="dxa"/>
          </w:tcPr>
          <w:p w14:paraId="097C5099"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2 kom</w:t>
            </w:r>
          </w:p>
        </w:tc>
      </w:tr>
      <w:tr w:rsidR="00C7116C" w:rsidRPr="00C7116C" w14:paraId="6FB5DCE4" w14:textId="77777777" w:rsidTr="00A46736">
        <w:tc>
          <w:tcPr>
            <w:tcW w:w="6374" w:type="dxa"/>
          </w:tcPr>
          <w:p w14:paraId="2A2702E8"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 xml:space="preserve">Univerzalni ključ za spajanje vatrogasnih </w:t>
            </w:r>
          </w:p>
        </w:tc>
        <w:tc>
          <w:tcPr>
            <w:tcW w:w="2693" w:type="dxa"/>
          </w:tcPr>
          <w:p w14:paraId="35A756B3"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2 kom</w:t>
            </w:r>
          </w:p>
        </w:tc>
      </w:tr>
      <w:tr w:rsidR="00C7116C" w:rsidRPr="00C7116C" w14:paraId="3142C8CF" w14:textId="77777777" w:rsidTr="00A46736">
        <w:tc>
          <w:tcPr>
            <w:tcW w:w="6374" w:type="dxa"/>
          </w:tcPr>
          <w:p w14:paraId="2EE8007A"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Tlačna cijevna spojnica, promjer B-75 mm</w:t>
            </w:r>
          </w:p>
        </w:tc>
        <w:tc>
          <w:tcPr>
            <w:tcW w:w="2693" w:type="dxa"/>
          </w:tcPr>
          <w:p w14:paraId="156726A8"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57982B4F" w14:textId="77777777" w:rsidTr="00A46736">
        <w:tc>
          <w:tcPr>
            <w:tcW w:w="6374" w:type="dxa"/>
          </w:tcPr>
          <w:p w14:paraId="6A1E7581"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Ručna radiostanica</w:t>
            </w:r>
          </w:p>
        </w:tc>
        <w:tc>
          <w:tcPr>
            <w:tcW w:w="2693" w:type="dxa"/>
          </w:tcPr>
          <w:p w14:paraId="2D8EBA91"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2C1D2928" w14:textId="77777777" w:rsidTr="00A46736">
        <w:tc>
          <w:tcPr>
            <w:tcW w:w="6374" w:type="dxa"/>
          </w:tcPr>
          <w:p w14:paraId="03C25F5A"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Boca sa stlačenim zrakom</w:t>
            </w:r>
          </w:p>
        </w:tc>
        <w:tc>
          <w:tcPr>
            <w:tcW w:w="2693" w:type="dxa"/>
          </w:tcPr>
          <w:p w14:paraId="52D0B784"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3 kom</w:t>
            </w:r>
          </w:p>
        </w:tc>
      </w:tr>
      <w:tr w:rsidR="00C7116C" w:rsidRPr="00C7116C" w14:paraId="50BE152C" w14:textId="77777777" w:rsidTr="00A46736">
        <w:tc>
          <w:tcPr>
            <w:tcW w:w="6374" w:type="dxa"/>
          </w:tcPr>
          <w:p w14:paraId="75C0B414"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Aparat za gašenje prahom</w:t>
            </w:r>
          </w:p>
        </w:tc>
        <w:tc>
          <w:tcPr>
            <w:tcW w:w="2693" w:type="dxa"/>
          </w:tcPr>
          <w:p w14:paraId="7CC94737"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24C5ABDA" w14:textId="77777777" w:rsidTr="00A46736">
        <w:tc>
          <w:tcPr>
            <w:tcW w:w="6374" w:type="dxa"/>
          </w:tcPr>
          <w:p w14:paraId="273F0D21"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Pjenilo</w:t>
            </w:r>
          </w:p>
        </w:tc>
        <w:tc>
          <w:tcPr>
            <w:tcW w:w="2693" w:type="dxa"/>
          </w:tcPr>
          <w:p w14:paraId="38E78427"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50 l</w:t>
            </w:r>
          </w:p>
        </w:tc>
      </w:tr>
      <w:tr w:rsidR="00C7116C" w:rsidRPr="00C7116C" w14:paraId="64A17974" w14:textId="77777777" w:rsidTr="00A46736">
        <w:tc>
          <w:tcPr>
            <w:tcW w:w="6374" w:type="dxa"/>
          </w:tcPr>
          <w:p w14:paraId="4E5EA24F"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Razvalni aparat „Hooligan“</w:t>
            </w:r>
          </w:p>
        </w:tc>
        <w:tc>
          <w:tcPr>
            <w:tcW w:w="2693" w:type="dxa"/>
          </w:tcPr>
          <w:p w14:paraId="1F85A1EB"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315E6A7D" w14:textId="77777777" w:rsidTr="00A46736">
        <w:tc>
          <w:tcPr>
            <w:tcW w:w="6374" w:type="dxa"/>
          </w:tcPr>
          <w:p w14:paraId="21BD431D"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Aparat za gašenje na bazi vode</w:t>
            </w:r>
          </w:p>
        </w:tc>
        <w:tc>
          <w:tcPr>
            <w:tcW w:w="2693" w:type="dxa"/>
          </w:tcPr>
          <w:p w14:paraId="74C47F8E"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6E064A9F" w14:textId="77777777" w:rsidTr="00A46736">
        <w:tc>
          <w:tcPr>
            <w:tcW w:w="6374" w:type="dxa"/>
          </w:tcPr>
          <w:p w14:paraId="0E2819A6"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Spasilački uređaj „Roll Gliss“</w:t>
            </w:r>
          </w:p>
        </w:tc>
        <w:tc>
          <w:tcPr>
            <w:tcW w:w="2693" w:type="dxa"/>
          </w:tcPr>
          <w:p w14:paraId="336CBFC9"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03D4D844" w14:textId="77777777" w:rsidTr="00A46736">
        <w:tc>
          <w:tcPr>
            <w:tcW w:w="6374" w:type="dxa"/>
          </w:tcPr>
          <w:p w14:paraId="0269B658"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Traka za označavanje mjesta intervencije</w:t>
            </w:r>
          </w:p>
        </w:tc>
        <w:tc>
          <w:tcPr>
            <w:tcW w:w="2693" w:type="dxa"/>
          </w:tcPr>
          <w:p w14:paraId="2C84F5C2"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3 kom</w:t>
            </w:r>
          </w:p>
        </w:tc>
      </w:tr>
      <w:tr w:rsidR="00C7116C" w:rsidRPr="00C7116C" w14:paraId="482D19A3" w14:textId="77777777" w:rsidTr="00A46736">
        <w:tc>
          <w:tcPr>
            <w:tcW w:w="6374" w:type="dxa"/>
          </w:tcPr>
          <w:p w14:paraId="17796972"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Šipka za uzemljenje</w:t>
            </w:r>
          </w:p>
        </w:tc>
        <w:tc>
          <w:tcPr>
            <w:tcW w:w="2693" w:type="dxa"/>
          </w:tcPr>
          <w:p w14:paraId="27CEEB7E"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2 kom</w:t>
            </w:r>
          </w:p>
        </w:tc>
      </w:tr>
      <w:tr w:rsidR="00C7116C" w:rsidRPr="00C7116C" w14:paraId="1C605608" w14:textId="77777777" w:rsidTr="00A46736">
        <w:tc>
          <w:tcPr>
            <w:tcW w:w="6374" w:type="dxa"/>
          </w:tcPr>
          <w:p w14:paraId="053D6C64"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Bljeskalica</w:t>
            </w:r>
          </w:p>
        </w:tc>
        <w:tc>
          <w:tcPr>
            <w:tcW w:w="2693" w:type="dxa"/>
          </w:tcPr>
          <w:p w14:paraId="2073FA91"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0D5D6F93" w14:textId="77777777" w:rsidTr="00A46736">
        <w:tc>
          <w:tcPr>
            <w:tcW w:w="6374" w:type="dxa"/>
          </w:tcPr>
          <w:p w14:paraId="36D14414"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Univerzalni ključ za spajanje vatrogasnih cijevi</w:t>
            </w:r>
          </w:p>
        </w:tc>
        <w:tc>
          <w:tcPr>
            <w:tcW w:w="2693" w:type="dxa"/>
          </w:tcPr>
          <w:p w14:paraId="152D7E92"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2 kom</w:t>
            </w:r>
          </w:p>
        </w:tc>
      </w:tr>
      <w:tr w:rsidR="00C7116C" w:rsidRPr="00C7116C" w14:paraId="71472927" w14:textId="77777777" w:rsidTr="00A46736">
        <w:tc>
          <w:tcPr>
            <w:tcW w:w="6374" w:type="dxa"/>
          </w:tcPr>
          <w:p w14:paraId="548E0749"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Lopata</w:t>
            </w:r>
          </w:p>
        </w:tc>
        <w:tc>
          <w:tcPr>
            <w:tcW w:w="2693" w:type="dxa"/>
          </w:tcPr>
          <w:p w14:paraId="67BA4DCA"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23D70A8A" w14:textId="77777777" w:rsidTr="00A46736">
        <w:tc>
          <w:tcPr>
            <w:tcW w:w="6374" w:type="dxa"/>
          </w:tcPr>
          <w:p w14:paraId="5202B727"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Komplet za otvaranje vrata</w:t>
            </w:r>
          </w:p>
        </w:tc>
        <w:tc>
          <w:tcPr>
            <w:tcW w:w="2693" w:type="dxa"/>
          </w:tcPr>
          <w:p w14:paraId="4D3921EB"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296158B9" w14:textId="77777777" w:rsidTr="00A46736">
        <w:tc>
          <w:tcPr>
            <w:tcW w:w="6374" w:type="dxa"/>
          </w:tcPr>
          <w:p w14:paraId="0BBC25A1"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Mobilna radio stanica</w:t>
            </w:r>
          </w:p>
        </w:tc>
        <w:tc>
          <w:tcPr>
            <w:tcW w:w="2693" w:type="dxa"/>
          </w:tcPr>
          <w:p w14:paraId="4BFC4EA1"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427483F3" w14:textId="77777777" w:rsidTr="00A46736">
        <w:tc>
          <w:tcPr>
            <w:tcW w:w="6374" w:type="dxa"/>
          </w:tcPr>
          <w:p w14:paraId="169569B5"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Upozoravajuće signalno svjetlo</w:t>
            </w:r>
          </w:p>
        </w:tc>
        <w:tc>
          <w:tcPr>
            <w:tcW w:w="2693" w:type="dxa"/>
          </w:tcPr>
          <w:p w14:paraId="7D04F694"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4C5031BF" w14:textId="77777777" w:rsidTr="00A46736">
        <w:tc>
          <w:tcPr>
            <w:tcW w:w="6374" w:type="dxa"/>
          </w:tcPr>
          <w:p w14:paraId="0AF6E89B"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Megafon</w:t>
            </w:r>
          </w:p>
        </w:tc>
        <w:tc>
          <w:tcPr>
            <w:tcW w:w="2693" w:type="dxa"/>
          </w:tcPr>
          <w:p w14:paraId="3D46484B"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4119E2F0" w14:textId="77777777" w:rsidTr="00A46736">
        <w:tc>
          <w:tcPr>
            <w:tcW w:w="6374" w:type="dxa"/>
          </w:tcPr>
          <w:p w14:paraId="3B9157AF"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Kutija prve pomoći</w:t>
            </w:r>
          </w:p>
        </w:tc>
        <w:tc>
          <w:tcPr>
            <w:tcW w:w="2693" w:type="dxa"/>
          </w:tcPr>
          <w:p w14:paraId="51DDB29C"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0CEB75E7" w14:textId="77777777" w:rsidTr="00A46736">
        <w:tc>
          <w:tcPr>
            <w:tcW w:w="6374" w:type="dxa"/>
          </w:tcPr>
          <w:p w14:paraId="1923E9FB"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Reflektirajući prsluk</w:t>
            </w:r>
          </w:p>
        </w:tc>
        <w:tc>
          <w:tcPr>
            <w:tcW w:w="2693" w:type="dxa"/>
          </w:tcPr>
          <w:p w14:paraId="11D3FF07"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146005CC" w14:textId="77777777" w:rsidTr="00A46736">
        <w:tc>
          <w:tcPr>
            <w:tcW w:w="6374" w:type="dxa"/>
          </w:tcPr>
          <w:p w14:paraId="4016E7E6"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Upozoravajući prometni trokut</w:t>
            </w:r>
          </w:p>
        </w:tc>
        <w:tc>
          <w:tcPr>
            <w:tcW w:w="2693" w:type="dxa"/>
          </w:tcPr>
          <w:p w14:paraId="49CB393F"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4549EAA8" w14:textId="77777777" w:rsidTr="00A46736">
        <w:tc>
          <w:tcPr>
            <w:tcW w:w="6374" w:type="dxa"/>
          </w:tcPr>
          <w:p w14:paraId="42CB29C4"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Rezervne žarulje</w:t>
            </w:r>
          </w:p>
        </w:tc>
        <w:tc>
          <w:tcPr>
            <w:tcW w:w="2693" w:type="dxa"/>
          </w:tcPr>
          <w:p w14:paraId="070E290F"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2E2CEDEC" w14:textId="77777777" w:rsidTr="00A46736">
        <w:tc>
          <w:tcPr>
            <w:tcW w:w="6374" w:type="dxa"/>
          </w:tcPr>
          <w:p w14:paraId="3FBC1070"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Aparat za gašenje prahom</w:t>
            </w:r>
          </w:p>
        </w:tc>
        <w:tc>
          <w:tcPr>
            <w:tcW w:w="2693" w:type="dxa"/>
          </w:tcPr>
          <w:p w14:paraId="2CCF77A0"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2BDE5502" w14:textId="77777777" w:rsidTr="00A46736">
        <w:tc>
          <w:tcPr>
            <w:tcW w:w="6374" w:type="dxa"/>
          </w:tcPr>
          <w:p w14:paraId="0CB04470"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Traka za podizanje tereta sa zatezačem</w:t>
            </w:r>
          </w:p>
        </w:tc>
        <w:tc>
          <w:tcPr>
            <w:tcW w:w="2693" w:type="dxa"/>
          </w:tcPr>
          <w:p w14:paraId="613E3E06"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4 kom</w:t>
            </w:r>
          </w:p>
        </w:tc>
      </w:tr>
      <w:tr w:rsidR="00C7116C" w:rsidRPr="00C7116C" w14:paraId="5DF62A40" w14:textId="77777777" w:rsidTr="00A46736">
        <w:tc>
          <w:tcPr>
            <w:tcW w:w="6374" w:type="dxa"/>
          </w:tcPr>
          <w:p w14:paraId="0B6FE5A0"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Ključ za kotače</w:t>
            </w:r>
          </w:p>
        </w:tc>
        <w:tc>
          <w:tcPr>
            <w:tcW w:w="2693" w:type="dxa"/>
          </w:tcPr>
          <w:p w14:paraId="5EC8F1EE"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123B0DA1" w14:textId="77777777" w:rsidTr="00A46736">
        <w:tc>
          <w:tcPr>
            <w:tcW w:w="6374" w:type="dxa"/>
          </w:tcPr>
          <w:p w14:paraId="47BFBD94"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Dalekozor</w:t>
            </w:r>
          </w:p>
        </w:tc>
        <w:tc>
          <w:tcPr>
            <w:tcW w:w="2693" w:type="dxa"/>
          </w:tcPr>
          <w:p w14:paraId="21D8B8ED"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39E83C46" w14:textId="77777777" w:rsidTr="00A46736">
        <w:tc>
          <w:tcPr>
            <w:tcW w:w="6374" w:type="dxa"/>
          </w:tcPr>
          <w:p w14:paraId="7E868F6F"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Auto dizalica</w:t>
            </w:r>
          </w:p>
        </w:tc>
        <w:tc>
          <w:tcPr>
            <w:tcW w:w="2693" w:type="dxa"/>
          </w:tcPr>
          <w:p w14:paraId="0B398D23"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2ECEC9CA" w14:textId="77777777" w:rsidTr="00A46736">
        <w:tc>
          <w:tcPr>
            <w:tcW w:w="6374" w:type="dxa"/>
          </w:tcPr>
          <w:p w14:paraId="1D5D2AFD"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Ručna svjetiljka</w:t>
            </w:r>
          </w:p>
        </w:tc>
        <w:tc>
          <w:tcPr>
            <w:tcW w:w="2693" w:type="dxa"/>
          </w:tcPr>
          <w:p w14:paraId="1A46F26C"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11873340" w14:textId="77777777" w:rsidTr="00A46736">
        <w:tc>
          <w:tcPr>
            <w:tcW w:w="6374" w:type="dxa"/>
          </w:tcPr>
          <w:p w14:paraId="4E2018D5"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Dinamičko uže</w:t>
            </w:r>
          </w:p>
        </w:tc>
        <w:tc>
          <w:tcPr>
            <w:tcW w:w="2693" w:type="dxa"/>
          </w:tcPr>
          <w:p w14:paraId="40658409"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4 kom</w:t>
            </w:r>
          </w:p>
        </w:tc>
      </w:tr>
      <w:tr w:rsidR="00C7116C" w:rsidRPr="00C7116C" w14:paraId="66BD9FFE" w14:textId="77777777" w:rsidTr="00A46736">
        <w:tc>
          <w:tcPr>
            <w:tcW w:w="6374" w:type="dxa"/>
          </w:tcPr>
          <w:p w14:paraId="0AC5D9E6"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Tlačna vatrogasna cijev, plosnata, dužina 15 m, promjer C-52 mm</w:t>
            </w:r>
          </w:p>
        </w:tc>
        <w:tc>
          <w:tcPr>
            <w:tcW w:w="2693" w:type="dxa"/>
          </w:tcPr>
          <w:p w14:paraId="6344F025"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367A3301" w14:textId="77777777" w:rsidTr="00A46736">
        <w:tc>
          <w:tcPr>
            <w:tcW w:w="6374" w:type="dxa"/>
          </w:tcPr>
          <w:p w14:paraId="13AFCA56"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lastRenderedPageBreak/>
              <w:t>Reflektirajući prsluk</w:t>
            </w:r>
          </w:p>
        </w:tc>
        <w:tc>
          <w:tcPr>
            <w:tcW w:w="2693" w:type="dxa"/>
          </w:tcPr>
          <w:p w14:paraId="59F210C5"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6CA0725D" w14:textId="77777777" w:rsidTr="00A46736">
        <w:tc>
          <w:tcPr>
            <w:tcW w:w="6374" w:type="dxa"/>
          </w:tcPr>
          <w:p w14:paraId="09037440"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Mala obična kolotura</w:t>
            </w:r>
          </w:p>
        </w:tc>
        <w:tc>
          <w:tcPr>
            <w:tcW w:w="2693" w:type="dxa"/>
          </w:tcPr>
          <w:p w14:paraId="648F6848"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593510AF" w14:textId="77777777" w:rsidTr="00A46736">
        <w:tc>
          <w:tcPr>
            <w:tcW w:w="6374" w:type="dxa"/>
          </w:tcPr>
          <w:p w14:paraId="62503C50"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Pribor za motornu pilu za drvo</w:t>
            </w:r>
          </w:p>
        </w:tc>
        <w:tc>
          <w:tcPr>
            <w:tcW w:w="2693" w:type="dxa"/>
          </w:tcPr>
          <w:p w14:paraId="3B26C3DF"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533C68A5" w14:textId="77777777" w:rsidTr="00A46736">
        <w:tc>
          <w:tcPr>
            <w:tcW w:w="6374" w:type="dxa"/>
          </w:tcPr>
          <w:p w14:paraId="63CDFF23"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Ključ za kotače</w:t>
            </w:r>
          </w:p>
        </w:tc>
        <w:tc>
          <w:tcPr>
            <w:tcW w:w="2693" w:type="dxa"/>
          </w:tcPr>
          <w:p w14:paraId="70C1BB54"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0418736A" w14:textId="77777777" w:rsidTr="00A46736">
        <w:tc>
          <w:tcPr>
            <w:tcW w:w="6374" w:type="dxa"/>
          </w:tcPr>
          <w:p w14:paraId="4F8767C5"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Okasti ključ</w:t>
            </w:r>
          </w:p>
        </w:tc>
        <w:tc>
          <w:tcPr>
            <w:tcW w:w="2693" w:type="dxa"/>
            <w:vAlign w:val="center"/>
          </w:tcPr>
          <w:p w14:paraId="18A4C4A4"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11 kom</w:t>
            </w:r>
          </w:p>
        </w:tc>
      </w:tr>
      <w:tr w:rsidR="00C7116C" w:rsidRPr="00C7116C" w14:paraId="4EEC9E31" w14:textId="77777777" w:rsidTr="00A46736">
        <w:tc>
          <w:tcPr>
            <w:tcW w:w="6374" w:type="dxa"/>
          </w:tcPr>
          <w:p w14:paraId="391066F3"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Viljuškasti ključ</w:t>
            </w:r>
          </w:p>
        </w:tc>
        <w:tc>
          <w:tcPr>
            <w:tcW w:w="2693" w:type="dxa"/>
          </w:tcPr>
          <w:p w14:paraId="454A5005"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10 kom</w:t>
            </w:r>
          </w:p>
        </w:tc>
      </w:tr>
      <w:tr w:rsidR="00C7116C" w:rsidRPr="00C7116C" w14:paraId="0233DCDD" w14:textId="77777777" w:rsidTr="00A46736">
        <w:tc>
          <w:tcPr>
            <w:tcW w:w="6374" w:type="dxa"/>
          </w:tcPr>
          <w:p w14:paraId="667D977D"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Plastični spremnik za gorivo</w:t>
            </w:r>
          </w:p>
        </w:tc>
        <w:tc>
          <w:tcPr>
            <w:tcW w:w="2693" w:type="dxa"/>
          </w:tcPr>
          <w:p w14:paraId="7B298081"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0DEFC2EB" w14:textId="77777777" w:rsidTr="00A46736">
        <w:tc>
          <w:tcPr>
            <w:tcW w:w="6374" w:type="dxa"/>
          </w:tcPr>
          <w:p w14:paraId="1AACB17A"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Plastični spremnik za vodu</w:t>
            </w:r>
          </w:p>
        </w:tc>
        <w:tc>
          <w:tcPr>
            <w:tcW w:w="2693" w:type="dxa"/>
          </w:tcPr>
          <w:p w14:paraId="6E2148B9"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7B2E281F" w14:textId="77777777" w:rsidTr="00A46736">
        <w:tc>
          <w:tcPr>
            <w:tcW w:w="6374" w:type="dxa"/>
          </w:tcPr>
          <w:p w14:paraId="42155F74"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Crijevo za pumpanje guma</w:t>
            </w:r>
          </w:p>
        </w:tc>
        <w:tc>
          <w:tcPr>
            <w:tcW w:w="2693" w:type="dxa"/>
          </w:tcPr>
          <w:p w14:paraId="48FBB3D1"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08F4DCA4" w14:textId="77777777" w:rsidTr="00A46736">
        <w:tc>
          <w:tcPr>
            <w:tcW w:w="6374" w:type="dxa"/>
          </w:tcPr>
          <w:p w14:paraId="34C62D3E"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Leđna vatrogasna centrifugalna pumpa</w:t>
            </w:r>
          </w:p>
        </w:tc>
        <w:tc>
          <w:tcPr>
            <w:tcW w:w="2693" w:type="dxa"/>
          </w:tcPr>
          <w:p w14:paraId="31C2604B"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06E6A775" w14:textId="77777777" w:rsidTr="00A46736">
        <w:tc>
          <w:tcPr>
            <w:tcW w:w="6374" w:type="dxa"/>
          </w:tcPr>
          <w:p w14:paraId="34C12651"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Plastični spremnik za gorivo</w:t>
            </w:r>
          </w:p>
        </w:tc>
        <w:tc>
          <w:tcPr>
            <w:tcW w:w="2693" w:type="dxa"/>
          </w:tcPr>
          <w:p w14:paraId="70E7C7BE"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31987CC3" w14:textId="77777777" w:rsidTr="00A46736">
        <w:tc>
          <w:tcPr>
            <w:tcW w:w="6374" w:type="dxa"/>
          </w:tcPr>
          <w:p w14:paraId="59B2E87A"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Leđna motorna puhalica</w:t>
            </w:r>
          </w:p>
        </w:tc>
        <w:tc>
          <w:tcPr>
            <w:tcW w:w="2693" w:type="dxa"/>
          </w:tcPr>
          <w:p w14:paraId="3F8D7A45"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2 kom</w:t>
            </w:r>
          </w:p>
        </w:tc>
      </w:tr>
      <w:tr w:rsidR="00C7116C" w:rsidRPr="00C7116C" w14:paraId="2B335982" w14:textId="77777777" w:rsidTr="00A46736">
        <w:tc>
          <w:tcPr>
            <w:tcW w:w="6374" w:type="dxa"/>
          </w:tcPr>
          <w:p w14:paraId="41F71A8F"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Čelično uže za vuču</w:t>
            </w:r>
          </w:p>
        </w:tc>
        <w:tc>
          <w:tcPr>
            <w:tcW w:w="2693" w:type="dxa"/>
          </w:tcPr>
          <w:p w14:paraId="3FC2B1FF"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63F6C43C" w14:textId="77777777" w:rsidTr="00A46736">
        <w:tc>
          <w:tcPr>
            <w:tcW w:w="6374" w:type="dxa"/>
          </w:tcPr>
          <w:p w14:paraId="6BFD89D8"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Aparat za gašenje na bazi vode</w:t>
            </w:r>
          </w:p>
        </w:tc>
        <w:tc>
          <w:tcPr>
            <w:tcW w:w="2693" w:type="dxa"/>
          </w:tcPr>
          <w:p w14:paraId="789E1774"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5B26EADD" w14:textId="77777777" w:rsidTr="00A46736">
        <w:tc>
          <w:tcPr>
            <w:tcW w:w="6374" w:type="dxa"/>
          </w:tcPr>
          <w:p w14:paraId="0CD31ED2"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Mlaznica sa slavinom, promjer D-25 mm</w:t>
            </w:r>
          </w:p>
        </w:tc>
        <w:tc>
          <w:tcPr>
            <w:tcW w:w="2693" w:type="dxa"/>
          </w:tcPr>
          <w:p w14:paraId="1A521CC8"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3 kom</w:t>
            </w:r>
          </w:p>
        </w:tc>
      </w:tr>
      <w:tr w:rsidR="00C7116C" w:rsidRPr="00C7116C" w14:paraId="6B565707" w14:textId="77777777" w:rsidTr="00A46736">
        <w:tc>
          <w:tcPr>
            <w:tcW w:w="6374" w:type="dxa"/>
          </w:tcPr>
          <w:p w14:paraId="7F0D01B0"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Dvodijelna razdjelnica, sa slavinom, oznaka C/2D</w:t>
            </w:r>
          </w:p>
        </w:tc>
        <w:tc>
          <w:tcPr>
            <w:tcW w:w="2693" w:type="dxa"/>
          </w:tcPr>
          <w:p w14:paraId="3106C23C"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39797A20" w14:textId="77777777" w:rsidTr="00A46736">
        <w:tc>
          <w:tcPr>
            <w:tcW w:w="6374" w:type="dxa"/>
          </w:tcPr>
          <w:p w14:paraId="6A55A293"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Prijelazna spojnica, C-52 mm / D-25 mm</w:t>
            </w:r>
          </w:p>
        </w:tc>
        <w:tc>
          <w:tcPr>
            <w:tcW w:w="2693" w:type="dxa"/>
          </w:tcPr>
          <w:p w14:paraId="724AC521"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3 kom</w:t>
            </w:r>
          </w:p>
        </w:tc>
      </w:tr>
      <w:tr w:rsidR="00C7116C" w:rsidRPr="00C7116C" w14:paraId="1EE8FECE" w14:textId="77777777" w:rsidTr="00A46736">
        <w:tc>
          <w:tcPr>
            <w:tcW w:w="6374" w:type="dxa"/>
          </w:tcPr>
          <w:p w14:paraId="044EF046"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Mlaznica sa slavinom, promjer D-25 mm</w:t>
            </w:r>
          </w:p>
        </w:tc>
        <w:tc>
          <w:tcPr>
            <w:tcW w:w="2693" w:type="dxa"/>
          </w:tcPr>
          <w:p w14:paraId="63646E51"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1BBB5B3B" w14:textId="77777777" w:rsidTr="00A46736">
        <w:tc>
          <w:tcPr>
            <w:tcW w:w="6374" w:type="dxa"/>
          </w:tcPr>
          <w:p w14:paraId="6B83F575"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Univerzalni ključ za spajanje vatrogasnih cijevi</w:t>
            </w:r>
          </w:p>
        </w:tc>
        <w:tc>
          <w:tcPr>
            <w:tcW w:w="2693" w:type="dxa"/>
          </w:tcPr>
          <w:p w14:paraId="406C746D"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1655F1F4" w14:textId="77777777" w:rsidTr="00A46736">
        <w:tc>
          <w:tcPr>
            <w:tcW w:w="6374" w:type="dxa"/>
          </w:tcPr>
          <w:p w14:paraId="7DA7B3E8"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Plastični spremnik za gorivo</w:t>
            </w:r>
          </w:p>
        </w:tc>
        <w:tc>
          <w:tcPr>
            <w:tcW w:w="2693" w:type="dxa"/>
          </w:tcPr>
          <w:p w14:paraId="25ADC471"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31D38E87" w14:textId="77777777" w:rsidTr="00A46736">
        <w:tc>
          <w:tcPr>
            <w:tcW w:w="6374" w:type="dxa"/>
          </w:tcPr>
          <w:p w14:paraId="7A2FDB61"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Usisna vatrogasna cijev, dužina 1,6 m, promjer C-52 mm</w:t>
            </w:r>
          </w:p>
        </w:tc>
        <w:tc>
          <w:tcPr>
            <w:tcW w:w="2693" w:type="dxa"/>
          </w:tcPr>
          <w:p w14:paraId="19000BDB"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2 kom</w:t>
            </w:r>
          </w:p>
        </w:tc>
      </w:tr>
      <w:tr w:rsidR="00C7116C" w:rsidRPr="00C7116C" w14:paraId="1B9CB42A" w14:textId="77777777" w:rsidTr="00A46736">
        <w:tc>
          <w:tcPr>
            <w:tcW w:w="6374" w:type="dxa"/>
          </w:tcPr>
          <w:p w14:paraId="1C0F8CD7"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Mlaznica sa slavinom, promjer C-52 mm</w:t>
            </w:r>
          </w:p>
        </w:tc>
        <w:tc>
          <w:tcPr>
            <w:tcW w:w="2693" w:type="dxa"/>
          </w:tcPr>
          <w:p w14:paraId="1B9AC5A3"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3 kom</w:t>
            </w:r>
          </w:p>
        </w:tc>
      </w:tr>
      <w:tr w:rsidR="00C7116C" w:rsidRPr="00C7116C" w14:paraId="78C852BF" w14:textId="77777777" w:rsidTr="00A46736">
        <w:tc>
          <w:tcPr>
            <w:tcW w:w="6374" w:type="dxa"/>
          </w:tcPr>
          <w:p w14:paraId="65B880B4"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Ublaživač reakcije vodenog mlaza</w:t>
            </w:r>
          </w:p>
        </w:tc>
        <w:tc>
          <w:tcPr>
            <w:tcW w:w="2693" w:type="dxa"/>
          </w:tcPr>
          <w:p w14:paraId="722E643C"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576B4163" w14:textId="77777777" w:rsidTr="00A46736">
        <w:tc>
          <w:tcPr>
            <w:tcW w:w="6374" w:type="dxa"/>
          </w:tcPr>
          <w:p w14:paraId="381B5A74"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Dvodijelna razdjelnica, sa slavinom, oznaka B/2C</w:t>
            </w:r>
          </w:p>
        </w:tc>
        <w:tc>
          <w:tcPr>
            <w:tcW w:w="2693" w:type="dxa"/>
          </w:tcPr>
          <w:p w14:paraId="0C69F1BB"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 xml:space="preserve">1 kom </w:t>
            </w:r>
          </w:p>
        </w:tc>
      </w:tr>
      <w:tr w:rsidR="00C7116C" w:rsidRPr="00C7116C" w14:paraId="71D9A610" w14:textId="77777777" w:rsidTr="00A46736">
        <w:tc>
          <w:tcPr>
            <w:tcW w:w="6374" w:type="dxa"/>
          </w:tcPr>
          <w:p w14:paraId="48B8647B"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Dvodijelna razdjelnica, sa slavinom, oznaka C/2D</w:t>
            </w:r>
          </w:p>
        </w:tc>
        <w:tc>
          <w:tcPr>
            <w:tcW w:w="2693" w:type="dxa"/>
          </w:tcPr>
          <w:p w14:paraId="64F3A3A4"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68A0EE26" w14:textId="77777777" w:rsidTr="00A46736">
        <w:tc>
          <w:tcPr>
            <w:tcW w:w="6374" w:type="dxa"/>
          </w:tcPr>
          <w:p w14:paraId="45C4ABB3"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Ključ za nadzemni hidrant</w:t>
            </w:r>
          </w:p>
        </w:tc>
        <w:tc>
          <w:tcPr>
            <w:tcW w:w="2693" w:type="dxa"/>
          </w:tcPr>
          <w:p w14:paraId="24FBBD7B"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4 kom</w:t>
            </w:r>
          </w:p>
        </w:tc>
      </w:tr>
      <w:tr w:rsidR="00C7116C" w:rsidRPr="00C7116C" w14:paraId="630A8A18" w14:textId="77777777" w:rsidTr="00A46736">
        <w:tc>
          <w:tcPr>
            <w:tcW w:w="6374" w:type="dxa"/>
          </w:tcPr>
          <w:p w14:paraId="00DD192D"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Usisna košara</w:t>
            </w:r>
          </w:p>
        </w:tc>
        <w:tc>
          <w:tcPr>
            <w:tcW w:w="2693" w:type="dxa"/>
          </w:tcPr>
          <w:p w14:paraId="3D1B8001"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2FD500A7" w14:textId="77777777" w:rsidTr="00A46736">
        <w:tc>
          <w:tcPr>
            <w:tcW w:w="6374" w:type="dxa"/>
          </w:tcPr>
          <w:p w14:paraId="266096F5"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Tlačna cijevna spojnica, promjer C-52 mm</w:t>
            </w:r>
          </w:p>
        </w:tc>
        <w:tc>
          <w:tcPr>
            <w:tcW w:w="2693" w:type="dxa"/>
          </w:tcPr>
          <w:p w14:paraId="628BFF7B"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2 kom</w:t>
            </w:r>
          </w:p>
        </w:tc>
      </w:tr>
      <w:tr w:rsidR="00C7116C" w:rsidRPr="00C7116C" w14:paraId="26D8DE66" w14:textId="77777777" w:rsidTr="00A46736">
        <w:tc>
          <w:tcPr>
            <w:tcW w:w="6374" w:type="dxa"/>
          </w:tcPr>
          <w:p w14:paraId="1986E0E2"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Tlačna cijevna spojnica, promjer D-25 mm</w:t>
            </w:r>
          </w:p>
        </w:tc>
        <w:tc>
          <w:tcPr>
            <w:tcW w:w="2693" w:type="dxa"/>
          </w:tcPr>
          <w:p w14:paraId="666E0C40"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2 kom</w:t>
            </w:r>
          </w:p>
        </w:tc>
      </w:tr>
      <w:tr w:rsidR="00C7116C" w:rsidRPr="00C7116C" w14:paraId="107493E4" w14:textId="77777777" w:rsidTr="00A46736">
        <w:tc>
          <w:tcPr>
            <w:tcW w:w="6374" w:type="dxa"/>
          </w:tcPr>
          <w:p w14:paraId="68D8BF27"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Tlačna vatrogasna cijev, plosnata, ostala dužina, ostala širina</w:t>
            </w:r>
          </w:p>
        </w:tc>
        <w:tc>
          <w:tcPr>
            <w:tcW w:w="2693" w:type="dxa"/>
          </w:tcPr>
          <w:p w14:paraId="5E2A1BAD"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2 kom</w:t>
            </w:r>
          </w:p>
        </w:tc>
      </w:tr>
      <w:tr w:rsidR="00C7116C" w:rsidRPr="00C7116C" w14:paraId="0E4E232D" w14:textId="77777777" w:rsidTr="00A46736">
        <w:tc>
          <w:tcPr>
            <w:tcW w:w="6374" w:type="dxa"/>
          </w:tcPr>
          <w:p w14:paraId="635A55B6"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Tlačna vatrogasna cijev, plosnata, dužina 15 m, promjer C-52 mm</w:t>
            </w:r>
          </w:p>
        </w:tc>
        <w:tc>
          <w:tcPr>
            <w:tcW w:w="2693" w:type="dxa"/>
          </w:tcPr>
          <w:p w14:paraId="1B9716B0"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7B52A2B9" w14:textId="77777777" w:rsidTr="00A46736">
        <w:tc>
          <w:tcPr>
            <w:tcW w:w="6374" w:type="dxa"/>
          </w:tcPr>
          <w:p w14:paraId="66A82287"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Auto dizalica</w:t>
            </w:r>
          </w:p>
        </w:tc>
        <w:tc>
          <w:tcPr>
            <w:tcW w:w="2693" w:type="dxa"/>
          </w:tcPr>
          <w:p w14:paraId="5B418330"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75E0C033" w14:textId="77777777" w:rsidTr="00A46736">
        <w:tc>
          <w:tcPr>
            <w:tcW w:w="6374" w:type="dxa"/>
          </w:tcPr>
          <w:p w14:paraId="2C398EB1"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Upozoravajući prometni trokut</w:t>
            </w:r>
          </w:p>
        </w:tc>
        <w:tc>
          <w:tcPr>
            <w:tcW w:w="2693" w:type="dxa"/>
          </w:tcPr>
          <w:p w14:paraId="3723DCF7"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2020F1FB" w14:textId="77777777" w:rsidTr="00A46736">
        <w:tc>
          <w:tcPr>
            <w:tcW w:w="6374" w:type="dxa"/>
          </w:tcPr>
          <w:p w14:paraId="4A3A67E0"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Kutija prve pomoći</w:t>
            </w:r>
          </w:p>
        </w:tc>
        <w:tc>
          <w:tcPr>
            <w:tcW w:w="2693" w:type="dxa"/>
          </w:tcPr>
          <w:p w14:paraId="3DAFE640"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50E65B91" w14:textId="77777777" w:rsidTr="00A46736">
        <w:tc>
          <w:tcPr>
            <w:tcW w:w="6374" w:type="dxa"/>
          </w:tcPr>
          <w:p w14:paraId="2AEFDDA9"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Rezervne žarulje</w:t>
            </w:r>
          </w:p>
        </w:tc>
        <w:tc>
          <w:tcPr>
            <w:tcW w:w="2693" w:type="dxa"/>
          </w:tcPr>
          <w:p w14:paraId="4F176E11"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56124676" w14:textId="77777777" w:rsidTr="00A46736">
        <w:tc>
          <w:tcPr>
            <w:tcW w:w="6374" w:type="dxa"/>
          </w:tcPr>
          <w:p w14:paraId="305397E7"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Pribor za motornu pilu za drvo</w:t>
            </w:r>
          </w:p>
        </w:tc>
        <w:tc>
          <w:tcPr>
            <w:tcW w:w="2693" w:type="dxa"/>
          </w:tcPr>
          <w:p w14:paraId="11F744AC"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2 kom</w:t>
            </w:r>
          </w:p>
        </w:tc>
      </w:tr>
      <w:tr w:rsidR="00C7116C" w:rsidRPr="00C7116C" w14:paraId="58ACC3B5" w14:textId="77777777" w:rsidTr="00A46736">
        <w:tc>
          <w:tcPr>
            <w:tcW w:w="6374" w:type="dxa"/>
          </w:tcPr>
          <w:p w14:paraId="1625FDC1"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Nastavak za pjenu na mlaznici za vodu</w:t>
            </w:r>
          </w:p>
        </w:tc>
        <w:tc>
          <w:tcPr>
            <w:tcW w:w="2693" w:type="dxa"/>
          </w:tcPr>
          <w:p w14:paraId="4A848345"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7940D7D9" w14:textId="77777777" w:rsidTr="00A46736">
        <w:tc>
          <w:tcPr>
            <w:tcW w:w="6374" w:type="dxa"/>
          </w:tcPr>
          <w:p w14:paraId="76DCE831"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Nastavak za dizalicu</w:t>
            </w:r>
          </w:p>
        </w:tc>
        <w:tc>
          <w:tcPr>
            <w:tcW w:w="2693" w:type="dxa"/>
          </w:tcPr>
          <w:p w14:paraId="13C4A028"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09695575" w14:textId="77777777" w:rsidTr="00A46736">
        <w:tc>
          <w:tcPr>
            <w:tcW w:w="6374" w:type="dxa"/>
          </w:tcPr>
          <w:p w14:paraId="47A59E50"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Ključ za kotače</w:t>
            </w:r>
          </w:p>
        </w:tc>
        <w:tc>
          <w:tcPr>
            <w:tcW w:w="2693" w:type="dxa"/>
          </w:tcPr>
          <w:p w14:paraId="37B72DEB"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6125B67D" w14:textId="77777777" w:rsidTr="00A46736">
        <w:tc>
          <w:tcPr>
            <w:tcW w:w="6374" w:type="dxa"/>
          </w:tcPr>
          <w:p w14:paraId="29002F1D"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GPS uređaj</w:t>
            </w:r>
          </w:p>
        </w:tc>
        <w:tc>
          <w:tcPr>
            <w:tcW w:w="2693" w:type="dxa"/>
          </w:tcPr>
          <w:p w14:paraId="071C3B90"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46045CCF" w14:textId="77777777" w:rsidTr="00A46736">
        <w:tc>
          <w:tcPr>
            <w:tcW w:w="6374" w:type="dxa"/>
          </w:tcPr>
          <w:p w14:paraId="7ED6B592"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Pijuk</w:t>
            </w:r>
          </w:p>
        </w:tc>
        <w:tc>
          <w:tcPr>
            <w:tcW w:w="2693" w:type="dxa"/>
          </w:tcPr>
          <w:p w14:paraId="0E008BEB"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52F1518E" w14:textId="77777777" w:rsidTr="00A46736">
        <w:tc>
          <w:tcPr>
            <w:tcW w:w="6374" w:type="dxa"/>
          </w:tcPr>
          <w:p w14:paraId="30695202"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Nadtlačno puhalo</w:t>
            </w:r>
          </w:p>
        </w:tc>
        <w:tc>
          <w:tcPr>
            <w:tcW w:w="2693" w:type="dxa"/>
          </w:tcPr>
          <w:p w14:paraId="537BE447"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2 kom</w:t>
            </w:r>
          </w:p>
        </w:tc>
      </w:tr>
      <w:tr w:rsidR="00C7116C" w:rsidRPr="00C7116C" w14:paraId="59E4138F" w14:textId="77777777" w:rsidTr="00A46736">
        <w:tc>
          <w:tcPr>
            <w:tcW w:w="6374" w:type="dxa"/>
          </w:tcPr>
          <w:p w14:paraId="0ED2A5A8"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Komplet prve pomoći za opekline</w:t>
            </w:r>
          </w:p>
        </w:tc>
        <w:tc>
          <w:tcPr>
            <w:tcW w:w="2693" w:type="dxa"/>
          </w:tcPr>
          <w:p w14:paraId="4229D52E"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5DCCE0E9" w14:textId="77777777" w:rsidTr="00A46736">
        <w:tc>
          <w:tcPr>
            <w:tcW w:w="6374" w:type="dxa"/>
          </w:tcPr>
          <w:p w14:paraId="1DCF4A97"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Reflektirajući prsluk</w:t>
            </w:r>
          </w:p>
        </w:tc>
        <w:tc>
          <w:tcPr>
            <w:tcW w:w="2693" w:type="dxa"/>
          </w:tcPr>
          <w:p w14:paraId="346D3D13"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2005944E" w14:textId="77777777" w:rsidTr="00A46736">
        <w:tc>
          <w:tcPr>
            <w:tcW w:w="6374" w:type="dxa"/>
          </w:tcPr>
          <w:p w14:paraId="17DD30C6"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Okasti ključ</w:t>
            </w:r>
          </w:p>
        </w:tc>
        <w:tc>
          <w:tcPr>
            <w:tcW w:w="2693" w:type="dxa"/>
          </w:tcPr>
          <w:p w14:paraId="1BA4E583"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05ACA876" w14:textId="77777777" w:rsidTr="00A46736">
        <w:tc>
          <w:tcPr>
            <w:tcW w:w="6374" w:type="dxa"/>
          </w:tcPr>
          <w:p w14:paraId="11173347"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Francuski ključ</w:t>
            </w:r>
          </w:p>
        </w:tc>
        <w:tc>
          <w:tcPr>
            <w:tcW w:w="2693" w:type="dxa"/>
          </w:tcPr>
          <w:p w14:paraId="4216F473"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55868D40" w14:textId="77777777" w:rsidTr="00A46736">
        <w:tc>
          <w:tcPr>
            <w:tcW w:w="6374" w:type="dxa"/>
          </w:tcPr>
          <w:p w14:paraId="4BC771AF"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Ključ za nadzemni hidrant</w:t>
            </w:r>
          </w:p>
        </w:tc>
        <w:tc>
          <w:tcPr>
            <w:tcW w:w="2693" w:type="dxa"/>
          </w:tcPr>
          <w:p w14:paraId="3D6136F8"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4E07A54E" w14:textId="77777777" w:rsidTr="00A46736">
        <w:tc>
          <w:tcPr>
            <w:tcW w:w="6374" w:type="dxa"/>
          </w:tcPr>
          <w:p w14:paraId="25E5C331"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Plastični spremnik za vodu</w:t>
            </w:r>
          </w:p>
        </w:tc>
        <w:tc>
          <w:tcPr>
            <w:tcW w:w="2693" w:type="dxa"/>
          </w:tcPr>
          <w:p w14:paraId="7A7DFAB3"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4C56DDF4" w14:textId="77777777" w:rsidTr="00A46736">
        <w:tc>
          <w:tcPr>
            <w:tcW w:w="6374" w:type="dxa"/>
          </w:tcPr>
          <w:p w14:paraId="165D79FB"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lastRenderedPageBreak/>
              <w:t>Plastični spremnik za gorivo</w:t>
            </w:r>
          </w:p>
        </w:tc>
        <w:tc>
          <w:tcPr>
            <w:tcW w:w="2693" w:type="dxa"/>
          </w:tcPr>
          <w:p w14:paraId="1B1D4117"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2 kom</w:t>
            </w:r>
          </w:p>
        </w:tc>
      </w:tr>
      <w:tr w:rsidR="00C7116C" w:rsidRPr="00C7116C" w14:paraId="578DDB29" w14:textId="77777777" w:rsidTr="00A46736">
        <w:tc>
          <w:tcPr>
            <w:tcW w:w="6374" w:type="dxa"/>
          </w:tcPr>
          <w:p w14:paraId="3B8DC83C"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Plastični spremnik za vodu</w:t>
            </w:r>
          </w:p>
        </w:tc>
        <w:tc>
          <w:tcPr>
            <w:tcW w:w="2693" w:type="dxa"/>
          </w:tcPr>
          <w:p w14:paraId="49478388"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1E99D6F6" w14:textId="77777777" w:rsidTr="00A46736">
        <w:tc>
          <w:tcPr>
            <w:tcW w:w="6374" w:type="dxa"/>
          </w:tcPr>
          <w:p w14:paraId="781D9D2A"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Punjač akumulatora prijenosnih radiostanica</w:t>
            </w:r>
          </w:p>
        </w:tc>
        <w:tc>
          <w:tcPr>
            <w:tcW w:w="2693" w:type="dxa"/>
          </w:tcPr>
          <w:p w14:paraId="23235C54"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18E012C8" w14:textId="77777777" w:rsidTr="00A46736">
        <w:tc>
          <w:tcPr>
            <w:tcW w:w="6374" w:type="dxa"/>
          </w:tcPr>
          <w:p w14:paraId="0ED86A0C"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Ručna akumulatorska svjetiljka u "S" izvedbi</w:t>
            </w:r>
          </w:p>
        </w:tc>
        <w:tc>
          <w:tcPr>
            <w:tcW w:w="2693" w:type="dxa"/>
          </w:tcPr>
          <w:p w14:paraId="1F68F733"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0D547204" w14:textId="77777777" w:rsidTr="00A46736">
        <w:tc>
          <w:tcPr>
            <w:tcW w:w="6374" w:type="dxa"/>
          </w:tcPr>
          <w:p w14:paraId="673D3F6C"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Kožne zaštitne rukavice</w:t>
            </w:r>
          </w:p>
        </w:tc>
        <w:tc>
          <w:tcPr>
            <w:tcW w:w="2693" w:type="dxa"/>
          </w:tcPr>
          <w:p w14:paraId="33B6F7FD"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1 kom</w:t>
            </w:r>
          </w:p>
        </w:tc>
      </w:tr>
      <w:tr w:rsidR="00C7116C" w:rsidRPr="00C7116C" w14:paraId="636C72F4" w14:textId="77777777" w:rsidTr="00A46736">
        <w:trPr>
          <w:trHeight w:val="70"/>
        </w:trPr>
        <w:tc>
          <w:tcPr>
            <w:tcW w:w="6374" w:type="dxa"/>
          </w:tcPr>
          <w:p w14:paraId="7BA6B367" w14:textId="77777777" w:rsidR="00C7116C" w:rsidRPr="00C7116C" w:rsidRDefault="00C7116C" w:rsidP="00C7116C">
            <w:pPr>
              <w:spacing w:line="276" w:lineRule="auto"/>
              <w:jc w:val="center"/>
              <w:rPr>
                <w:rFonts w:ascii="Times New Roman" w:hAnsi="Times New Roman" w:cs="Times New Roman"/>
                <w:b/>
              </w:rPr>
            </w:pPr>
            <w:r w:rsidRPr="00C7116C">
              <w:rPr>
                <w:rFonts w:ascii="Times New Roman" w:hAnsi="Times New Roman" w:cs="Times New Roman"/>
                <w:b/>
              </w:rPr>
              <w:t>VOZILA</w:t>
            </w:r>
          </w:p>
        </w:tc>
        <w:tc>
          <w:tcPr>
            <w:tcW w:w="2693" w:type="dxa"/>
          </w:tcPr>
          <w:p w14:paraId="453D8036" w14:textId="77777777" w:rsidR="00C7116C" w:rsidRPr="00C7116C" w:rsidRDefault="00C7116C" w:rsidP="00C7116C">
            <w:pPr>
              <w:spacing w:line="276" w:lineRule="auto"/>
              <w:jc w:val="center"/>
              <w:rPr>
                <w:rFonts w:ascii="Times New Roman" w:hAnsi="Times New Roman" w:cs="Times New Roman"/>
                <w:b/>
              </w:rPr>
            </w:pPr>
            <w:r w:rsidRPr="00C7116C">
              <w:rPr>
                <w:rFonts w:ascii="Times New Roman" w:hAnsi="Times New Roman" w:cs="Times New Roman"/>
                <w:b/>
              </w:rPr>
              <w:t>STATUS</w:t>
            </w:r>
          </w:p>
        </w:tc>
      </w:tr>
      <w:tr w:rsidR="00C7116C" w:rsidRPr="00C7116C" w14:paraId="41541EF1" w14:textId="77777777" w:rsidTr="00A46736">
        <w:trPr>
          <w:trHeight w:val="70"/>
        </w:trPr>
        <w:tc>
          <w:tcPr>
            <w:tcW w:w="6374" w:type="dxa"/>
          </w:tcPr>
          <w:p w14:paraId="5282E497"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 xml:space="preserve">Posebno vatrogasno vozilo za gašenje požara MAN 14.280 LE </w:t>
            </w:r>
          </w:p>
        </w:tc>
        <w:tc>
          <w:tcPr>
            <w:tcW w:w="2693" w:type="dxa"/>
          </w:tcPr>
          <w:p w14:paraId="0288488E" w14:textId="77777777" w:rsidR="00C7116C" w:rsidRPr="00C7116C" w:rsidRDefault="00C7116C" w:rsidP="00C7116C">
            <w:pPr>
              <w:spacing w:line="276" w:lineRule="auto"/>
              <w:jc w:val="center"/>
              <w:rPr>
                <w:rFonts w:ascii="Times New Roman" w:hAnsi="Times New Roman" w:cs="Times New Roman"/>
                <w:sz w:val="24"/>
                <w:lang w:eastAsia="zh-CN"/>
              </w:rPr>
            </w:pPr>
            <w:r w:rsidRPr="00C7116C">
              <w:rPr>
                <w:rFonts w:ascii="Times New Roman" w:hAnsi="Times New Roman" w:cs="Times New Roman"/>
              </w:rPr>
              <w:t>Upotrebljivo</w:t>
            </w:r>
          </w:p>
        </w:tc>
      </w:tr>
      <w:tr w:rsidR="00C7116C" w:rsidRPr="00C7116C" w14:paraId="4C73A80F" w14:textId="77777777" w:rsidTr="00A46736">
        <w:trPr>
          <w:trHeight w:val="70"/>
        </w:trPr>
        <w:tc>
          <w:tcPr>
            <w:tcW w:w="6374" w:type="dxa"/>
          </w:tcPr>
          <w:p w14:paraId="5333D599"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Vatrogasno vozilo za gašenje požara MAN 18.280 TGM</w:t>
            </w:r>
          </w:p>
        </w:tc>
        <w:tc>
          <w:tcPr>
            <w:tcW w:w="2693" w:type="dxa"/>
          </w:tcPr>
          <w:p w14:paraId="06963B75" w14:textId="77777777" w:rsidR="00C7116C" w:rsidRPr="00C7116C" w:rsidRDefault="00C7116C" w:rsidP="00C7116C">
            <w:pPr>
              <w:spacing w:line="276" w:lineRule="auto"/>
              <w:jc w:val="center"/>
              <w:rPr>
                <w:rFonts w:ascii="Times New Roman" w:hAnsi="Times New Roman" w:cs="Times New Roman"/>
                <w:sz w:val="24"/>
                <w:lang w:eastAsia="zh-CN"/>
              </w:rPr>
            </w:pPr>
            <w:r w:rsidRPr="00C7116C">
              <w:rPr>
                <w:rFonts w:ascii="Times New Roman" w:hAnsi="Times New Roman" w:cs="Times New Roman"/>
              </w:rPr>
              <w:t>Upotrebljivo</w:t>
            </w:r>
          </w:p>
        </w:tc>
      </w:tr>
      <w:tr w:rsidR="00C7116C" w:rsidRPr="00C7116C" w14:paraId="62447298" w14:textId="77777777" w:rsidTr="00A46736">
        <w:trPr>
          <w:trHeight w:val="70"/>
        </w:trPr>
        <w:tc>
          <w:tcPr>
            <w:tcW w:w="6374" w:type="dxa"/>
          </w:tcPr>
          <w:p w14:paraId="0C0315E7"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Vozilo za tehničke intervencije Mitsubishi L 200</w:t>
            </w:r>
          </w:p>
        </w:tc>
        <w:tc>
          <w:tcPr>
            <w:tcW w:w="2693" w:type="dxa"/>
          </w:tcPr>
          <w:p w14:paraId="6D6BF936" w14:textId="77777777" w:rsidR="00C7116C" w:rsidRPr="00C7116C" w:rsidRDefault="00C7116C" w:rsidP="00C7116C">
            <w:pPr>
              <w:spacing w:line="276" w:lineRule="auto"/>
              <w:jc w:val="center"/>
              <w:rPr>
                <w:rFonts w:ascii="Times New Roman" w:hAnsi="Times New Roman" w:cs="Times New Roman"/>
                <w:sz w:val="24"/>
                <w:lang w:eastAsia="zh-CN"/>
              </w:rPr>
            </w:pPr>
            <w:r w:rsidRPr="00C7116C">
              <w:rPr>
                <w:rFonts w:ascii="Times New Roman" w:hAnsi="Times New Roman" w:cs="Times New Roman"/>
              </w:rPr>
              <w:t>Upotrebljivo</w:t>
            </w:r>
          </w:p>
        </w:tc>
      </w:tr>
      <w:tr w:rsidR="00C7116C" w:rsidRPr="00C7116C" w14:paraId="248ECEA0" w14:textId="77777777" w:rsidTr="00A46736">
        <w:trPr>
          <w:trHeight w:val="70"/>
        </w:trPr>
        <w:tc>
          <w:tcPr>
            <w:tcW w:w="6374" w:type="dxa"/>
          </w:tcPr>
          <w:p w14:paraId="76ED134C"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 xml:space="preserve">Vatrogasno vozilo za gašenje požara Nissan NP 300 </w:t>
            </w:r>
          </w:p>
        </w:tc>
        <w:tc>
          <w:tcPr>
            <w:tcW w:w="2693" w:type="dxa"/>
          </w:tcPr>
          <w:p w14:paraId="000A41E6" w14:textId="77777777" w:rsidR="00C7116C" w:rsidRPr="00C7116C" w:rsidRDefault="00C7116C" w:rsidP="00C7116C">
            <w:pPr>
              <w:spacing w:line="276" w:lineRule="auto"/>
              <w:jc w:val="center"/>
              <w:rPr>
                <w:rFonts w:ascii="Times New Roman" w:hAnsi="Times New Roman" w:cs="Times New Roman"/>
                <w:sz w:val="24"/>
                <w:lang w:eastAsia="zh-CN"/>
              </w:rPr>
            </w:pPr>
            <w:r w:rsidRPr="00C7116C">
              <w:rPr>
                <w:rFonts w:ascii="Times New Roman" w:hAnsi="Times New Roman" w:cs="Times New Roman"/>
              </w:rPr>
              <w:t>Upotrebljivo</w:t>
            </w:r>
          </w:p>
        </w:tc>
      </w:tr>
      <w:tr w:rsidR="00C7116C" w:rsidRPr="00C7116C" w14:paraId="7C1C1E0F" w14:textId="77777777" w:rsidTr="00A46736">
        <w:trPr>
          <w:trHeight w:val="70"/>
        </w:trPr>
        <w:tc>
          <w:tcPr>
            <w:tcW w:w="6374" w:type="dxa"/>
          </w:tcPr>
          <w:p w14:paraId="1599A134" w14:textId="77777777" w:rsidR="00C7116C" w:rsidRPr="00C7116C" w:rsidRDefault="00C7116C" w:rsidP="00C7116C">
            <w:pPr>
              <w:spacing w:line="276" w:lineRule="auto"/>
              <w:rPr>
                <w:rFonts w:ascii="Times New Roman" w:hAnsi="Times New Roman" w:cs="Times New Roman"/>
              </w:rPr>
            </w:pPr>
            <w:r w:rsidRPr="00C7116C">
              <w:rPr>
                <w:rFonts w:ascii="Times New Roman" w:hAnsi="Times New Roman" w:cs="Times New Roman"/>
              </w:rPr>
              <w:t xml:space="preserve">Zapovjedno vozilo Ford Ranger </w:t>
            </w:r>
          </w:p>
        </w:tc>
        <w:tc>
          <w:tcPr>
            <w:tcW w:w="2693" w:type="dxa"/>
          </w:tcPr>
          <w:p w14:paraId="41C9F72C" w14:textId="77777777" w:rsidR="00C7116C" w:rsidRPr="00C7116C" w:rsidRDefault="00C7116C" w:rsidP="00C7116C">
            <w:pPr>
              <w:spacing w:line="276" w:lineRule="auto"/>
              <w:jc w:val="center"/>
              <w:rPr>
                <w:rFonts w:ascii="Times New Roman" w:hAnsi="Times New Roman" w:cs="Times New Roman"/>
              </w:rPr>
            </w:pPr>
            <w:r w:rsidRPr="00C7116C">
              <w:rPr>
                <w:rFonts w:ascii="Times New Roman" w:hAnsi="Times New Roman" w:cs="Times New Roman"/>
              </w:rPr>
              <w:t>Upotrebljivo</w:t>
            </w:r>
          </w:p>
        </w:tc>
      </w:tr>
    </w:tbl>
    <w:p w14:paraId="5DBA25CD" w14:textId="77777777" w:rsidR="00C7116C" w:rsidRPr="00C7116C" w:rsidRDefault="00C7116C" w:rsidP="00C7116C">
      <w:pPr>
        <w:autoSpaceDE w:val="0"/>
        <w:autoSpaceDN w:val="0"/>
        <w:adjustRightInd w:val="0"/>
        <w:spacing w:after="120" w:line="276" w:lineRule="auto"/>
        <w:jc w:val="center"/>
        <w:rPr>
          <w:rFonts w:ascii="Times New Roman" w:eastAsia="Calibri" w:hAnsi="Times New Roman" w:cs="Times New Roman"/>
          <w:color w:val="000000"/>
          <w:sz w:val="20"/>
          <w:szCs w:val="20"/>
        </w:rPr>
      </w:pPr>
      <w:r w:rsidRPr="00C7116C">
        <w:rPr>
          <w:rFonts w:ascii="Times New Roman" w:eastAsia="Calibri" w:hAnsi="Times New Roman" w:cs="Times New Roman"/>
          <w:color w:val="000000"/>
          <w:sz w:val="20"/>
          <w:szCs w:val="20"/>
        </w:rPr>
        <w:t>Izvor: JVP Pl. Jezera</w:t>
      </w:r>
    </w:p>
    <w:p w14:paraId="49490928" w14:textId="77777777" w:rsidR="00C7116C" w:rsidRPr="00C7116C" w:rsidRDefault="00C7116C" w:rsidP="00C7116C">
      <w:pPr>
        <w:spacing w:after="120" w:line="276" w:lineRule="auto"/>
        <w:ind w:firstLine="708"/>
        <w:jc w:val="both"/>
        <w:rPr>
          <w:rFonts w:ascii="Times New Roman" w:hAnsi="Times New Roman" w:cs="Times New Roman"/>
          <w:sz w:val="24"/>
          <w:szCs w:val="24"/>
        </w:rPr>
      </w:pPr>
    </w:p>
    <w:p w14:paraId="11F11BA6" w14:textId="77777777" w:rsidR="00C7116C" w:rsidRPr="00C7116C" w:rsidRDefault="00C7116C" w:rsidP="00C7116C">
      <w:pPr>
        <w:keepNext/>
        <w:keepLines/>
        <w:spacing w:before="240" w:after="120" w:line="259" w:lineRule="auto"/>
        <w:ind w:firstLine="708"/>
        <w:outlineLvl w:val="1"/>
        <w:rPr>
          <w:rFonts w:ascii="Times New Roman" w:eastAsiaTheme="majorEastAsia" w:hAnsi="Times New Roman" w:cs="Times New Roman"/>
          <w:b/>
          <w:noProof w:val="0"/>
          <w:color w:val="000000" w:themeColor="text1"/>
          <w:sz w:val="24"/>
          <w:szCs w:val="26"/>
        </w:rPr>
      </w:pPr>
      <w:r w:rsidRPr="00C7116C">
        <w:rPr>
          <w:rFonts w:ascii="Times New Roman" w:eastAsiaTheme="majorEastAsia" w:hAnsi="Times New Roman" w:cs="Times New Roman"/>
          <w:b/>
          <w:noProof w:val="0"/>
          <w:color w:val="000000" w:themeColor="text1"/>
          <w:sz w:val="24"/>
          <w:szCs w:val="26"/>
        </w:rPr>
        <w:t>3.2. DVD Plitvička Jezera</w:t>
      </w:r>
    </w:p>
    <w:p w14:paraId="69BE7A28" w14:textId="77777777" w:rsidR="00C7116C" w:rsidRPr="00C7116C" w:rsidRDefault="00C7116C" w:rsidP="00C7116C">
      <w:pPr>
        <w:suppressAutoHyphens/>
        <w:autoSpaceDN w:val="0"/>
        <w:spacing w:after="120" w:line="276" w:lineRule="auto"/>
        <w:ind w:firstLine="708"/>
        <w:jc w:val="both"/>
        <w:textAlignment w:val="baseline"/>
        <w:rPr>
          <w:rFonts w:ascii="Times New Roman" w:eastAsia="Calibri" w:hAnsi="Times New Roman" w:cs="Times New Roman"/>
          <w:noProof w:val="0"/>
          <w:sz w:val="24"/>
          <w:lang w:eastAsia="hr-HR"/>
        </w:rPr>
      </w:pPr>
      <w:r w:rsidRPr="00C7116C">
        <w:rPr>
          <w:rFonts w:ascii="Times New Roman" w:eastAsia="Calibri" w:hAnsi="Times New Roman" w:cs="Times New Roman"/>
          <w:noProof w:val="0"/>
          <w:sz w:val="24"/>
          <w:lang w:eastAsia="hr-HR"/>
        </w:rPr>
        <w:t>DVD Plitvička Jezera broji ukupno 20 operativnih vatrogasaca.</w:t>
      </w:r>
    </w:p>
    <w:p w14:paraId="4B613BFA" w14:textId="77777777" w:rsidR="00C7116C" w:rsidRPr="00C7116C" w:rsidRDefault="00C7116C" w:rsidP="00C7116C">
      <w:pPr>
        <w:autoSpaceDE w:val="0"/>
        <w:autoSpaceDN w:val="0"/>
        <w:adjustRightInd w:val="0"/>
        <w:spacing w:after="120" w:line="276" w:lineRule="auto"/>
        <w:ind w:firstLine="693"/>
        <w:jc w:val="both"/>
        <w:rPr>
          <w:rFonts w:ascii="Times New Roman" w:hAnsi="Times New Roman" w:cs="Times New Roman"/>
          <w:bCs/>
          <w:sz w:val="24"/>
          <w:szCs w:val="24"/>
          <w:lang w:eastAsia="zh-CN"/>
        </w:rPr>
      </w:pPr>
      <w:r w:rsidRPr="00C7116C">
        <w:rPr>
          <w:rFonts w:ascii="Times New Roman" w:hAnsi="Times New Roman" w:cs="Times New Roman"/>
          <w:bCs/>
          <w:sz w:val="24"/>
          <w:szCs w:val="24"/>
          <w:lang w:eastAsia="zh-CN"/>
        </w:rPr>
        <w:t xml:space="preserve">Od značajnije opreme, DVD Plitvička Jezera raspolaže sa sljedećom: </w:t>
      </w:r>
    </w:p>
    <w:p w14:paraId="6C46D1CA" w14:textId="77777777" w:rsidR="00C7116C" w:rsidRPr="00C7116C" w:rsidRDefault="00C7116C" w:rsidP="00C7116C">
      <w:pPr>
        <w:widowControl w:val="0"/>
        <w:numPr>
          <w:ilvl w:val="0"/>
          <w:numId w:val="6"/>
        </w:numPr>
        <w:suppressAutoHyphens/>
        <w:spacing w:line="276" w:lineRule="auto"/>
        <w:ind w:left="714" w:hanging="357"/>
        <w:contextualSpacing/>
        <w:jc w:val="both"/>
        <w:rPr>
          <w:rFonts w:ascii="Times New Roman" w:hAnsi="Times New Roman" w:cs="Times New Roman"/>
          <w:sz w:val="24"/>
          <w:szCs w:val="24"/>
          <w:lang w:eastAsia="zh-CN"/>
        </w:rPr>
      </w:pPr>
      <w:bookmarkStart w:id="2" w:name="_Hlk33600671"/>
      <w:r w:rsidRPr="00C7116C">
        <w:rPr>
          <w:rFonts w:ascii="Times New Roman" w:hAnsi="Times New Roman" w:cs="Times New Roman"/>
          <w:sz w:val="24"/>
          <w:szCs w:val="24"/>
          <w:lang w:eastAsia="zh-CN"/>
        </w:rPr>
        <w:t>autocisterna IVECO s kapacitetom 8.000 l vode,</w:t>
      </w:r>
    </w:p>
    <w:p w14:paraId="73EB28C4" w14:textId="77777777" w:rsidR="00C7116C" w:rsidRPr="00C7116C" w:rsidRDefault="00C7116C" w:rsidP="00C7116C">
      <w:pPr>
        <w:widowControl w:val="0"/>
        <w:numPr>
          <w:ilvl w:val="0"/>
          <w:numId w:val="6"/>
        </w:numPr>
        <w:suppressAutoHyphens/>
        <w:spacing w:line="276" w:lineRule="auto"/>
        <w:ind w:left="714" w:hanging="357"/>
        <w:contextualSpacing/>
        <w:jc w:val="both"/>
        <w:rPr>
          <w:rFonts w:ascii="Times New Roman" w:hAnsi="Times New Roman" w:cs="Times New Roman"/>
          <w:sz w:val="24"/>
          <w:szCs w:val="24"/>
          <w:lang w:eastAsia="zh-CN"/>
        </w:rPr>
      </w:pPr>
      <w:r w:rsidRPr="00C7116C">
        <w:rPr>
          <w:rFonts w:ascii="Times New Roman" w:hAnsi="Times New Roman" w:cs="Times New Roman"/>
          <w:sz w:val="24"/>
          <w:szCs w:val="24"/>
          <w:lang w:eastAsia="zh-CN"/>
        </w:rPr>
        <w:t>kombi vozilo RENAULT 8+1 za prijevoz osoba i opreme,</w:t>
      </w:r>
    </w:p>
    <w:p w14:paraId="1F87E71C" w14:textId="77777777" w:rsidR="00C7116C" w:rsidRPr="00C7116C" w:rsidRDefault="00C7116C" w:rsidP="00C7116C">
      <w:pPr>
        <w:widowControl w:val="0"/>
        <w:numPr>
          <w:ilvl w:val="0"/>
          <w:numId w:val="6"/>
        </w:numPr>
        <w:suppressAutoHyphens/>
        <w:spacing w:line="276" w:lineRule="auto"/>
        <w:ind w:left="714" w:hanging="357"/>
        <w:contextualSpacing/>
        <w:jc w:val="both"/>
        <w:rPr>
          <w:rFonts w:ascii="Times New Roman" w:hAnsi="Times New Roman" w:cs="Times New Roman"/>
          <w:sz w:val="24"/>
          <w:szCs w:val="24"/>
          <w:lang w:eastAsia="zh-CN"/>
        </w:rPr>
      </w:pPr>
      <w:r w:rsidRPr="00C7116C">
        <w:rPr>
          <w:rFonts w:ascii="Times New Roman" w:hAnsi="Times New Roman" w:cs="Times New Roman"/>
          <w:sz w:val="24"/>
          <w:szCs w:val="24"/>
          <w:lang w:eastAsia="zh-CN"/>
        </w:rPr>
        <w:t>osobna zaštitna oprema,</w:t>
      </w:r>
    </w:p>
    <w:bookmarkEnd w:id="2"/>
    <w:p w14:paraId="3BB9D30C" w14:textId="77777777" w:rsidR="00C7116C" w:rsidRPr="00C7116C" w:rsidRDefault="00C7116C" w:rsidP="00C7116C">
      <w:pPr>
        <w:widowControl w:val="0"/>
        <w:numPr>
          <w:ilvl w:val="0"/>
          <w:numId w:val="6"/>
        </w:numPr>
        <w:suppressAutoHyphens/>
        <w:spacing w:line="276" w:lineRule="auto"/>
        <w:ind w:left="714" w:hanging="357"/>
        <w:contextualSpacing/>
        <w:jc w:val="both"/>
        <w:rPr>
          <w:rFonts w:ascii="Times New Roman" w:hAnsi="Times New Roman" w:cs="Times New Roman"/>
          <w:sz w:val="24"/>
          <w:szCs w:val="24"/>
          <w:lang w:eastAsia="zh-CN"/>
        </w:rPr>
      </w:pPr>
      <w:r w:rsidRPr="00C7116C">
        <w:rPr>
          <w:rFonts w:ascii="Times New Roman" w:hAnsi="Times New Roman" w:cs="Times New Roman"/>
          <w:sz w:val="24"/>
          <w:szCs w:val="24"/>
          <w:lang w:eastAsia="zh-CN"/>
        </w:rPr>
        <w:t>plutajuća pumpa,</w:t>
      </w:r>
    </w:p>
    <w:p w14:paraId="62E23DD6" w14:textId="77777777" w:rsidR="00C7116C" w:rsidRPr="00C7116C" w:rsidRDefault="00C7116C" w:rsidP="00C7116C">
      <w:pPr>
        <w:widowControl w:val="0"/>
        <w:numPr>
          <w:ilvl w:val="0"/>
          <w:numId w:val="6"/>
        </w:numPr>
        <w:suppressAutoHyphens/>
        <w:spacing w:line="276" w:lineRule="auto"/>
        <w:ind w:left="714" w:hanging="357"/>
        <w:contextualSpacing/>
        <w:jc w:val="both"/>
        <w:rPr>
          <w:rFonts w:ascii="Times New Roman" w:hAnsi="Times New Roman" w:cs="Times New Roman"/>
          <w:sz w:val="24"/>
          <w:szCs w:val="24"/>
          <w:lang w:eastAsia="zh-CN"/>
        </w:rPr>
      </w:pPr>
      <w:r w:rsidRPr="00C7116C">
        <w:rPr>
          <w:rFonts w:ascii="Times New Roman" w:hAnsi="Times New Roman" w:cs="Times New Roman"/>
          <w:sz w:val="24"/>
          <w:szCs w:val="24"/>
          <w:lang w:eastAsia="zh-CN"/>
        </w:rPr>
        <w:t>potapajuća pumpa,</w:t>
      </w:r>
    </w:p>
    <w:p w14:paraId="1C6B29B7" w14:textId="77777777" w:rsidR="00C7116C" w:rsidRPr="00C7116C" w:rsidRDefault="00C7116C" w:rsidP="00C7116C">
      <w:pPr>
        <w:widowControl w:val="0"/>
        <w:numPr>
          <w:ilvl w:val="0"/>
          <w:numId w:val="6"/>
        </w:numPr>
        <w:suppressAutoHyphens/>
        <w:spacing w:line="276" w:lineRule="auto"/>
        <w:ind w:left="714" w:hanging="357"/>
        <w:contextualSpacing/>
        <w:jc w:val="both"/>
        <w:rPr>
          <w:rFonts w:ascii="Times New Roman" w:hAnsi="Times New Roman" w:cs="Times New Roman"/>
          <w:sz w:val="24"/>
          <w:szCs w:val="24"/>
          <w:lang w:eastAsia="zh-CN"/>
        </w:rPr>
      </w:pPr>
      <w:r w:rsidRPr="00C7116C">
        <w:rPr>
          <w:rFonts w:ascii="Times New Roman" w:hAnsi="Times New Roman" w:cs="Times New Roman"/>
          <w:sz w:val="24"/>
          <w:szCs w:val="24"/>
          <w:lang w:eastAsia="zh-CN"/>
        </w:rPr>
        <w:t>agregat,</w:t>
      </w:r>
    </w:p>
    <w:p w14:paraId="562C0554" w14:textId="77777777" w:rsidR="00C7116C" w:rsidRPr="00C7116C" w:rsidRDefault="00C7116C" w:rsidP="00C7116C">
      <w:pPr>
        <w:widowControl w:val="0"/>
        <w:numPr>
          <w:ilvl w:val="0"/>
          <w:numId w:val="6"/>
        </w:numPr>
        <w:suppressAutoHyphens/>
        <w:spacing w:line="276" w:lineRule="auto"/>
        <w:ind w:left="714" w:hanging="357"/>
        <w:contextualSpacing/>
        <w:jc w:val="both"/>
        <w:rPr>
          <w:rFonts w:ascii="Times New Roman" w:hAnsi="Times New Roman" w:cs="Times New Roman"/>
          <w:sz w:val="24"/>
          <w:szCs w:val="24"/>
          <w:lang w:eastAsia="zh-CN"/>
        </w:rPr>
      </w:pPr>
      <w:r w:rsidRPr="00C7116C">
        <w:rPr>
          <w:rFonts w:ascii="Times New Roman" w:hAnsi="Times New Roman" w:cs="Times New Roman"/>
          <w:sz w:val="24"/>
          <w:szCs w:val="24"/>
          <w:lang w:eastAsia="zh-CN"/>
        </w:rPr>
        <w:t>oprema za rasvjetu,</w:t>
      </w:r>
    </w:p>
    <w:p w14:paraId="71D55C07" w14:textId="77777777" w:rsidR="00C7116C" w:rsidRPr="00C7116C" w:rsidRDefault="00C7116C" w:rsidP="00C7116C">
      <w:pPr>
        <w:widowControl w:val="0"/>
        <w:numPr>
          <w:ilvl w:val="0"/>
          <w:numId w:val="6"/>
        </w:numPr>
        <w:suppressAutoHyphens/>
        <w:spacing w:line="276" w:lineRule="auto"/>
        <w:ind w:left="714" w:hanging="357"/>
        <w:contextualSpacing/>
        <w:jc w:val="both"/>
        <w:rPr>
          <w:rFonts w:ascii="Times New Roman" w:hAnsi="Times New Roman" w:cs="Times New Roman"/>
          <w:sz w:val="24"/>
          <w:szCs w:val="24"/>
          <w:lang w:eastAsia="zh-CN"/>
        </w:rPr>
      </w:pPr>
      <w:r w:rsidRPr="00C7116C">
        <w:rPr>
          <w:rFonts w:ascii="Times New Roman" w:hAnsi="Times New Roman" w:cs="Times New Roman"/>
          <w:sz w:val="24"/>
          <w:szCs w:val="24"/>
          <w:lang w:eastAsia="zh-CN"/>
        </w:rPr>
        <w:t>motorna pila,</w:t>
      </w:r>
    </w:p>
    <w:p w14:paraId="213863B1" w14:textId="77777777" w:rsidR="00C7116C" w:rsidRPr="00C7116C" w:rsidRDefault="00C7116C" w:rsidP="00C7116C">
      <w:pPr>
        <w:widowControl w:val="0"/>
        <w:numPr>
          <w:ilvl w:val="0"/>
          <w:numId w:val="6"/>
        </w:numPr>
        <w:suppressAutoHyphens/>
        <w:spacing w:line="276" w:lineRule="auto"/>
        <w:ind w:left="714" w:hanging="357"/>
        <w:contextualSpacing/>
        <w:jc w:val="both"/>
        <w:rPr>
          <w:rFonts w:ascii="Times New Roman" w:hAnsi="Times New Roman" w:cs="Times New Roman"/>
          <w:sz w:val="24"/>
          <w:szCs w:val="24"/>
          <w:lang w:eastAsia="zh-CN"/>
        </w:rPr>
      </w:pPr>
      <w:r w:rsidRPr="00C7116C">
        <w:rPr>
          <w:rFonts w:ascii="Times New Roman" w:hAnsi="Times New Roman" w:cs="Times New Roman"/>
          <w:sz w:val="24"/>
          <w:szCs w:val="24"/>
          <w:lang w:eastAsia="zh-CN"/>
        </w:rPr>
        <w:t>puhalice.</w:t>
      </w:r>
    </w:p>
    <w:p w14:paraId="0B554D8D" w14:textId="77777777" w:rsidR="00C7116C" w:rsidRPr="00C7116C" w:rsidRDefault="00C7116C" w:rsidP="00C7116C">
      <w:pPr>
        <w:autoSpaceDE w:val="0"/>
        <w:autoSpaceDN w:val="0"/>
        <w:adjustRightInd w:val="0"/>
        <w:spacing w:before="120" w:after="120" w:line="276" w:lineRule="auto"/>
        <w:ind w:firstLine="708"/>
        <w:jc w:val="both"/>
        <w:rPr>
          <w:rFonts w:ascii="Times New Roman" w:eastAsia="Calibri" w:hAnsi="Times New Roman" w:cs="Times New Roman"/>
          <w:color w:val="000000"/>
          <w:sz w:val="24"/>
          <w:szCs w:val="24"/>
        </w:rPr>
      </w:pPr>
      <w:r w:rsidRPr="00C7116C">
        <w:rPr>
          <w:rFonts w:ascii="Times New Roman" w:eastAsia="Calibri" w:hAnsi="Times New Roman" w:cs="Times New Roman"/>
          <w:color w:val="000000"/>
          <w:sz w:val="24"/>
          <w:szCs w:val="24"/>
        </w:rPr>
        <w:t xml:space="preserve">Aktivnosti DVD-a Plitvička Jezera u 2023. godini: </w:t>
      </w:r>
    </w:p>
    <w:p w14:paraId="628CE24D" w14:textId="77777777" w:rsidR="00C7116C" w:rsidRPr="00C7116C" w:rsidRDefault="00C7116C" w:rsidP="00C7116C">
      <w:pPr>
        <w:numPr>
          <w:ilvl w:val="0"/>
          <w:numId w:val="42"/>
        </w:numPr>
        <w:autoSpaceDE w:val="0"/>
        <w:autoSpaceDN w:val="0"/>
        <w:adjustRightInd w:val="0"/>
        <w:spacing w:line="276" w:lineRule="auto"/>
        <w:ind w:left="340"/>
        <w:jc w:val="both"/>
        <w:rPr>
          <w:rFonts w:ascii="Times New Roman" w:hAnsi="Times New Roman" w:cs="Times New Roman"/>
          <w:color w:val="000000"/>
          <w:sz w:val="24"/>
          <w:szCs w:val="28"/>
        </w:rPr>
      </w:pPr>
      <w:r w:rsidRPr="00C7116C">
        <w:rPr>
          <w:rFonts w:ascii="Times New Roman" w:hAnsi="Times New Roman" w:cs="Times New Roman"/>
          <w:color w:val="000000"/>
          <w:sz w:val="24"/>
          <w:szCs w:val="28"/>
        </w:rPr>
        <w:t>intervencija spašavanja ljudi i imovine, poplave u selu Korana,</w:t>
      </w:r>
    </w:p>
    <w:p w14:paraId="51D29A22" w14:textId="77777777" w:rsidR="00C7116C" w:rsidRPr="00C7116C" w:rsidRDefault="00C7116C" w:rsidP="00C7116C">
      <w:pPr>
        <w:numPr>
          <w:ilvl w:val="0"/>
          <w:numId w:val="42"/>
        </w:numPr>
        <w:autoSpaceDE w:val="0"/>
        <w:autoSpaceDN w:val="0"/>
        <w:adjustRightInd w:val="0"/>
        <w:spacing w:line="276" w:lineRule="auto"/>
        <w:ind w:left="340"/>
        <w:jc w:val="both"/>
        <w:rPr>
          <w:rFonts w:ascii="Times New Roman" w:hAnsi="Times New Roman" w:cs="Times New Roman"/>
          <w:color w:val="000000"/>
          <w:sz w:val="24"/>
          <w:szCs w:val="28"/>
        </w:rPr>
      </w:pPr>
      <w:r w:rsidRPr="00C7116C">
        <w:rPr>
          <w:rFonts w:ascii="Times New Roman" w:hAnsi="Times New Roman" w:cs="Times New Roman"/>
          <w:color w:val="000000"/>
          <w:sz w:val="24"/>
          <w:szCs w:val="28"/>
        </w:rPr>
        <w:t>pokazna vježba za sv. Florijana,</w:t>
      </w:r>
    </w:p>
    <w:p w14:paraId="176FF55A" w14:textId="77777777" w:rsidR="00C7116C" w:rsidRPr="00C7116C" w:rsidRDefault="00C7116C" w:rsidP="00C7116C">
      <w:pPr>
        <w:numPr>
          <w:ilvl w:val="0"/>
          <w:numId w:val="42"/>
        </w:numPr>
        <w:autoSpaceDE w:val="0"/>
        <w:autoSpaceDN w:val="0"/>
        <w:adjustRightInd w:val="0"/>
        <w:spacing w:line="276" w:lineRule="auto"/>
        <w:ind w:left="340"/>
        <w:jc w:val="both"/>
        <w:rPr>
          <w:rFonts w:ascii="Times New Roman" w:hAnsi="Times New Roman" w:cs="Times New Roman"/>
          <w:color w:val="000000"/>
          <w:sz w:val="24"/>
          <w:szCs w:val="28"/>
        </w:rPr>
      </w:pPr>
      <w:r w:rsidRPr="00C7116C">
        <w:rPr>
          <w:rFonts w:ascii="Times New Roman" w:hAnsi="Times New Roman" w:cs="Times New Roman"/>
          <w:color w:val="000000"/>
          <w:sz w:val="24"/>
          <w:szCs w:val="28"/>
        </w:rPr>
        <w:t>međunarodna pokazna vježba civilne zaštite “Željava 2023”.</w:t>
      </w:r>
    </w:p>
    <w:p w14:paraId="3D243FDC" w14:textId="77777777" w:rsidR="00C7116C" w:rsidRPr="00C7116C" w:rsidRDefault="00C7116C" w:rsidP="00C7116C">
      <w:pPr>
        <w:keepNext/>
        <w:keepLines/>
        <w:spacing w:before="240" w:after="240" w:line="259" w:lineRule="auto"/>
        <w:ind w:left="717" w:hanging="360"/>
        <w:outlineLvl w:val="0"/>
        <w:rPr>
          <w:rFonts w:ascii="Times New Roman" w:eastAsiaTheme="majorEastAsia" w:hAnsi="Times New Roman" w:cs="Times New Roman"/>
          <w:b/>
          <w:noProof w:val="0"/>
          <w:color w:val="000000" w:themeColor="text1"/>
          <w:sz w:val="24"/>
          <w:szCs w:val="32"/>
          <w:lang w:eastAsia="zh-CN"/>
        </w:rPr>
      </w:pPr>
      <w:r w:rsidRPr="00C7116C">
        <w:rPr>
          <w:rFonts w:ascii="Times New Roman" w:eastAsiaTheme="majorEastAsia" w:hAnsi="Times New Roman" w:cs="Times New Roman"/>
          <w:b/>
          <w:noProof w:val="0"/>
          <w:color w:val="000000" w:themeColor="text1"/>
          <w:sz w:val="24"/>
          <w:szCs w:val="32"/>
          <w:lang w:eastAsia="zh-CN"/>
        </w:rPr>
        <w:t>FINANCIRANJE</w:t>
      </w:r>
    </w:p>
    <w:p w14:paraId="32B29D4F" w14:textId="77777777" w:rsidR="00C7116C" w:rsidRPr="00C7116C" w:rsidRDefault="00C7116C" w:rsidP="00C7116C">
      <w:pPr>
        <w:spacing w:after="120" w:line="276" w:lineRule="auto"/>
        <w:ind w:firstLine="709"/>
        <w:jc w:val="both"/>
        <w:rPr>
          <w:rFonts w:ascii="Times New Roman" w:hAnsi="Times New Roman" w:cs="Times New Roman"/>
          <w:sz w:val="24"/>
          <w:szCs w:val="24"/>
        </w:rPr>
      </w:pPr>
      <w:r w:rsidRPr="00C7116C">
        <w:rPr>
          <w:rFonts w:ascii="Times New Roman" w:hAnsi="Times New Roman" w:cs="Times New Roman"/>
          <w:sz w:val="24"/>
          <w:szCs w:val="24"/>
        </w:rPr>
        <w:t xml:space="preserve">Sukladno Zakonu o vatrogastvu („Narodne novine“, broj 125/19, 114/22), sredstva za financiranje vatrogasne djelatnosti i aktivnosti dobrovoljnih vatrogasnih društava i vatrogasnih zajednica te za opremanje njezinih članica, osiguravaju se u proračunu jedinice lokalne samouprave čije područje pokrivaju. </w:t>
      </w:r>
    </w:p>
    <w:p w14:paraId="0949B6FF" w14:textId="77777777" w:rsidR="00C7116C" w:rsidRPr="00C7116C" w:rsidRDefault="00C7116C" w:rsidP="00C7116C">
      <w:pPr>
        <w:spacing w:after="120" w:line="276" w:lineRule="auto"/>
        <w:ind w:firstLine="709"/>
        <w:jc w:val="both"/>
        <w:rPr>
          <w:rFonts w:ascii="Times New Roman" w:hAnsi="Times New Roman" w:cs="Times New Roman"/>
          <w:sz w:val="24"/>
          <w:szCs w:val="24"/>
        </w:rPr>
      </w:pPr>
      <w:r w:rsidRPr="00C7116C">
        <w:rPr>
          <w:rFonts w:ascii="Times New Roman" w:hAnsi="Times New Roman" w:cs="Times New Roman"/>
          <w:sz w:val="24"/>
          <w:szCs w:val="24"/>
        </w:rPr>
        <w:t>Proračunom Općine Plitvička Jezera za 2023. godinu, izdvojena su sljedeća sredstva:</w:t>
      </w:r>
    </w:p>
    <w:p w14:paraId="6BFDF933" w14:textId="77777777" w:rsidR="00C7116C" w:rsidRPr="00C7116C" w:rsidRDefault="00C7116C" w:rsidP="00C7116C">
      <w:pPr>
        <w:numPr>
          <w:ilvl w:val="0"/>
          <w:numId w:val="8"/>
        </w:numPr>
        <w:spacing w:after="120" w:line="276" w:lineRule="auto"/>
        <w:contextualSpacing/>
        <w:jc w:val="both"/>
        <w:rPr>
          <w:rFonts w:ascii="Times New Roman" w:hAnsi="Times New Roman" w:cs="Times New Roman"/>
          <w:sz w:val="24"/>
          <w:szCs w:val="24"/>
        </w:rPr>
      </w:pPr>
      <w:r w:rsidRPr="00C7116C">
        <w:rPr>
          <w:rFonts w:ascii="Times New Roman" w:hAnsi="Times New Roman" w:cs="Times New Roman"/>
          <w:sz w:val="24"/>
          <w:szCs w:val="24"/>
        </w:rPr>
        <w:t>JVP Pl. Jezera – planirano: 570.455,00 eura; utrošeno: 550.827,83 eura,</w:t>
      </w:r>
    </w:p>
    <w:p w14:paraId="094E0BF2" w14:textId="77777777" w:rsidR="00C7116C" w:rsidRPr="00C7116C" w:rsidRDefault="00C7116C" w:rsidP="00C7116C">
      <w:pPr>
        <w:numPr>
          <w:ilvl w:val="0"/>
          <w:numId w:val="8"/>
        </w:numPr>
        <w:spacing w:after="120" w:line="276" w:lineRule="auto"/>
        <w:contextualSpacing/>
        <w:jc w:val="both"/>
        <w:rPr>
          <w:rFonts w:ascii="Times New Roman" w:hAnsi="Times New Roman" w:cs="Times New Roman"/>
          <w:sz w:val="24"/>
          <w:szCs w:val="24"/>
        </w:rPr>
      </w:pPr>
      <w:r w:rsidRPr="00C7116C">
        <w:rPr>
          <w:rFonts w:ascii="Times New Roman" w:hAnsi="Times New Roman" w:cs="Times New Roman"/>
          <w:sz w:val="24"/>
          <w:szCs w:val="24"/>
        </w:rPr>
        <w:t>DVD Plitvička Jezera – planirano: 50.000,00 eura; utrošeno: 46.424,61eura.</w:t>
      </w:r>
    </w:p>
    <w:p w14:paraId="122D047B" w14:textId="77777777" w:rsidR="00C7116C" w:rsidRPr="00C7116C" w:rsidRDefault="00C7116C" w:rsidP="00C7116C">
      <w:pPr>
        <w:spacing w:after="120" w:line="276" w:lineRule="auto"/>
        <w:ind w:left="720"/>
        <w:contextualSpacing/>
        <w:jc w:val="both"/>
        <w:rPr>
          <w:rFonts w:ascii="Times New Roman" w:hAnsi="Times New Roman" w:cs="Times New Roman"/>
          <w:sz w:val="24"/>
          <w:szCs w:val="24"/>
        </w:rPr>
      </w:pPr>
    </w:p>
    <w:bookmarkEnd w:id="1"/>
    <w:p w14:paraId="641193AF" w14:textId="77777777" w:rsidR="00C7116C" w:rsidRPr="00C7116C" w:rsidRDefault="00C7116C" w:rsidP="00C7116C">
      <w:pPr>
        <w:keepNext/>
        <w:keepLines/>
        <w:spacing w:before="240" w:after="240" w:line="259" w:lineRule="auto"/>
        <w:ind w:left="717" w:hanging="360"/>
        <w:outlineLvl w:val="0"/>
        <w:rPr>
          <w:rFonts w:ascii="Times New Roman" w:eastAsiaTheme="majorEastAsia" w:hAnsi="Times New Roman" w:cs="Times New Roman"/>
          <w:b/>
          <w:noProof w:val="0"/>
          <w:color w:val="000000" w:themeColor="text1"/>
          <w:sz w:val="24"/>
          <w:szCs w:val="24"/>
        </w:rPr>
      </w:pPr>
      <w:r w:rsidRPr="00C7116C">
        <w:rPr>
          <w:rFonts w:ascii="Times New Roman" w:eastAsiaTheme="majorEastAsia" w:hAnsi="Times New Roman" w:cs="Times New Roman"/>
          <w:b/>
          <w:noProof w:val="0"/>
          <w:color w:val="000000" w:themeColor="text1"/>
          <w:sz w:val="24"/>
          <w:szCs w:val="24"/>
        </w:rPr>
        <w:lastRenderedPageBreak/>
        <w:t>ZAKLJUČAK</w:t>
      </w:r>
    </w:p>
    <w:p w14:paraId="115B98D6" w14:textId="77777777" w:rsidR="00C7116C" w:rsidRPr="00C7116C" w:rsidRDefault="00C7116C" w:rsidP="00C7116C">
      <w:pPr>
        <w:ind w:firstLine="709"/>
        <w:jc w:val="both"/>
        <w:rPr>
          <w:rFonts w:ascii="Times New Roman" w:hAnsi="Times New Roman" w:cs="Times New Roman"/>
          <w:sz w:val="24"/>
          <w:szCs w:val="24"/>
        </w:rPr>
      </w:pPr>
      <w:r w:rsidRPr="00C7116C">
        <w:rPr>
          <w:rFonts w:ascii="Times New Roman" w:hAnsi="Times New Roman" w:cs="Times New Roman"/>
          <w:sz w:val="24"/>
          <w:szCs w:val="24"/>
        </w:rPr>
        <w:t>Stanje zaštite od požara na području Općine Plitvička Jezera je zadovoljavajuće, a kako bi se isto i održalo potrebno je provoditi odredbe Procjene ugroženosti od požara i tehnološke eksplozija, Plana zaštite od požara Općine Plitvička Jezera te provoditi stalnu edukaciju stanovništva o opasnosti nastanka požara kao i preventivnom djelovanju.</w:t>
      </w:r>
    </w:p>
    <w:p w14:paraId="020311AD" w14:textId="77777777" w:rsidR="00C7116C" w:rsidRPr="00C7116C" w:rsidRDefault="00C7116C" w:rsidP="00C7116C">
      <w:pPr>
        <w:ind w:firstLine="709"/>
        <w:jc w:val="both"/>
        <w:rPr>
          <w:rFonts w:ascii="Times New Roman" w:hAnsi="Times New Roman" w:cs="Times New Roman"/>
          <w:sz w:val="24"/>
          <w:szCs w:val="24"/>
        </w:rPr>
      </w:pPr>
    </w:p>
    <w:p w14:paraId="4AC9DBB6" w14:textId="77777777" w:rsidR="00C7116C" w:rsidRPr="00C7116C" w:rsidRDefault="00C7116C" w:rsidP="00C7116C">
      <w:pPr>
        <w:spacing w:line="276" w:lineRule="auto"/>
        <w:ind w:firstLine="709"/>
        <w:jc w:val="both"/>
        <w:rPr>
          <w:rFonts w:ascii="Times New Roman" w:hAnsi="Times New Roman" w:cs="Times New Roman"/>
          <w:sz w:val="24"/>
          <w:szCs w:val="24"/>
        </w:rPr>
      </w:pPr>
      <w:r w:rsidRPr="00C7116C">
        <w:rPr>
          <w:rFonts w:ascii="Times New Roman" w:hAnsi="Times New Roman" w:cs="Times New Roman"/>
          <w:sz w:val="24"/>
          <w:szCs w:val="24"/>
        </w:rPr>
        <w:t xml:space="preserve">S ciljem podizanja operativne spremnosti vatrogasnih postrojbi potrebno je kontinuirano provoditi osposobljavanje i usavršavanje pripadnika istih te pristupiti nabavci nove opreme i sredstava kao i održavanju postojeće.  </w:t>
      </w:r>
    </w:p>
    <w:p w14:paraId="3CFEA1FF" w14:textId="77777777" w:rsidR="00C7116C" w:rsidRPr="00C7116C" w:rsidRDefault="00C7116C" w:rsidP="00C7116C">
      <w:pPr>
        <w:spacing w:line="276" w:lineRule="auto"/>
        <w:jc w:val="both"/>
        <w:rPr>
          <w:rFonts w:ascii="Times New Roman" w:hAnsi="Times New Roman" w:cs="Times New Roman"/>
          <w:sz w:val="24"/>
          <w:szCs w:val="24"/>
        </w:rPr>
      </w:pPr>
    </w:p>
    <w:p w14:paraId="0F998C0E" w14:textId="77777777" w:rsidR="00C7116C" w:rsidRPr="00C7116C" w:rsidRDefault="00C7116C" w:rsidP="00C7116C">
      <w:pPr>
        <w:spacing w:line="276" w:lineRule="auto"/>
        <w:jc w:val="both"/>
        <w:rPr>
          <w:rFonts w:ascii="Times New Roman" w:hAnsi="Times New Roman" w:cs="Times New Roman"/>
          <w:sz w:val="24"/>
          <w:szCs w:val="24"/>
        </w:rPr>
      </w:pPr>
    </w:p>
    <w:p w14:paraId="109EB574" w14:textId="77777777" w:rsidR="00C7116C" w:rsidRPr="00C7116C" w:rsidRDefault="00C7116C" w:rsidP="00C7116C">
      <w:pPr>
        <w:spacing w:line="276" w:lineRule="auto"/>
        <w:jc w:val="both"/>
        <w:rPr>
          <w:rFonts w:ascii="Times New Roman" w:hAnsi="Times New Roman" w:cs="Times New Roman"/>
          <w:sz w:val="24"/>
          <w:szCs w:val="24"/>
        </w:rPr>
      </w:pPr>
      <w:r w:rsidRPr="00C7116C">
        <w:rPr>
          <w:rFonts w:ascii="Times New Roman" w:hAnsi="Times New Roman" w:cs="Times New Roman"/>
          <w:sz w:val="24"/>
          <w:szCs w:val="24"/>
        </w:rPr>
        <w:t>KLASA: 245-01/23-01/03</w:t>
      </w:r>
    </w:p>
    <w:p w14:paraId="33A3D7BE" w14:textId="2F4D4D7D" w:rsidR="00C7116C" w:rsidRPr="00C7116C" w:rsidRDefault="00C7116C" w:rsidP="00C7116C">
      <w:pPr>
        <w:spacing w:line="276" w:lineRule="auto"/>
        <w:jc w:val="both"/>
        <w:rPr>
          <w:rFonts w:ascii="Times New Roman" w:hAnsi="Times New Roman" w:cs="Times New Roman"/>
          <w:sz w:val="24"/>
          <w:szCs w:val="24"/>
        </w:rPr>
      </w:pPr>
      <w:r w:rsidRPr="00C7116C">
        <w:rPr>
          <w:rFonts w:ascii="Times New Roman" w:hAnsi="Times New Roman" w:cs="Times New Roman"/>
          <w:sz w:val="24"/>
          <w:szCs w:val="24"/>
        </w:rPr>
        <w:t>URBROJ: 2125-11-03</w:t>
      </w:r>
      <w:r>
        <w:rPr>
          <w:rFonts w:ascii="Times New Roman" w:hAnsi="Times New Roman" w:cs="Times New Roman"/>
          <w:sz w:val="24"/>
          <w:szCs w:val="24"/>
        </w:rPr>
        <w:t>-24-07</w:t>
      </w:r>
    </w:p>
    <w:p w14:paraId="2F985B22" w14:textId="55092B9D" w:rsidR="00C7116C" w:rsidRPr="00C7116C" w:rsidRDefault="00C7116C" w:rsidP="00C7116C">
      <w:pPr>
        <w:spacing w:line="276" w:lineRule="auto"/>
        <w:jc w:val="both"/>
        <w:rPr>
          <w:rFonts w:ascii="Times New Roman" w:hAnsi="Times New Roman" w:cs="Times New Roman"/>
          <w:sz w:val="24"/>
          <w:szCs w:val="24"/>
        </w:rPr>
      </w:pPr>
      <w:r w:rsidRPr="00C7116C">
        <w:rPr>
          <w:rFonts w:ascii="Times New Roman" w:hAnsi="Times New Roman" w:cs="Times New Roman"/>
          <w:sz w:val="24"/>
          <w:szCs w:val="24"/>
        </w:rPr>
        <w:t xml:space="preserve">Korenica, </w:t>
      </w:r>
      <w:r>
        <w:rPr>
          <w:rFonts w:ascii="Times New Roman" w:hAnsi="Times New Roman" w:cs="Times New Roman"/>
          <w:sz w:val="24"/>
          <w:szCs w:val="24"/>
        </w:rPr>
        <w:t>25.03.2024. godine</w:t>
      </w:r>
    </w:p>
    <w:p w14:paraId="02ECE94B" w14:textId="77777777" w:rsidR="00C7116C" w:rsidRPr="00C7116C" w:rsidRDefault="00C7116C" w:rsidP="00C7116C">
      <w:pPr>
        <w:rPr>
          <w:rFonts w:ascii="Times New Roman" w:hAnsi="Times New Roman" w:cs="Times New Roman"/>
          <w:sz w:val="24"/>
          <w:szCs w:val="24"/>
        </w:rPr>
      </w:pPr>
    </w:p>
    <w:p w14:paraId="55BE8FBA" w14:textId="77777777" w:rsidR="00C7116C" w:rsidRPr="00C7116C" w:rsidRDefault="00C7116C" w:rsidP="00C7116C">
      <w:pPr>
        <w:rPr>
          <w:rFonts w:ascii="Times New Roman" w:hAnsi="Times New Roman" w:cs="Times New Roman"/>
          <w:sz w:val="24"/>
          <w:szCs w:val="24"/>
        </w:rPr>
      </w:pPr>
    </w:p>
    <w:p w14:paraId="0A9CB63B" w14:textId="77777777" w:rsidR="00C7116C" w:rsidRPr="00C7116C" w:rsidRDefault="00C7116C" w:rsidP="00C7116C">
      <w:pPr>
        <w:spacing w:line="276" w:lineRule="auto"/>
        <w:jc w:val="center"/>
        <w:rPr>
          <w:rFonts w:ascii="Times New Roman" w:hAnsi="Times New Roman" w:cs="Times New Roman"/>
          <w:b/>
          <w:bCs/>
          <w:sz w:val="24"/>
          <w:szCs w:val="24"/>
        </w:rPr>
      </w:pPr>
      <w:r w:rsidRPr="00C7116C">
        <w:rPr>
          <w:rFonts w:ascii="Times New Roman" w:hAnsi="Times New Roman" w:cs="Times New Roman"/>
          <w:b/>
          <w:bCs/>
          <w:sz w:val="24"/>
          <w:szCs w:val="24"/>
        </w:rPr>
        <w:t>OPĆINSKO VIJEĆE OPĆINE PLITVIČKA JEZERA</w:t>
      </w:r>
    </w:p>
    <w:p w14:paraId="3907AFE1" w14:textId="77777777" w:rsidR="00C7116C" w:rsidRPr="00C7116C" w:rsidRDefault="00C7116C" w:rsidP="00C7116C">
      <w:pPr>
        <w:spacing w:line="276" w:lineRule="auto"/>
        <w:ind w:left="4962"/>
        <w:rPr>
          <w:rFonts w:ascii="Times New Roman" w:hAnsi="Times New Roman" w:cs="Times New Roman"/>
          <w:b/>
          <w:bCs/>
          <w:sz w:val="24"/>
          <w:szCs w:val="24"/>
        </w:rPr>
      </w:pPr>
    </w:p>
    <w:p w14:paraId="76F31849" w14:textId="77777777" w:rsidR="00C7116C" w:rsidRPr="00C7116C" w:rsidRDefault="00C7116C" w:rsidP="00C7116C">
      <w:pPr>
        <w:spacing w:line="276" w:lineRule="auto"/>
        <w:ind w:left="4962"/>
        <w:rPr>
          <w:rFonts w:ascii="Times New Roman" w:hAnsi="Times New Roman" w:cs="Times New Roman"/>
          <w:b/>
          <w:bCs/>
          <w:sz w:val="24"/>
          <w:szCs w:val="24"/>
        </w:rPr>
      </w:pPr>
    </w:p>
    <w:p w14:paraId="66F7A8A5" w14:textId="77777777" w:rsidR="00C7116C" w:rsidRPr="00C7116C" w:rsidRDefault="00C7116C" w:rsidP="00C7116C">
      <w:pPr>
        <w:spacing w:line="276" w:lineRule="auto"/>
        <w:ind w:left="4962"/>
        <w:jc w:val="right"/>
        <w:rPr>
          <w:rFonts w:ascii="Times New Roman" w:hAnsi="Times New Roman" w:cs="Times New Roman"/>
          <w:sz w:val="24"/>
          <w:szCs w:val="24"/>
        </w:rPr>
      </w:pPr>
      <w:r w:rsidRPr="00C7116C">
        <w:rPr>
          <w:rFonts w:ascii="Times New Roman" w:hAnsi="Times New Roman" w:cs="Times New Roman"/>
          <w:b/>
          <w:bCs/>
          <w:sz w:val="24"/>
          <w:szCs w:val="24"/>
        </w:rPr>
        <w:t xml:space="preserve">            </w:t>
      </w:r>
      <w:r w:rsidRPr="00C7116C">
        <w:rPr>
          <w:rFonts w:ascii="Times New Roman" w:hAnsi="Times New Roman" w:cs="Times New Roman"/>
          <w:sz w:val="24"/>
          <w:szCs w:val="24"/>
        </w:rPr>
        <w:t>Predsjednik Općinskog vijeća</w:t>
      </w:r>
    </w:p>
    <w:p w14:paraId="460DB328" w14:textId="77777777" w:rsidR="00C7116C" w:rsidRPr="00C7116C" w:rsidRDefault="00C7116C" w:rsidP="00C7116C">
      <w:pPr>
        <w:spacing w:line="276" w:lineRule="auto"/>
        <w:ind w:left="4962"/>
        <w:jc w:val="right"/>
        <w:rPr>
          <w:rFonts w:ascii="Times New Roman" w:hAnsi="Times New Roman" w:cs="Times New Roman"/>
          <w:sz w:val="24"/>
          <w:szCs w:val="24"/>
        </w:rPr>
      </w:pPr>
      <w:r w:rsidRPr="00C7116C">
        <w:rPr>
          <w:rFonts w:ascii="Times New Roman" w:hAnsi="Times New Roman" w:cs="Times New Roman"/>
          <w:sz w:val="24"/>
          <w:szCs w:val="24"/>
        </w:rPr>
        <w:t xml:space="preserve">Ante Bionda </w:t>
      </w:r>
    </w:p>
    <w:p w14:paraId="169EF0FB" w14:textId="77777777" w:rsidR="00C7116C" w:rsidRPr="00C7116C" w:rsidRDefault="00C7116C" w:rsidP="00C7116C">
      <w:pPr>
        <w:spacing w:after="160" w:line="259" w:lineRule="auto"/>
        <w:rPr>
          <w:rFonts w:ascii="Times New Roman" w:hAnsi="Times New Roman" w:cs="Times New Roman"/>
          <w:b/>
          <w:sz w:val="24"/>
          <w:szCs w:val="24"/>
        </w:rPr>
      </w:pPr>
    </w:p>
    <w:p w14:paraId="69BCDBD8" w14:textId="77777777"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05BFED1B" wp14:editId="2EF7E1F4">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0E0D9F17"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BFED1B" id="_x0000_t202" coordsize="21600,21600" o:spt="202" path="m,l,21600r21600,l21600,xe">
                <v:stroke joinstyle="miter"/>
                <v:path gradientshapeok="t" o:connecttype="rect"/>
              </v:shapetype>
              <v:shape id="Text Box 2" o:spid="_x0000_s1026"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" stroked="f">
                <v:textbox>
                  <w:txbxContent>
                    <w:p w14:paraId="0E0D9F17" w14:textId="77777777" w:rsidR="008A562A" w:rsidRDefault="008A562A">
                      <w:pPr>
                        <w:contextualSpacing/>
                      </w:pPr>
                    </w:p>
                  </w:txbxContent>
                </v:textbox>
                <w10:wrap anchorx="page" anchory="page"/>
                <w10:anchorlock/>
              </v:shape>
            </w:pict>
          </mc:Fallback>
        </mc:AlternateContent>
      </w:r>
    </w:p>
    <w:sectPr w:rsidR="008A562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PDF417x">
    <w:panose1 w:val="02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806AF"/>
    <w:multiLevelType w:val="hybridMultilevel"/>
    <w:tmpl w:val="201E8D68"/>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F92D68"/>
    <w:multiLevelType w:val="hybridMultilevel"/>
    <w:tmpl w:val="B052C452"/>
    <w:lvl w:ilvl="0" w:tplc="630E6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8129AD"/>
    <w:multiLevelType w:val="hybridMultilevel"/>
    <w:tmpl w:val="0A7C8AB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 w15:restartNumberingAfterBreak="0">
    <w:nsid w:val="059F4F35"/>
    <w:multiLevelType w:val="hybridMultilevel"/>
    <w:tmpl w:val="CBE47474"/>
    <w:lvl w:ilvl="0" w:tplc="630E6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73531FE"/>
    <w:multiLevelType w:val="hybridMultilevel"/>
    <w:tmpl w:val="2CD43AF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82E03C5"/>
    <w:multiLevelType w:val="hybridMultilevel"/>
    <w:tmpl w:val="7ABAC518"/>
    <w:lvl w:ilvl="0" w:tplc="630E6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CC502A5"/>
    <w:multiLevelType w:val="hybridMultilevel"/>
    <w:tmpl w:val="B07AE3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D3E30BD"/>
    <w:multiLevelType w:val="multilevel"/>
    <w:tmpl w:val="0AAA7912"/>
    <w:styleLink w:val="SLIKA2"/>
    <w:lvl w:ilvl="0">
      <w:start w:val="1"/>
      <w:numFmt w:val="decimal"/>
      <w:suff w:val="space"/>
      <w:lvlText w:val="%1."/>
      <w:lvlJc w:val="left"/>
      <w:pPr>
        <w:ind w:left="432" w:hanging="432"/>
      </w:pPr>
      <w:rPr>
        <w:rFonts w:ascii="Arial" w:hAnsi="Arial" w:hint="default"/>
        <w:sz w:val="20"/>
      </w:rPr>
    </w:lvl>
    <w:lvl w:ilvl="1">
      <w:start w:val="1"/>
      <w:numFmt w:val="decimal"/>
      <w:lvlRestart w:val="0"/>
      <w:lvlText w:val="%1.%2."/>
      <w:lvlJc w:val="left"/>
      <w:pPr>
        <w:tabs>
          <w:tab w:val="num" w:pos="431"/>
        </w:tabs>
        <w:ind w:left="431" w:hanging="431"/>
      </w:pPr>
      <w:rPr>
        <w:rFonts w:hint="default"/>
      </w:rPr>
    </w:lvl>
    <w:lvl w:ilvl="2">
      <w:start w:val="1"/>
      <w:numFmt w:val="decimal"/>
      <w:suff w:val="space"/>
      <w:lvlText w:val="%1.%2.%3."/>
      <w:lvlJc w:val="left"/>
      <w:pPr>
        <w:ind w:left="153" w:hanging="153"/>
      </w:pPr>
      <w:rPr>
        <w:rFonts w:cs="Times New Roman" w:hint="default"/>
        <w:b w:val="0"/>
        <w:bCs w:val="0"/>
        <w:i w:val="0"/>
        <w:iCs w:val="0"/>
        <w:caps w:val="0"/>
        <w:smallCaps w:val="0"/>
        <w:strike w:val="0"/>
        <w:dstrike w:val="0"/>
        <w:outline w:val="0"/>
        <w:shadow w:val="0"/>
        <w:emboss w:val="0"/>
        <w:imprint w:val="0"/>
        <w:noProof w:val="0"/>
        <w:vanish w:val="0"/>
        <w:spacing w:val="-14"/>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431" w:hanging="43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052"/>
        </w:tabs>
        <w:ind w:left="20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1726B59"/>
    <w:multiLevelType w:val="hybridMultilevel"/>
    <w:tmpl w:val="17662764"/>
    <w:lvl w:ilvl="0" w:tplc="630E64A8">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9" w15:restartNumberingAfterBreak="0">
    <w:nsid w:val="132D4BE0"/>
    <w:multiLevelType w:val="hybridMultilevel"/>
    <w:tmpl w:val="4C44627C"/>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41646C8"/>
    <w:multiLevelType w:val="hybridMultilevel"/>
    <w:tmpl w:val="3018615C"/>
    <w:lvl w:ilvl="0" w:tplc="630E64A8">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14AA6B57"/>
    <w:multiLevelType w:val="hybridMultilevel"/>
    <w:tmpl w:val="8FF2C692"/>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6A15070"/>
    <w:multiLevelType w:val="hybridMultilevel"/>
    <w:tmpl w:val="6144D0F4"/>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85072A4"/>
    <w:multiLevelType w:val="hybridMultilevel"/>
    <w:tmpl w:val="BFA22032"/>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ED463FB"/>
    <w:multiLevelType w:val="hybridMultilevel"/>
    <w:tmpl w:val="B178B448"/>
    <w:lvl w:ilvl="0" w:tplc="73A05AA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DED1EBC"/>
    <w:multiLevelType w:val="hybridMultilevel"/>
    <w:tmpl w:val="27F6612C"/>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F1D2172"/>
    <w:multiLevelType w:val="multilevel"/>
    <w:tmpl w:val="10866432"/>
    <w:styleLink w:val="SLIKA11121118"/>
    <w:lvl w:ilvl="0">
      <w:start w:val="1"/>
      <w:numFmt w:val="decimal"/>
      <w:lvlText w:val="%1."/>
      <w:lvlJc w:val="left"/>
      <w:pPr>
        <w:ind w:left="720" w:hanging="360"/>
      </w:pPr>
      <w:rPr>
        <w:b/>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AA7C84"/>
    <w:multiLevelType w:val="hybridMultilevel"/>
    <w:tmpl w:val="37FAE544"/>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8" w15:restartNumberingAfterBreak="0">
    <w:nsid w:val="32AD570D"/>
    <w:multiLevelType w:val="hybridMultilevel"/>
    <w:tmpl w:val="C09EF6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45B4037"/>
    <w:multiLevelType w:val="multilevel"/>
    <w:tmpl w:val="A874F3A2"/>
    <w:styleLink w:val="SLIKA111211181"/>
    <w:lvl w:ilvl="0">
      <w:start w:val="1"/>
      <w:numFmt w:val="decimal"/>
      <w:lvlText w:val="%1.1."/>
      <w:lvlJc w:val="left"/>
      <w:pPr>
        <w:tabs>
          <w:tab w:val="num" w:pos="644"/>
        </w:tabs>
        <w:ind w:left="1080" w:hanging="720"/>
      </w:pPr>
      <w:rPr>
        <w:rFonts w:hint="default"/>
      </w:rPr>
    </w:lvl>
    <w:lvl w:ilvl="1">
      <w:start w:val="1"/>
      <w:numFmt w:val="decimal"/>
      <w:lvlRestart w:val="0"/>
      <w:pStyle w:val="Stil2"/>
      <w:lvlText w:val="%1.%2."/>
      <w:lvlJc w:val="left"/>
      <w:pPr>
        <w:tabs>
          <w:tab w:val="num" w:pos="927"/>
        </w:tabs>
        <w:ind w:left="927" w:hanging="567"/>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47"/>
        </w:tabs>
        <w:ind w:left="1364" w:hanging="28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3132"/>
        </w:tabs>
        <w:ind w:left="31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20" w15:restartNumberingAfterBreak="0">
    <w:nsid w:val="3A8E26FF"/>
    <w:multiLevelType w:val="hybridMultilevel"/>
    <w:tmpl w:val="806C4E46"/>
    <w:lvl w:ilvl="0" w:tplc="630E6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C7223B4"/>
    <w:multiLevelType w:val="hybridMultilevel"/>
    <w:tmpl w:val="F2BA59B8"/>
    <w:lvl w:ilvl="0" w:tplc="62863656">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CFF3C7D"/>
    <w:multiLevelType w:val="hybridMultilevel"/>
    <w:tmpl w:val="8124D12C"/>
    <w:lvl w:ilvl="0" w:tplc="7756C1E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D471915"/>
    <w:multiLevelType w:val="hybridMultilevel"/>
    <w:tmpl w:val="E3CCCDD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DE238D7"/>
    <w:multiLevelType w:val="hybridMultilevel"/>
    <w:tmpl w:val="9C760B9E"/>
    <w:lvl w:ilvl="0" w:tplc="10BC66CC">
      <w:start w:val="1"/>
      <w:numFmt w:val="bullet"/>
      <w:lvlText w:val=""/>
      <w:lvlJc w:val="left"/>
      <w:pPr>
        <w:ind w:left="1069"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436A0D8A"/>
    <w:multiLevelType w:val="hybridMultilevel"/>
    <w:tmpl w:val="3E7EB7B2"/>
    <w:lvl w:ilvl="0" w:tplc="630E64A8">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6" w15:restartNumberingAfterBreak="0">
    <w:nsid w:val="51155465"/>
    <w:multiLevelType w:val="hybridMultilevel"/>
    <w:tmpl w:val="351CE056"/>
    <w:lvl w:ilvl="0" w:tplc="62863656">
      <w:start w:val="1"/>
      <w:numFmt w:val="bullet"/>
      <w:lvlText w:val="−"/>
      <w:lvlJc w:val="left"/>
      <w:pPr>
        <w:ind w:left="720" w:hanging="360"/>
      </w:pPr>
      <w:rPr>
        <w:rFonts w:ascii="Calibri" w:hAnsi="Calibri"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15E5985"/>
    <w:multiLevelType w:val="hybridMultilevel"/>
    <w:tmpl w:val="2BCC990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1655C54"/>
    <w:multiLevelType w:val="hybridMultilevel"/>
    <w:tmpl w:val="BE96F96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1E33966"/>
    <w:multiLevelType w:val="hybridMultilevel"/>
    <w:tmpl w:val="7AD25A02"/>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5F71F7C"/>
    <w:multiLevelType w:val="hybridMultilevel"/>
    <w:tmpl w:val="439E67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8DE0385"/>
    <w:multiLevelType w:val="multilevel"/>
    <w:tmpl w:val="B05077EC"/>
    <w:styleLink w:val="SLIKA1112111812"/>
    <w:lvl w:ilvl="0">
      <w:start w:val="1"/>
      <w:numFmt w:val="decimal"/>
      <w:pStyle w:val="Heading1"/>
      <w:lvlText w:val="%1."/>
      <w:lvlJc w:val="left"/>
      <w:pPr>
        <w:ind w:left="717" w:hanging="360"/>
      </w:pPr>
      <w:rPr>
        <w:rFonts w:hint="default"/>
      </w:rPr>
    </w:lvl>
    <w:lvl w:ilvl="1">
      <w:start w:val="2"/>
      <w:numFmt w:val="decimal"/>
      <w:isLgl/>
      <w:lvlText w:val="%1.%2."/>
      <w:lvlJc w:val="left"/>
      <w:pPr>
        <w:ind w:left="762" w:hanging="405"/>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32" w15:restartNumberingAfterBreak="0">
    <w:nsid w:val="5DD62598"/>
    <w:multiLevelType w:val="hybridMultilevel"/>
    <w:tmpl w:val="C06EB728"/>
    <w:lvl w:ilvl="0" w:tplc="10BC66C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2CE4FBF"/>
    <w:multiLevelType w:val="hybridMultilevel"/>
    <w:tmpl w:val="414C55E6"/>
    <w:lvl w:ilvl="0" w:tplc="7756C1EA">
      <w:start w:val="1"/>
      <w:numFmt w:val="bullet"/>
      <w:lvlText w:val=""/>
      <w:lvlJc w:val="left"/>
      <w:pPr>
        <w:ind w:left="720" w:hanging="360"/>
      </w:pPr>
      <w:rPr>
        <w:rFonts w:ascii="Symbol" w:hAnsi="Symbol" w:hint="default"/>
      </w:rPr>
    </w:lvl>
    <w:lvl w:ilvl="1" w:tplc="7B3C1558">
      <w:numFmt w:val="bullet"/>
      <w:lvlText w:val="-"/>
      <w:lvlJc w:val="left"/>
      <w:pPr>
        <w:ind w:left="1440" w:hanging="360"/>
      </w:pPr>
      <w:rPr>
        <w:rFonts w:ascii="Calibri" w:eastAsia="Times New Roman" w:hAnsi="Calibri" w:cs="Calibri"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4" w15:restartNumberingAfterBreak="0">
    <w:nsid w:val="64C93056"/>
    <w:multiLevelType w:val="multilevel"/>
    <w:tmpl w:val="3836FBB0"/>
    <w:lvl w:ilvl="0">
      <w:start w:val="1"/>
      <w:numFmt w:val="bullet"/>
      <w:lvlText w:val=""/>
      <w:lvlJc w:val="left"/>
      <w:pPr>
        <w:tabs>
          <w:tab w:val="num" w:pos="0"/>
        </w:tabs>
        <w:ind w:left="1068" w:hanging="360"/>
      </w:pPr>
      <w:rPr>
        <w:rFonts w:ascii="Symbol" w:hAnsi="Symbol" w:hint="default"/>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35" w15:restartNumberingAfterBreak="0">
    <w:nsid w:val="658A1C99"/>
    <w:multiLevelType w:val="hybridMultilevel"/>
    <w:tmpl w:val="C6C295C6"/>
    <w:styleLink w:val="SLIKA11"/>
    <w:lvl w:ilvl="0" w:tplc="B8CE5BFC">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5A546E2"/>
    <w:multiLevelType w:val="hybridMultilevel"/>
    <w:tmpl w:val="0B66AE6E"/>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6BF7809"/>
    <w:multiLevelType w:val="multilevel"/>
    <w:tmpl w:val="9AA0606E"/>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6AAF0D32"/>
    <w:multiLevelType w:val="hybridMultilevel"/>
    <w:tmpl w:val="C54A61DC"/>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CFE1129"/>
    <w:multiLevelType w:val="hybridMultilevel"/>
    <w:tmpl w:val="2318BA20"/>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E9351FE"/>
    <w:multiLevelType w:val="hybridMultilevel"/>
    <w:tmpl w:val="6498B3C8"/>
    <w:lvl w:ilvl="0" w:tplc="7756C1EA">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41" w15:restartNumberingAfterBreak="0">
    <w:nsid w:val="6EAA31CB"/>
    <w:multiLevelType w:val="hybridMultilevel"/>
    <w:tmpl w:val="23D8912C"/>
    <w:lvl w:ilvl="0" w:tplc="B1266BA0">
      <w:numFmt w:val="bullet"/>
      <w:lvlText w:val="-"/>
      <w:lvlJc w:val="left"/>
      <w:pPr>
        <w:ind w:left="1440" w:hanging="360"/>
      </w:pPr>
      <w:rPr>
        <w:rFonts w:ascii="Calibri" w:eastAsia="Times New Roman" w:hAnsi="Calibri" w:hint="default"/>
      </w:rPr>
    </w:lvl>
    <w:lvl w:ilvl="1" w:tplc="6CC64B38">
      <w:start w:val="1"/>
      <w:numFmt w:val="lowerLetter"/>
      <w:pStyle w:val="Stil1"/>
      <w:lvlText w:val="%2)"/>
      <w:lvlJc w:val="left"/>
      <w:pPr>
        <w:tabs>
          <w:tab w:val="num" w:pos="1004"/>
        </w:tabs>
        <w:ind w:left="1440" w:hanging="720"/>
      </w:pPr>
      <w:rPr>
        <w:rFonts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2" w15:restartNumberingAfterBreak="0">
    <w:nsid w:val="6F584896"/>
    <w:multiLevelType w:val="hybridMultilevel"/>
    <w:tmpl w:val="E73EDF64"/>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08F76D1"/>
    <w:multiLevelType w:val="hybridMultilevel"/>
    <w:tmpl w:val="DD78013C"/>
    <w:lvl w:ilvl="0" w:tplc="73A05AA2">
      <w:start w:val="2"/>
      <w:numFmt w:val="bullet"/>
      <w:lvlText w:val="–"/>
      <w:lvlJc w:val="left"/>
      <w:pPr>
        <w:ind w:left="1069" w:hanging="360"/>
      </w:pPr>
      <w:rPr>
        <w:rFonts w:ascii="Times New Roman" w:eastAsia="Times New Roman" w:hAnsi="Times New Roman" w:cs="Times New Roman" w:hint="default"/>
      </w:rPr>
    </w:lvl>
    <w:lvl w:ilvl="1" w:tplc="041A0003">
      <w:start w:val="1"/>
      <w:numFmt w:val="bullet"/>
      <w:lvlText w:val="o"/>
      <w:lvlJc w:val="left"/>
      <w:pPr>
        <w:ind w:left="1789" w:hanging="360"/>
      </w:pPr>
      <w:rPr>
        <w:rFonts w:ascii="Courier New" w:hAnsi="Courier New" w:cs="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cs="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cs="Courier New" w:hint="default"/>
      </w:rPr>
    </w:lvl>
    <w:lvl w:ilvl="8" w:tplc="041A0005">
      <w:start w:val="1"/>
      <w:numFmt w:val="bullet"/>
      <w:lvlText w:val=""/>
      <w:lvlJc w:val="left"/>
      <w:pPr>
        <w:ind w:left="6829" w:hanging="360"/>
      </w:pPr>
      <w:rPr>
        <w:rFonts w:ascii="Wingdings" w:hAnsi="Wingdings" w:hint="default"/>
      </w:rPr>
    </w:lvl>
  </w:abstractNum>
  <w:abstractNum w:abstractNumId="44" w15:restartNumberingAfterBreak="0">
    <w:nsid w:val="74AB1D22"/>
    <w:multiLevelType w:val="hybridMultilevel"/>
    <w:tmpl w:val="C0BA1964"/>
    <w:lvl w:ilvl="0" w:tplc="BCF6B67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76A5F3B"/>
    <w:multiLevelType w:val="hybridMultilevel"/>
    <w:tmpl w:val="3BFE0A8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6" w15:restartNumberingAfterBreak="0">
    <w:nsid w:val="799525B6"/>
    <w:multiLevelType w:val="hybridMultilevel"/>
    <w:tmpl w:val="04CA210A"/>
    <w:lvl w:ilvl="0" w:tplc="7756C1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B792DE1"/>
    <w:multiLevelType w:val="hybridMultilevel"/>
    <w:tmpl w:val="5A6AE9A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8" w15:restartNumberingAfterBreak="0">
    <w:nsid w:val="7B99001D"/>
    <w:multiLevelType w:val="hybridMultilevel"/>
    <w:tmpl w:val="014ADE56"/>
    <w:lvl w:ilvl="0" w:tplc="7756C1EA">
      <w:start w:val="1"/>
      <w:numFmt w:val="bullet"/>
      <w:lvlText w:val=""/>
      <w:lvlJc w:val="left"/>
      <w:pPr>
        <w:ind w:left="785" w:hanging="360"/>
      </w:pPr>
      <w:rPr>
        <w:rFonts w:ascii="Symbol" w:hAnsi="Symbol" w:hint="default"/>
      </w:rPr>
    </w:lvl>
    <w:lvl w:ilvl="1" w:tplc="041A0003" w:tentative="1">
      <w:start w:val="1"/>
      <w:numFmt w:val="bullet"/>
      <w:lvlText w:val="o"/>
      <w:lvlJc w:val="left"/>
      <w:pPr>
        <w:ind w:left="1505" w:hanging="360"/>
      </w:pPr>
      <w:rPr>
        <w:rFonts w:ascii="Courier New" w:hAnsi="Courier New" w:cs="Courier New" w:hint="default"/>
      </w:rPr>
    </w:lvl>
    <w:lvl w:ilvl="2" w:tplc="041A0005" w:tentative="1">
      <w:start w:val="1"/>
      <w:numFmt w:val="bullet"/>
      <w:lvlText w:val=""/>
      <w:lvlJc w:val="left"/>
      <w:pPr>
        <w:ind w:left="2225" w:hanging="360"/>
      </w:pPr>
      <w:rPr>
        <w:rFonts w:ascii="Wingdings" w:hAnsi="Wingdings" w:hint="default"/>
      </w:rPr>
    </w:lvl>
    <w:lvl w:ilvl="3" w:tplc="041A0001" w:tentative="1">
      <w:start w:val="1"/>
      <w:numFmt w:val="bullet"/>
      <w:lvlText w:val=""/>
      <w:lvlJc w:val="left"/>
      <w:pPr>
        <w:ind w:left="2945" w:hanging="360"/>
      </w:pPr>
      <w:rPr>
        <w:rFonts w:ascii="Symbol" w:hAnsi="Symbol" w:hint="default"/>
      </w:rPr>
    </w:lvl>
    <w:lvl w:ilvl="4" w:tplc="041A0003" w:tentative="1">
      <w:start w:val="1"/>
      <w:numFmt w:val="bullet"/>
      <w:lvlText w:val="o"/>
      <w:lvlJc w:val="left"/>
      <w:pPr>
        <w:ind w:left="3665" w:hanging="360"/>
      </w:pPr>
      <w:rPr>
        <w:rFonts w:ascii="Courier New" w:hAnsi="Courier New" w:cs="Courier New" w:hint="default"/>
      </w:rPr>
    </w:lvl>
    <w:lvl w:ilvl="5" w:tplc="041A0005" w:tentative="1">
      <w:start w:val="1"/>
      <w:numFmt w:val="bullet"/>
      <w:lvlText w:val=""/>
      <w:lvlJc w:val="left"/>
      <w:pPr>
        <w:ind w:left="4385" w:hanging="360"/>
      </w:pPr>
      <w:rPr>
        <w:rFonts w:ascii="Wingdings" w:hAnsi="Wingdings" w:hint="default"/>
      </w:rPr>
    </w:lvl>
    <w:lvl w:ilvl="6" w:tplc="041A0001" w:tentative="1">
      <w:start w:val="1"/>
      <w:numFmt w:val="bullet"/>
      <w:lvlText w:val=""/>
      <w:lvlJc w:val="left"/>
      <w:pPr>
        <w:ind w:left="5105" w:hanging="360"/>
      </w:pPr>
      <w:rPr>
        <w:rFonts w:ascii="Symbol" w:hAnsi="Symbol" w:hint="default"/>
      </w:rPr>
    </w:lvl>
    <w:lvl w:ilvl="7" w:tplc="041A0003" w:tentative="1">
      <w:start w:val="1"/>
      <w:numFmt w:val="bullet"/>
      <w:lvlText w:val="o"/>
      <w:lvlJc w:val="left"/>
      <w:pPr>
        <w:ind w:left="5825" w:hanging="360"/>
      </w:pPr>
      <w:rPr>
        <w:rFonts w:ascii="Courier New" w:hAnsi="Courier New" w:cs="Courier New" w:hint="default"/>
      </w:rPr>
    </w:lvl>
    <w:lvl w:ilvl="8" w:tplc="041A0005" w:tentative="1">
      <w:start w:val="1"/>
      <w:numFmt w:val="bullet"/>
      <w:lvlText w:val=""/>
      <w:lvlJc w:val="left"/>
      <w:pPr>
        <w:ind w:left="6545" w:hanging="360"/>
      </w:pPr>
      <w:rPr>
        <w:rFonts w:ascii="Wingdings" w:hAnsi="Wingdings" w:hint="default"/>
      </w:rPr>
    </w:lvl>
  </w:abstractNum>
  <w:abstractNum w:abstractNumId="49" w15:restartNumberingAfterBreak="0">
    <w:nsid w:val="7BF527CA"/>
    <w:multiLevelType w:val="hybridMultilevel"/>
    <w:tmpl w:val="7262B61A"/>
    <w:lvl w:ilvl="0" w:tplc="630E64A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3335576">
    <w:abstractNumId w:val="6"/>
  </w:num>
  <w:num w:numId="2" w16cid:durableId="15147654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2089017">
    <w:abstractNumId w:val="18"/>
  </w:num>
  <w:num w:numId="4" w16cid:durableId="1859658682">
    <w:abstractNumId w:val="31"/>
  </w:num>
  <w:num w:numId="5" w16cid:durableId="897519877">
    <w:abstractNumId w:val="19"/>
  </w:num>
  <w:num w:numId="6" w16cid:durableId="784426219">
    <w:abstractNumId w:val="43"/>
  </w:num>
  <w:num w:numId="7" w16cid:durableId="421998274">
    <w:abstractNumId w:val="9"/>
  </w:num>
  <w:num w:numId="8" w16cid:durableId="1143695171">
    <w:abstractNumId w:val="21"/>
  </w:num>
  <w:num w:numId="9" w16cid:durableId="2082218255">
    <w:abstractNumId w:val="26"/>
  </w:num>
  <w:num w:numId="10" w16cid:durableId="2137525998">
    <w:abstractNumId w:val="47"/>
  </w:num>
  <w:num w:numId="11" w16cid:durableId="807212451">
    <w:abstractNumId w:val="7"/>
  </w:num>
  <w:num w:numId="12" w16cid:durableId="1651514725">
    <w:abstractNumId w:val="41"/>
  </w:num>
  <w:num w:numId="13" w16cid:durableId="1599827397">
    <w:abstractNumId w:val="35"/>
  </w:num>
  <w:num w:numId="14" w16cid:durableId="1839887475">
    <w:abstractNumId w:val="16"/>
  </w:num>
  <w:num w:numId="15" w16cid:durableId="787550969">
    <w:abstractNumId w:val="39"/>
  </w:num>
  <w:num w:numId="16" w16cid:durableId="1611543762">
    <w:abstractNumId w:val="48"/>
  </w:num>
  <w:num w:numId="17" w16cid:durableId="1663316531">
    <w:abstractNumId w:val="28"/>
  </w:num>
  <w:num w:numId="18" w16cid:durableId="1243250172">
    <w:abstractNumId w:val="23"/>
  </w:num>
  <w:num w:numId="19" w16cid:durableId="2072726420">
    <w:abstractNumId w:val="11"/>
  </w:num>
  <w:num w:numId="20" w16cid:durableId="1631664593">
    <w:abstractNumId w:val="29"/>
  </w:num>
  <w:num w:numId="21" w16cid:durableId="1588924016">
    <w:abstractNumId w:val="15"/>
  </w:num>
  <w:num w:numId="22" w16cid:durableId="230044347">
    <w:abstractNumId w:val="13"/>
  </w:num>
  <w:num w:numId="23" w16cid:durableId="335309863">
    <w:abstractNumId w:val="44"/>
  </w:num>
  <w:num w:numId="24" w16cid:durableId="244607906">
    <w:abstractNumId w:val="14"/>
  </w:num>
  <w:num w:numId="25" w16cid:durableId="1339969269">
    <w:abstractNumId w:val="40"/>
  </w:num>
  <w:num w:numId="26" w16cid:durableId="1031684566">
    <w:abstractNumId w:val="37"/>
  </w:num>
  <w:num w:numId="27" w16cid:durableId="518786330">
    <w:abstractNumId w:val="33"/>
  </w:num>
  <w:num w:numId="28" w16cid:durableId="1325276887">
    <w:abstractNumId w:val="32"/>
  </w:num>
  <w:num w:numId="29" w16cid:durableId="1141922637">
    <w:abstractNumId w:val="4"/>
  </w:num>
  <w:num w:numId="30" w16cid:durableId="761534481">
    <w:abstractNumId w:val="38"/>
  </w:num>
  <w:num w:numId="31" w16cid:durableId="726606434">
    <w:abstractNumId w:val="27"/>
  </w:num>
  <w:num w:numId="32" w16cid:durableId="634069487">
    <w:abstractNumId w:val="34"/>
  </w:num>
  <w:num w:numId="33" w16cid:durableId="823005801">
    <w:abstractNumId w:val="24"/>
  </w:num>
  <w:num w:numId="34" w16cid:durableId="76682163">
    <w:abstractNumId w:val="36"/>
  </w:num>
  <w:num w:numId="35" w16cid:durableId="726223638">
    <w:abstractNumId w:val="45"/>
  </w:num>
  <w:num w:numId="36" w16cid:durableId="216623778">
    <w:abstractNumId w:val="22"/>
  </w:num>
  <w:num w:numId="37" w16cid:durableId="1437022021">
    <w:abstractNumId w:val="46"/>
  </w:num>
  <w:num w:numId="38" w16cid:durableId="34819450">
    <w:abstractNumId w:val="30"/>
  </w:num>
  <w:num w:numId="39" w16cid:durableId="448015628">
    <w:abstractNumId w:val="42"/>
  </w:num>
  <w:num w:numId="40" w16cid:durableId="531696685">
    <w:abstractNumId w:val="12"/>
  </w:num>
  <w:num w:numId="41" w16cid:durableId="1678996521">
    <w:abstractNumId w:val="0"/>
  </w:num>
  <w:num w:numId="42" w16cid:durableId="247154437">
    <w:abstractNumId w:val="10"/>
  </w:num>
  <w:num w:numId="43" w16cid:durableId="2106949434">
    <w:abstractNumId w:val="8"/>
  </w:num>
  <w:num w:numId="44" w16cid:durableId="1392774715">
    <w:abstractNumId w:val="49"/>
  </w:num>
  <w:num w:numId="45" w16cid:durableId="869684831">
    <w:abstractNumId w:val="25"/>
  </w:num>
  <w:num w:numId="46" w16cid:durableId="2050103408">
    <w:abstractNumId w:val="5"/>
  </w:num>
  <w:num w:numId="47" w16cid:durableId="1474181962">
    <w:abstractNumId w:val="3"/>
  </w:num>
  <w:num w:numId="48" w16cid:durableId="1913658536">
    <w:abstractNumId w:val="1"/>
  </w:num>
  <w:num w:numId="49" w16cid:durableId="1163938005">
    <w:abstractNumId w:val="20"/>
  </w:num>
  <w:num w:numId="50" w16cid:durableId="1829780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38778A"/>
    <w:rsid w:val="00465150"/>
    <w:rsid w:val="004D3147"/>
    <w:rsid w:val="006D2250"/>
    <w:rsid w:val="007662C8"/>
    <w:rsid w:val="00784FE7"/>
    <w:rsid w:val="008A562A"/>
    <w:rsid w:val="00A836D0"/>
    <w:rsid w:val="00AC35DA"/>
    <w:rsid w:val="00B92D0F"/>
    <w:rsid w:val="00C7116C"/>
    <w:rsid w:val="00D707B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EBB5"/>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C7116C"/>
    <w:pPr>
      <w:keepNext/>
      <w:keepLines/>
      <w:numPr>
        <w:numId w:val="4"/>
      </w:numPr>
      <w:spacing w:before="240" w:after="240" w:line="259" w:lineRule="auto"/>
      <w:outlineLvl w:val="0"/>
    </w:pPr>
    <w:rPr>
      <w:rFonts w:ascii="Calibri" w:eastAsiaTheme="majorEastAsia" w:hAnsi="Calibri" w:cstheme="majorBidi"/>
      <w:b/>
      <w:noProof w:val="0"/>
      <w:color w:val="000000" w:themeColor="text1"/>
      <w:sz w:val="24"/>
      <w:szCs w:val="32"/>
    </w:rPr>
  </w:style>
  <w:style w:type="paragraph" w:styleId="Heading2">
    <w:name w:val="heading 2"/>
    <w:basedOn w:val="Normal"/>
    <w:next w:val="Normal"/>
    <w:link w:val="Heading2Char"/>
    <w:uiPriority w:val="9"/>
    <w:unhideWhenUsed/>
    <w:qFormat/>
    <w:rsid w:val="00C7116C"/>
    <w:pPr>
      <w:keepNext/>
      <w:keepLines/>
      <w:spacing w:before="240" w:after="120" w:line="259" w:lineRule="auto"/>
      <w:outlineLvl w:val="1"/>
    </w:pPr>
    <w:rPr>
      <w:rFonts w:asciiTheme="majorHAnsi" w:eastAsiaTheme="majorEastAsia" w:hAnsiTheme="majorHAnsi" w:cstheme="majorBidi"/>
      <w:b/>
      <w:noProof w:val="0"/>
      <w:color w:val="000000" w:themeColor="text1"/>
      <w:sz w:val="24"/>
      <w:szCs w:val="26"/>
    </w:rPr>
  </w:style>
  <w:style w:type="paragraph" w:styleId="Heading3">
    <w:name w:val="heading 3"/>
    <w:basedOn w:val="Normal"/>
    <w:next w:val="Normal"/>
    <w:link w:val="Heading3Char"/>
    <w:uiPriority w:val="9"/>
    <w:unhideWhenUsed/>
    <w:qFormat/>
    <w:rsid w:val="00C7116C"/>
    <w:pPr>
      <w:keepNext/>
      <w:keepLines/>
      <w:spacing w:before="40" w:line="259" w:lineRule="auto"/>
      <w:outlineLvl w:val="2"/>
    </w:pPr>
    <w:rPr>
      <w:rFonts w:asciiTheme="majorHAnsi" w:eastAsiaTheme="majorEastAsia" w:hAnsiTheme="majorHAnsi" w:cstheme="majorBidi"/>
      <w:noProof w:val="0"/>
      <w:color w:val="243F60" w:themeColor="accent1" w:themeShade="7F"/>
      <w:sz w:val="24"/>
      <w:szCs w:val="24"/>
    </w:rPr>
  </w:style>
  <w:style w:type="paragraph" w:styleId="Heading4">
    <w:name w:val="heading 4"/>
    <w:basedOn w:val="Normal"/>
    <w:next w:val="Normal"/>
    <w:link w:val="Heading4Char"/>
    <w:uiPriority w:val="9"/>
    <w:qFormat/>
    <w:rsid w:val="00C7116C"/>
    <w:pPr>
      <w:keepNext/>
      <w:keepLines/>
      <w:spacing w:before="200" w:after="240" w:line="276" w:lineRule="auto"/>
      <w:ind w:left="431" w:hanging="431"/>
      <w:jc w:val="both"/>
      <w:outlineLvl w:val="3"/>
    </w:pPr>
    <w:rPr>
      <w:rFonts w:asciiTheme="majorHAnsi" w:eastAsia="Times New Roman" w:hAnsiTheme="majorHAnsi" w:cs="Times New Roman"/>
      <w:bCs/>
      <w:iCs/>
      <w:noProof w:val="0"/>
      <w:sz w:val="24"/>
      <w:u w:val="single"/>
      <w:lang w:eastAsia="zh-CN"/>
    </w:rPr>
  </w:style>
  <w:style w:type="paragraph" w:styleId="Heading5">
    <w:name w:val="heading 5"/>
    <w:basedOn w:val="Normal"/>
    <w:next w:val="Normal"/>
    <w:link w:val="Heading5Char"/>
    <w:uiPriority w:val="9"/>
    <w:qFormat/>
    <w:rsid w:val="00C7116C"/>
    <w:pPr>
      <w:tabs>
        <w:tab w:val="num" w:pos="1008"/>
      </w:tabs>
      <w:spacing w:before="240" w:after="120" w:line="276" w:lineRule="auto"/>
      <w:ind w:left="1008" w:hanging="1008"/>
      <w:jc w:val="both"/>
      <w:outlineLvl w:val="4"/>
    </w:pPr>
    <w:rPr>
      <w:rFonts w:ascii="Calibri" w:eastAsia="SimSun" w:hAnsi="Calibri" w:cs="Times New Roman"/>
      <w:bCs/>
      <w:i/>
      <w:iCs/>
      <w:noProof w:val="0"/>
      <w:sz w:val="24"/>
      <w:szCs w:val="26"/>
      <w:lang w:eastAsia="zh-CN"/>
    </w:rPr>
  </w:style>
  <w:style w:type="paragraph" w:styleId="Heading6">
    <w:name w:val="heading 6"/>
    <w:basedOn w:val="Normal"/>
    <w:next w:val="Normal"/>
    <w:link w:val="Heading6Char"/>
    <w:uiPriority w:val="9"/>
    <w:qFormat/>
    <w:rsid w:val="00C7116C"/>
    <w:pPr>
      <w:tabs>
        <w:tab w:val="num" w:pos="2052"/>
      </w:tabs>
      <w:spacing w:before="120" w:after="120" w:line="276" w:lineRule="auto"/>
      <w:ind w:left="2052" w:hanging="1152"/>
      <w:jc w:val="both"/>
      <w:outlineLvl w:val="5"/>
    </w:pPr>
    <w:rPr>
      <w:rFonts w:ascii="Calibri" w:eastAsia="SimSun" w:hAnsi="Calibri" w:cs="Times New Roman"/>
      <w:bCs/>
      <w:noProof w:val="0"/>
      <w:sz w:val="24"/>
      <w:u w:val="single"/>
      <w:lang w:eastAsia="zh-CN"/>
    </w:rPr>
  </w:style>
  <w:style w:type="paragraph" w:styleId="Heading7">
    <w:name w:val="heading 7"/>
    <w:basedOn w:val="Normal"/>
    <w:next w:val="Normal"/>
    <w:link w:val="Heading7Char"/>
    <w:qFormat/>
    <w:rsid w:val="00C7116C"/>
    <w:pPr>
      <w:tabs>
        <w:tab w:val="num" w:pos="1296"/>
      </w:tabs>
      <w:spacing w:before="240" w:after="60" w:line="276" w:lineRule="auto"/>
      <w:ind w:left="1296" w:hanging="1296"/>
      <w:jc w:val="both"/>
      <w:outlineLvl w:val="6"/>
    </w:pPr>
    <w:rPr>
      <w:rFonts w:ascii="Times New Roman" w:eastAsia="Calibri" w:hAnsi="Times New Roman" w:cs="Times New Roman"/>
      <w:noProof w:val="0"/>
      <w:sz w:val="24"/>
      <w:szCs w:val="24"/>
      <w:lang w:eastAsia="zh-CN"/>
    </w:rPr>
  </w:style>
  <w:style w:type="paragraph" w:styleId="Heading8">
    <w:name w:val="heading 8"/>
    <w:basedOn w:val="Normal"/>
    <w:next w:val="Normal"/>
    <w:link w:val="Heading8Char"/>
    <w:qFormat/>
    <w:rsid w:val="00C7116C"/>
    <w:pPr>
      <w:tabs>
        <w:tab w:val="num" w:pos="1440"/>
      </w:tabs>
      <w:spacing w:before="240" w:after="60" w:line="276" w:lineRule="auto"/>
      <w:ind w:left="1440" w:hanging="1440"/>
      <w:jc w:val="both"/>
      <w:outlineLvl w:val="7"/>
    </w:pPr>
    <w:rPr>
      <w:rFonts w:ascii="Times New Roman" w:eastAsia="Calibri" w:hAnsi="Times New Roman" w:cs="Times New Roman"/>
      <w:i/>
      <w:iCs/>
      <w:noProof w:val="0"/>
      <w:sz w:val="24"/>
      <w:szCs w:val="24"/>
      <w:lang w:eastAsia="zh-CN"/>
    </w:rPr>
  </w:style>
  <w:style w:type="paragraph" w:styleId="Heading9">
    <w:name w:val="heading 9"/>
    <w:basedOn w:val="Normal"/>
    <w:next w:val="Normal"/>
    <w:link w:val="Heading9Char"/>
    <w:qFormat/>
    <w:rsid w:val="00C7116C"/>
    <w:pPr>
      <w:tabs>
        <w:tab w:val="num" w:pos="1584"/>
      </w:tabs>
      <w:spacing w:before="240" w:after="60" w:line="276" w:lineRule="auto"/>
      <w:ind w:left="1584" w:hanging="1584"/>
      <w:jc w:val="both"/>
      <w:outlineLvl w:val="8"/>
    </w:pPr>
    <w:rPr>
      <w:rFonts w:ascii="Arial" w:eastAsia="Calibri" w:hAnsi="Arial" w:cs="Arial"/>
      <w:noProof w:val="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u w:val="single"/>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4D3147"/>
    <w:rPr>
      <w:rFonts w:ascii="Calibri" w:eastAsia="Calibri" w:hAnsi="Calibri" w:cs="Times New Roman"/>
    </w:rPr>
  </w:style>
  <w:style w:type="character" w:customStyle="1" w:styleId="NoSpacingChar">
    <w:name w:val="No Spacing Char"/>
    <w:link w:val="NoSpacing"/>
    <w:uiPriority w:val="1"/>
    <w:locked/>
    <w:rsid w:val="004D3147"/>
    <w:rPr>
      <w:rFonts w:ascii="Calibri" w:eastAsia="Calibri" w:hAnsi="Calibri" w:cs="Times New Roman"/>
    </w:rPr>
  </w:style>
  <w:style w:type="paragraph" w:styleId="ListParagraph">
    <w:name w:val="List Paragraph"/>
    <w:basedOn w:val="Normal"/>
    <w:uiPriority w:val="34"/>
    <w:qFormat/>
    <w:rsid w:val="00784FE7"/>
    <w:pPr>
      <w:ind w:left="720"/>
      <w:contextualSpacing/>
    </w:pPr>
  </w:style>
  <w:style w:type="character" w:customStyle="1" w:styleId="Heading1Char">
    <w:name w:val="Heading 1 Char"/>
    <w:basedOn w:val="DefaultParagraphFont"/>
    <w:link w:val="Heading1"/>
    <w:uiPriority w:val="9"/>
    <w:rsid w:val="00C7116C"/>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C7116C"/>
    <w:rPr>
      <w:rFonts w:asciiTheme="majorHAnsi" w:eastAsiaTheme="majorEastAsia" w:hAnsiTheme="majorHAnsi" w:cstheme="majorBidi"/>
      <w:b/>
      <w:color w:val="000000" w:themeColor="text1"/>
      <w:sz w:val="24"/>
      <w:szCs w:val="26"/>
    </w:rPr>
  </w:style>
  <w:style w:type="character" w:customStyle="1" w:styleId="Heading3Char">
    <w:name w:val="Heading 3 Char"/>
    <w:basedOn w:val="DefaultParagraphFont"/>
    <w:link w:val="Heading3"/>
    <w:uiPriority w:val="9"/>
    <w:rsid w:val="00C7116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7116C"/>
    <w:rPr>
      <w:rFonts w:asciiTheme="majorHAnsi" w:eastAsia="Times New Roman" w:hAnsiTheme="majorHAnsi" w:cs="Times New Roman"/>
      <w:bCs/>
      <w:iCs/>
      <w:sz w:val="24"/>
      <w:u w:val="single"/>
      <w:lang w:eastAsia="zh-CN"/>
    </w:rPr>
  </w:style>
  <w:style w:type="character" w:customStyle="1" w:styleId="Heading5Char">
    <w:name w:val="Heading 5 Char"/>
    <w:basedOn w:val="DefaultParagraphFont"/>
    <w:link w:val="Heading5"/>
    <w:uiPriority w:val="9"/>
    <w:rsid w:val="00C7116C"/>
    <w:rPr>
      <w:rFonts w:ascii="Calibri" w:eastAsia="SimSun" w:hAnsi="Calibri" w:cs="Times New Roman"/>
      <w:bCs/>
      <w:i/>
      <w:iCs/>
      <w:sz w:val="24"/>
      <w:szCs w:val="26"/>
      <w:lang w:eastAsia="zh-CN"/>
    </w:rPr>
  </w:style>
  <w:style w:type="character" w:customStyle="1" w:styleId="Heading6Char">
    <w:name w:val="Heading 6 Char"/>
    <w:basedOn w:val="DefaultParagraphFont"/>
    <w:link w:val="Heading6"/>
    <w:uiPriority w:val="9"/>
    <w:rsid w:val="00C7116C"/>
    <w:rPr>
      <w:rFonts w:ascii="Calibri" w:eastAsia="SimSun" w:hAnsi="Calibri" w:cs="Times New Roman"/>
      <w:bCs/>
      <w:sz w:val="24"/>
      <w:u w:val="single"/>
      <w:lang w:eastAsia="zh-CN"/>
    </w:rPr>
  </w:style>
  <w:style w:type="character" w:customStyle="1" w:styleId="Heading7Char">
    <w:name w:val="Heading 7 Char"/>
    <w:basedOn w:val="DefaultParagraphFont"/>
    <w:link w:val="Heading7"/>
    <w:rsid w:val="00C7116C"/>
    <w:rPr>
      <w:rFonts w:ascii="Times New Roman" w:eastAsia="Calibri" w:hAnsi="Times New Roman" w:cs="Times New Roman"/>
      <w:sz w:val="24"/>
      <w:szCs w:val="24"/>
      <w:lang w:eastAsia="zh-CN"/>
    </w:rPr>
  </w:style>
  <w:style w:type="character" w:customStyle="1" w:styleId="Heading8Char">
    <w:name w:val="Heading 8 Char"/>
    <w:basedOn w:val="DefaultParagraphFont"/>
    <w:link w:val="Heading8"/>
    <w:rsid w:val="00C7116C"/>
    <w:rPr>
      <w:rFonts w:ascii="Times New Roman" w:eastAsia="Calibri" w:hAnsi="Times New Roman" w:cs="Times New Roman"/>
      <w:i/>
      <w:iCs/>
      <w:sz w:val="24"/>
      <w:szCs w:val="24"/>
      <w:lang w:eastAsia="zh-CN"/>
    </w:rPr>
  </w:style>
  <w:style w:type="character" w:customStyle="1" w:styleId="Heading9Char">
    <w:name w:val="Heading 9 Char"/>
    <w:basedOn w:val="DefaultParagraphFont"/>
    <w:link w:val="Heading9"/>
    <w:rsid w:val="00C7116C"/>
    <w:rPr>
      <w:rFonts w:ascii="Arial" w:eastAsia="Calibri" w:hAnsi="Arial" w:cs="Arial"/>
      <w:lang w:eastAsia="zh-CN"/>
    </w:rPr>
  </w:style>
  <w:style w:type="paragraph" w:customStyle="1" w:styleId="Standard">
    <w:name w:val="Standard"/>
    <w:rsid w:val="00C7116C"/>
    <w:pPr>
      <w:widowControl w:val="0"/>
      <w:suppressAutoHyphens/>
      <w:autoSpaceDN w:val="0"/>
    </w:pPr>
    <w:rPr>
      <w:rFonts w:ascii="Times New Roman" w:eastAsia="SimSun" w:hAnsi="Times New Roman" w:cs="Mangal"/>
      <w:kern w:val="3"/>
      <w:sz w:val="24"/>
      <w:szCs w:val="24"/>
      <w:lang w:eastAsia="zh-CN" w:bidi="hi-IN"/>
    </w:rPr>
  </w:style>
  <w:style w:type="table" w:customStyle="1" w:styleId="Reetkatablice1">
    <w:name w:val="Rešetka tablice1"/>
    <w:basedOn w:val="TableNormal"/>
    <w:next w:val="TableGrid"/>
    <w:uiPriority w:val="39"/>
    <w:rsid w:val="00C7116C"/>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Branko,Naziv slike,tablice"/>
    <w:basedOn w:val="Normal"/>
    <w:next w:val="Normal"/>
    <w:unhideWhenUsed/>
    <w:qFormat/>
    <w:rsid w:val="00C7116C"/>
    <w:pPr>
      <w:spacing w:after="200"/>
    </w:pPr>
    <w:rPr>
      <w:rFonts w:eastAsia="SimSun"/>
      <w:i/>
      <w:iCs/>
      <w:noProof w:val="0"/>
      <w:color w:val="1F497D" w:themeColor="text2"/>
      <w:sz w:val="18"/>
      <w:szCs w:val="18"/>
    </w:rPr>
  </w:style>
  <w:style w:type="table" w:customStyle="1" w:styleId="Reetkatablice8">
    <w:name w:val="Rešetka tablice8"/>
    <w:basedOn w:val="TableNormal"/>
    <w:next w:val="TableGrid"/>
    <w:uiPriority w:val="39"/>
    <w:rsid w:val="00C7116C"/>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2">
    <w:name w:val="Stil2"/>
    <w:basedOn w:val="Normal"/>
    <w:rsid w:val="00C7116C"/>
    <w:pPr>
      <w:numPr>
        <w:ilvl w:val="1"/>
        <w:numId w:val="5"/>
      </w:numPr>
      <w:spacing w:after="200" w:line="276" w:lineRule="auto"/>
      <w:jc w:val="both"/>
    </w:pPr>
    <w:rPr>
      <w:rFonts w:ascii="Arial" w:eastAsia="Calibri" w:hAnsi="Arial" w:cs="Times New Roman"/>
      <w:noProof w:val="0"/>
      <w:lang w:eastAsia="zh-CN"/>
    </w:rPr>
  </w:style>
  <w:style w:type="numbering" w:customStyle="1" w:styleId="SLIKA111211181">
    <w:name w:val="SLIKA111211181"/>
    <w:basedOn w:val="NoList"/>
    <w:rsid w:val="00C7116C"/>
    <w:pPr>
      <w:numPr>
        <w:numId w:val="5"/>
      </w:numPr>
    </w:pPr>
  </w:style>
  <w:style w:type="paragraph" w:styleId="Footer">
    <w:name w:val="footer"/>
    <w:basedOn w:val="Normal"/>
    <w:link w:val="FooterChar"/>
    <w:uiPriority w:val="99"/>
    <w:unhideWhenUsed/>
    <w:rsid w:val="00C7116C"/>
    <w:pPr>
      <w:tabs>
        <w:tab w:val="center" w:pos="4536"/>
        <w:tab w:val="right" w:pos="9072"/>
      </w:tabs>
    </w:pPr>
    <w:rPr>
      <w:rFonts w:eastAsia="SimSun"/>
      <w:noProof w:val="0"/>
    </w:rPr>
  </w:style>
  <w:style w:type="character" w:customStyle="1" w:styleId="FooterChar">
    <w:name w:val="Footer Char"/>
    <w:basedOn w:val="DefaultParagraphFont"/>
    <w:link w:val="Footer"/>
    <w:uiPriority w:val="99"/>
    <w:rsid w:val="00C7116C"/>
    <w:rPr>
      <w:rFonts w:eastAsia="SimSun"/>
    </w:rPr>
  </w:style>
  <w:style w:type="table" w:customStyle="1" w:styleId="Reetkatablice9">
    <w:name w:val="Rešetka tablice9"/>
    <w:basedOn w:val="TableNormal"/>
    <w:next w:val="TableGrid"/>
    <w:uiPriority w:val="59"/>
    <w:rsid w:val="00C71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lomakpopisa11">
    <w:name w:val="Odlomak popisa11"/>
    <w:basedOn w:val="Normal"/>
    <w:qFormat/>
    <w:rsid w:val="00C7116C"/>
    <w:pPr>
      <w:suppressAutoHyphens/>
      <w:autoSpaceDN w:val="0"/>
      <w:spacing w:after="120" w:line="276" w:lineRule="auto"/>
      <w:jc w:val="both"/>
      <w:textAlignment w:val="baseline"/>
    </w:pPr>
    <w:rPr>
      <w:rFonts w:eastAsia="Calibri" w:cs="Times New Roman"/>
      <w:noProof w:val="0"/>
      <w:sz w:val="24"/>
      <w:lang w:eastAsia="hr-HR"/>
    </w:rPr>
  </w:style>
  <w:style w:type="numbering" w:customStyle="1" w:styleId="SLIKA1112111811">
    <w:name w:val="SLIKA1112111811"/>
    <w:basedOn w:val="NoList"/>
    <w:rsid w:val="00C7116C"/>
  </w:style>
  <w:style w:type="numbering" w:customStyle="1" w:styleId="Bezpopisa1">
    <w:name w:val="Bez popisa1"/>
    <w:next w:val="NoList"/>
    <w:uiPriority w:val="99"/>
    <w:semiHidden/>
    <w:unhideWhenUsed/>
    <w:rsid w:val="00C7116C"/>
  </w:style>
  <w:style w:type="paragraph" w:styleId="TOC1">
    <w:name w:val="toc 1"/>
    <w:basedOn w:val="Normal"/>
    <w:next w:val="Normal"/>
    <w:autoRedefine/>
    <w:uiPriority w:val="39"/>
    <w:unhideWhenUsed/>
    <w:rsid w:val="00C7116C"/>
    <w:pPr>
      <w:spacing w:before="120" w:after="120" w:line="259" w:lineRule="auto"/>
    </w:pPr>
    <w:rPr>
      <w:rFonts w:eastAsia="SimSun" w:cstheme="minorHAnsi"/>
      <w:b/>
      <w:bCs/>
      <w:caps/>
      <w:noProof w:val="0"/>
      <w:sz w:val="20"/>
      <w:szCs w:val="20"/>
    </w:rPr>
  </w:style>
  <w:style w:type="paragraph" w:styleId="TOC2">
    <w:name w:val="toc 2"/>
    <w:basedOn w:val="Normal"/>
    <w:next w:val="Normal"/>
    <w:autoRedefine/>
    <w:uiPriority w:val="39"/>
    <w:unhideWhenUsed/>
    <w:rsid w:val="00C7116C"/>
    <w:pPr>
      <w:tabs>
        <w:tab w:val="left" w:pos="880"/>
        <w:tab w:val="right" w:leader="dot" w:pos="8777"/>
      </w:tabs>
      <w:spacing w:line="259" w:lineRule="auto"/>
      <w:ind w:left="220"/>
    </w:pPr>
    <w:rPr>
      <w:rFonts w:eastAsia="Times New Roman" w:cstheme="minorHAnsi"/>
      <w:b/>
      <w:bCs/>
      <w:smallCaps/>
      <w:sz w:val="24"/>
      <w:szCs w:val="24"/>
      <w:lang w:eastAsia="zh-CN"/>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rsid w:val="00C7116C"/>
    <w:pPr>
      <w:tabs>
        <w:tab w:val="right" w:leader="dot" w:pos="8777"/>
      </w:tabs>
      <w:spacing w:line="259" w:lineRule="auto"/>
      <w:ind w:left="440"/>
    </w:pPr>
    <w:rPr>
      <w:rFonts w:eastAsia="Times New Roman" w:cstheme="minorHAnsi"/>
      <w:spacing w:val="-14"/>
      <w:lang w:eastAsia="zh-CN"/>
      <w14:scene3d>
        <w14:camera w14:prst="orthographicFront"/>
        <w14:lightRig w14:rig="threePt" w14:dir="t">
          <w14:rot w14:lat="0" w14:lon="0" w14:rev="0"/>
        </w14:lightRig>
      </w14:scene3d>
    </w:rPr>
  </w:style>
  <w:style w:type="paragraph" w:styleId="TOC4">
    <w:name w:val="toc 4"/>
    <w:basedOn w:val="Normal"/>
    <w:next w:val="Normal"/>
    <w:autoRedefine/>
    <w:uiPriority w:val="39"/>
    <w:unhideWhenUsed/>
    <w:rsid w:val="00C7116C"/>
    <w:pPr>
      <w:spacing w:line="259" w:lineRule="auto"/>
      <w:ind w:left="660"/>
    </w:pPr>
    <w:rPr>
      <w:rFonts w:eastAsia="SimSun" w:cstheme="minorHAnsi"/>
      <w:noProof w:val="0"/>
      <w:sz w:val="18"/>
      <w:szCs w:val="18"/>
    </w:rPr>
  </w:style>
  <w:style w:type="paragraph" w:customStyle="1" w:styleId="Odlomakpopisa1">
    <w:name w:val="Odlomak popisa1"/>
    <w:basedOn w:val="Normal"/>
    <w:link w:val="OdlomakpopisaChar"/>
    <w:uiPriority w:val="34"/>
    <w:qFormat/>
    <w:rsid w:val="00C7116C"/>
    <w:pPr>
      <w:spacing w:after="200" w:line="276" w:lineRule="auto"/>
      <w:ind w:left="720"/>
      <w:contextualSpacing/>
    </w:pPr>
    <w:rPr>
      <w:rFonts w:ascii="Arial" w:eastAsia="Calibri" w:hAnsi="Arial" w:cs="Times New Roman"/>
      <w:noProof w:val="0"/>
      <w:lang w:val="en-US" w:eastAsia="zh-CN"/>
    </w:rPr>
  </w:style>
  <w:style w:type="character" w:customStyle="1" w:styleId="OdlomakpopisaChar">
    <w:name w:val="Odlomak popisa Char"/>
    <w:link w:val="Odlomakpopisa1"/>
    <w:uiPriority w:val="34"/>
    <w:rsid w:val="00C7116C"/>
    <w:rPr>
      <w:rFonts w:ascii="Arial" w:eastAsia="Calibri" w:hAnsi="Arial" w:cs="Times New Roman"/>
      <w:lang w:val="en-US" w:eastAsia="zh-CN"/>
    </w:rPr>
  </w:style>
  <w:style w:type="table" w:customStyle="1" w:styleId="Reetkatablice2">
    <w:name w:val="Rešetka tablice2"/>
    <w:basedOn w:val="TableNormal"/>
    <w:next w:val="TableGrid"/>
    <w:uiPriority w:val="39"/>
    <w:rsid w:val="00C7116C"/>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116C"/>
    <w:pPr>
      <w:tabs>
        <w:tab w:val="center" w:pos="4536"/>
        <w:tab w:val="right" w:pos="9072"/>
      </w:tabs>
      <w:jc w:val="both"/>
    </w:pPr>
    <w:rPr>
      <w:rFonts w:ascii="Arial" w:eastAsia="Calibri" w:hAnsi="Arial" w:cs="Times New Roman"/>
      <w:noProof w:val="0"/>
      <w:lang w:eastAsia="zh-CN"/>
    </w:rPr>
  </w:style>
  <w:style w:type="character" w:customStyle="1" w:styleId="HeaderChar">
    <w:name w:val="Header Char"/>
    <w:basedOn w:val="DefaultParagraphFont"/>
    <w:link w:val="Header"/>
    <w:uiPriority w:val="99"/>
    <w:rsid w:val="00C7116C"/>
    <w:rPr>
      <w:rFonts w:ascii="Arial" w:eastAsia="Calibri" w:hAnsi="Arial" w:cs="Times New Roman"/>
      <w:lang w:eastAsia="zh-CN"/>
    </w:rPr>
  </w:style>
  <w:style w:type="paragraph" w:customStyle="1" w:styleId="NormalJustified">
    <w:name w:val="Normal + Justified"/>
    <w:basedOn w:val="Normal"/>
    <w:rsid w:val="00C7116C"/>
    <w:pPr>
      <w:jc w:val="both"/>
    </w:pPr>
    <w:rPr>
      <w:rFonts w:ascii="Times New Roman" w:eastAsia="Times New Roman" w:hAnsi="Times New Roman" w:cs="Times New Roman"/>
      <w:noProof w:val="0"/>
      <w:szCs w:val="24"/>
      <w:lang w:eastAsia="hr-HR"/>
    </w:rPr>
  </w:style>
  <w:style w:type="paragraph" w:customStyle="1" w:styleId="ColorfulList-Accent11">
    <w:name w:val="Colorful List - Accent 11"/>
    <w:basedOn w:val="Normal"/>
    <w:qFormat/>
    <w:rsid w:val="00C7116C"/>
    <w:pPr>
      <w:spacing w:line="360" w:lineRule="auto"/>
      <w:ind w:left="720"/>
      <w:jc w:val="both"/>
    </w:pPr>
    <w:rPr>
      <w:rFonts w:ascii="Times New Roman" w:eastAsia="Calibri" w:hAnsi="Times New Roman" w:cs="Times New Roman"/>
      <w:noProof w:val="0"/>
      <w:szCs w:val="24"/>
      <w:lang w:eastAsia="hr-HR"/>
    </w:rPr>
  </w:style>
  <w:style w:type="character" w:customStyle="1" w:styleId="Bodytext">
    <w:name w:val="Body text_"/>
    <w:link w:val="BodyText20"/>
    <w:locked/>
    <w:rsid w:val="00C7116C"/>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C7116C"/>
    <w:pPr>
      <w:shd w:val="clear" w:color="auto" w:fill="FFFFFF"/>
      <w:spacing w:line="0" w:lineRule="atLeast"/>
      <w:ind w:hanging="1000"/>
    </w:pPr>
    <w:rPr>
      <w:rFonts w:ascii="Times New Roman" w:eastAsia="Times New Roman" w:hAnsi="Times New Roman" w:cs="Times New Roman"/>
      <w:noProof w:val="0"/>
      <w:sz w:val="21"/>
      <w:szCs w:val="21"/>
    </w:rPr>
  </w:style>
  <w:style w:type="paragraph" w:styleId="BodyText0">
    <w:name w:val="Body Text"/>
    <w:basedOn w:val="Normal"/>
    <w:link w:val="BodyTextChar"/>
    <w:uiPriority w:val="99"/>
    <w:semiHidden/>
    <w:unhideWhenUsed/>
    <w:rsid w:val="00C7116C"/>
    <w:pPr>
      <w:spacing w:after="120" w:line="276" w:lineRule="auto"/>
      <w:jc w:val="both"/>
    </w:pPr>
    <w:rPr>
      <w:rFonts w:ascii="Arial" w:eastAsia="Calibri" w:hAnsi="Arial" w:cs="Times New Roman"/>
      <w:noProof w:val="0"/>
      <w:lang w:eastAsia="zh-CN"/>
    </w:rPr>
  </w:style>
  <w:style w:type="character" w:customStyle="1" w:styleId="BodyTextChar">
    <w:name w:val="Body Text Char"/>
    <w:basedOn w:val="DefaultParagraphFont"/>
    <w:link w:val="BodyText0"/>
    <w:uiPriority w:val="99"/>
    <w:semiHidden/>
    <w:rsid w:val="00C7116C"/>
    <w:rPr>
      <w:rFonts w:ascii="Arial" w:eastAsia="Calibri" w:hAnsi="Arial" w:cs="Times New Roman"/>
      <w:lang w:eastAsia="zh-CN"/>
    </w:rPr>
  </w:style>
  <w:style w:type="character" w:customStyle="1" w:styleId="apple-converted-space">
    <w:name w:val="apple-converted-space"/>
    <w:basedOn w:val="DefaultParagraphFont"/>
    <w:rsid w:val="00C7116C"/>
  </w:style>
  <w:style w:type="paragraph" w:customStyle="1" w:styleId="Default">
    <w:name w:val="Default"/>
    <w:rsid w:val="00C7116C"/>
    <w:pPr>
      <w:autoSpaceDE w:val="0"/>
      <w:autoSpaceDN w:val="0"/>
      <w:adjustRightInd w:val="0"/>
    </w:pPr>
    <w:rPr>
      <w:rFonts w:ascii="Cambria" w:eastAsia="Calibri" w:hAnsi="Cambria" w:cs="Cambria"/>
      <w:color w:val="000000"/>
      <w:sz w:val="24"/>
      <w:szCs w:val="24"/>
      <w:lang w:eastAsia="zh-CN"/>
    </w:rPr>
  </w:style>
  <w:style w:type="paragraph" w:styleId="FootnoteText">
    <w:name w:val="footnote text"/>
    <w:aliases w:val=" Char,Char"/>
    <w:basedOn w:val="Normal"/>
    <w:link w:val="FootnoteTextChar"/>
    <w:unhideWhenUsed/>
    <w:rsid w:val="00C7116C"/>
    <w:pPr>
      <w:jc w:val="both"/>
    </w:pPr>
    <w:rPr>
      <w:rFonts w:ascii="Arial" w:eastAsia="Calibri" w:hAnsi="Arial" w:cs="Times New Roman"/>
      <w:noProof w:val="0"/>
      <w:sz w:val="20"/>
      <w:szCs w:val="20"/>
      <w:lang w:eastAsia="zh-CN"/>
    </w:rPr>
  </w:style>
  <w:style w:type="character" w:customStyle="1" w:styleId="FootnoteTextChar">
    <w:name w:val="Footnote Text Char"/>
    <w:aliases w:val=" Char Char,Char Char"/>
    <w:basedOn w:val="DefaultParagraphFont"/>
    <w:link w:val="FootnoteText"/>
    <w:rsid w:val="00C7116C"/>
    <w:rPr>
      <w:rFonts w:ascii="Arial" w:eastAsia="Calibri" w:hAnsi="Arial" w:cs="Times New Roman"/>
      <w:sz w:val="20"/>
      <w:szCs w:val="20"/>
      <w:lang w:eastAsia="zh-CN"/>
    </w:rPr>
  </w:style>
  <w:style w:type="character" w:styleId="FootnoteReference">
    <w:name w:val="footnote reference"/>
    <w:aliases w:val="Footnote"/>
    <w:rsid w:val="00C7116C"/>
    <w:rPr>
      <w:vertAlign w:val="superscript"/>
    </w:rPr>
  </w:style>
  <w:style w:type="paragraph" w:styleId="BodyText2">
    <w:name w:val="Body Text 2"/>
    <w:basedOn w:val="Normal"/>
    <w:link w:val="BodyText2Char"/>
    <w:uiPriority w:val="99"/>
    <w:unhideWhenUsed/>
    <w:rsid w:val="00C7116C"/>
    <w:pPr>
      <w:spacing w:after="120" w:line="480" w:lineRule="auto"/>
      <w:jc w:val="both"/>
    </w:pPr>
    <w:rPr>
      <w:rFonts w:ascii="Arial" w:eastAsia="Calibri" w:hAnsi="Arial" w:cs="Times New Roman"/>
      <w:noProof w:val="0"/>
      <w:lang w:eastAsia="zh-CN"/>
    </w:rPr>
  </w:style>
  <w:style w:type="character" w:customStyle="1" w:styleId="BodyText2Char">
    <w:name w:val="Body Text 2 Char"/>
    <w:basedOn w:val="DefaultParagraphFont"/>
    <w:link w:val="BodyText2"/>
    <w:uiPriority w:val="99"/>
    <w:rsid w:val="00C7116C"/>
    <w:rPr>
      <w:rFonts w:ascii="Arial" w:eastAsia="Calibri" w:hAnsi="Arial" w:cs="Times New Roman"/>
      <w:lang w:eastAsia="zh-CN"/>
    </w:rPr>
  </w:style>
  <w:style w:type="character" w:styleId="Strong">
    <w:name w:val="Strong"/>
    <w:uiPriority w:val="22"/>
    <w:qFormat/>
    <w:rsid w:val="00C7116C"/>
    <w:rPr>
      <w:b/>
      <w:bCs/>
    </w:rPr>
  </w:style>
  <w:style w:type="paragraph" w:customStyle="1" w:styleId="Bezproreda1">
    <w:name w:val="Bez proreda1"/>
    <w:link w:val="BezproredaChar"/>
    <w:qFormat/>
    <w:rsid w:val="00C7116C"/>
    <w:rPr>
      <w:rFonts w:ascii="Calibri" w:eastAsia="Times New Roman" w:hAnsi="Calibri" w:cs="Times New Roman"/>
      <w:lang w:val="en-US" w:eastAsia="zh-CN"/>
    </w:rPr>
  </w:style>
  <w:style w:type="character" w:customStyle="1" w:styleId="BezproredaChar">
    <w:name w:val="Bez proreda Char"/>
    <w:link w:val="Bezproreda1"/>
    <w:rsid w:val="00C7116C"/>
    <w:rPr>
      <w:rFonts w:ascii="Calibri" w:eastAsia="Times New Roman" w:hAnsi="Calibri" w:cs="Times New Roman"/>
      <w:lang w:val="en-US" w:eastAsia="zh-CN"/>
    </w:rPr>
  </w:style>
  <w:style w:type="paragraph" w:customStyle="1" w:styleId="nwwindFOOTNOTETEKST">
    <w:name w:val="nw wind FOOTNOTE TEKST"/>
    <w:basedOn w:val="Normal"/>
    <w:link w:val="nwwindFOOTNOTETEKSTChar"/>
    <w:autoRedefine/>
    <w:rsid w:val="00C7116C"/>
    <w:pPr>
      <w:spacing w:line="360" w:lineRule="auto"/>
      <w:jc w:val="both"/>
    </w:pPr>
    <w:rPr>
      <w:rFonts w:ascii="Times New Roman" w:eastAsia="Times New Roman" w:hAnsi="Times New Roman" w:cs="Times New Roman"/>
      <w:noProof w:val="0"/>
      <w:sz w:val="20"/>
      <w:szCs w:val="24"/>
      <w:lang w:eastAsia="hr-HR"/>
    </w:rPr>
  </w:style>
  <w:style w:type="character" w:customStyle="1" w:styleId="nwwindFOOTNOTETEKSTChar">
    <w:name w:val="nw wind FOOTNOTE TEKST Char"/>
    <w:link w:val="nwwindFOOTNOTETEKST"/>
    <w:rsid w:val="00C7116C"/>
    <w:rPr>
      <w:rFonts w:ascii="Times New Roman" w:eastAsia="Times New Roman" w:hAnsi="Times New Roman" w:cs="Times New Roman"/>
      <w:sz w:val="20"/>
      <w:szCs w:val="24"/>
      <w:lang w:eastAsia="hr-HR"/>
    </w:rPr>
  </w:style>
  <w:style w:type="character" w:customStyle="1" w:styleId="st">
    <w:name w:val="st"/>
    <w:basedOn w:val="DefaultParagraphFont"/>
    <w:rsid w:val="00C7116C"/>
  </w:style>
  <w:style w:type="character" w:styleId="Emphasis">
    <w:name w:val="Emphasis"/>
    <w:uiPriority w:val="20"/>
    <w:qFormat/>
    <w:rsid w:val="00C7116C"/>
    <w:rPr>
      <w:i/>
      <w:iCs/>
    </w:rPr>
  </w:style>
  <w:style w:type="paragraph" w:customStyle="1" w:styleId="Bezproreda2">
    <w:name w:val="Bez proreda2"/>
    <w:uiPriority w:val="1"/>
    <w:qFormat/>
    <w:rsid w:val="00C7116C"/>
    <w:rPr>
      <w:rFonts w:ascii="Calibri" w:eastAsia="Times New Roman" w:hAnsi="Calibri" w:cs="Times New Roman"/>
      <w:lang w:eastAsia="zh-CN"/>
    </w:rPr>
  </w:style>
  <w:style w:type="character" w:customStyle="1" w:styleId="CharChar10">
    <w:name w:val="Char Char10"/>
    <w:rsid w:val="00C7116C"/>
    <w:rPr>
      <w:rFonts w:eastAsia="Times New Roman" w:cs="Times New Roman"/>
      <w:bCs/>
      <w:szCs w:val="26"/>
    </w:rPr>
  </w:style>
  <w:style w:type="paragraph" w:customStyle="1" w:styleId="naslov3">
    <w:name w:val="naslov3"/>
    <w:basedOn w:val="Heading3"/>
    <w:rsid w:val="00C7116C"/>
    <w:pPr>
      <w:tabs>
        <w:tab w:val="left" w:pos="357"/>
      </w:tabs>
      <w:spacing w:before="240" w:after="120" w:line="276" w:lineRule="auto"/>
      <w:jc w:val="both"/>
    </w:pPr>
    <w:rPr>
      <w:rFonts w:eastAsia="Times New Roman" w:cs="Times New Roman"/>
      <w:b/>
      <w:bCs/>
      <w:color w:val="auto"/>
      <w:szCs w:val="22"/>
      <w:lang w:eastAsia="zh-CN"/>
    </w:rPr>
  </w:style>
  <w:style w:type="numbering" w:customStyle="1" w:styleId="SLIKA">
    <w:name w:val="SLIKA"/>
    <w:basedOn w:val="NoList"/>
    <w:rsid w:val="00C7116C"/>
  </w:style>
  <w:style w:type="paragraph" w:styleId="TOC5">
    <w:name w:val="toc 5"/>
    <w:basedOn w:val="Normal"/>
    <w:next w:val="Normal"/>
    <w:autoRedefine/>
    <w:uiPriority w:val="39"/>
    <w:rsid w:val="00C7116C"/>
    <w:pPr>
      <w:spacing w:line="259" w:lineRule="auto"/>
      <w:ind w:left="880"/>
    </w:pPr>
    <w:rPr>
      <w:rFonts w:eastAsia="SimSun" w:cstheme="minorHAnsi"/>
      <w:noProof w:val="0"/>
      <w:sz w:val="18"/>
      <w:szCs w:val="18"/>
    </w:rPr>
  </w:style>
  <w:style w:type="paragraph" w:styleId="TOC6">
    <w:name w:val="toc 6"/>
    <w:basedOn w:val="Normal"/>
    <w:next w:val="Normal"/>
    <w:autoRedefine/>
    <w:uiPriority w:val="39"/>
    <w:rsid w:val="00C7116C"/>
    <w:pPr>
      <w:spacing w:line="259" w:lineRule="auto"/>
      <w:ind w:left="1100"/>
    </w:pPr>
    <w:rPr>
      <w:rFonts w:eastAsia="SimSun" w:cstheme="minorHAnsi"/>
      <w:noProof w:val="0"/>
      <w:sz w:val="18"/>
      <w:szCs w:val="18"/>
    </w:rPr>
  </w:style>
  <w:style w:type="paragraph" w:styleId="TOC7">
    <w:name w:val="toc 7"/>
    <w:basedOn w:val="Normal"/>
    <w:next w:val="Normal"/>
    <w:autoRedefine/>
    <w:uiPriority w:val="39"/>
    <w:rsid w:val="00C7116C"/>
    <w:pPr>
      <w:spacing w:line="259" w:lineRule="auto"/>
      <w:ind w:left="1320"/>
    </w:pPr>
    <w:rPr>
      <w:rFonts w:eastAsia="SimSun" w:cstheme="minorHAnsi"/>
      <w:noProof w:val="0"/>
      <w:sz w:val="18"/>
      <w:szCs w:val="18"/>
    </w:rPr>
  </w:style>
  <w:style w:type="paragraph" w:styleId="TOC8">
    <w:name w:val="toc 8"/>
    <w:basedOn w:val="Normal"/>
    <w:next w:val="Normal"/>
    <w:autoRedefine/>
    <w:uiPriority w:val="39"/>
    <w:rsid w:val="00C7116C"/>
    <w:pPr>
      <w:spacing w:line="259" w:lineRule="auto"/>
      <w:ind w:left="1540"/>
    </w:pPr>
    <w:rPr>
      <w:rFonts w:eastAsia="SimSun" w:cstheme="minorHAnsi"/>
      <w:noProof w:val="0"/>
      <w:sz w:val="18"/>
      <w:szCs w:val="18"/>
    </w:rPr>
  </w:style>
  <w:style w:type="paragraph" w:styleId="TOC9">
    <w:name w:val="toc 9"/>
    <w:basedOn w:val="Normal"/>
    <w:next w:val="Normal"/>
    <w:autoRedefine/>
    <w:uiPriority w:val="39"/>
    <w:rsid w:val="00C7116C"/>
    <w:pPr>
      <w:spacing w:line="259" w:lineRule="auto"/>
      <w:ind w:left="1760"/>
    </w:pPr>
    <w:rPr>
      <w:rFonts w:eastAsia="SimSun" w:cstheme="minorHAnsi"/>
      <w:noProof w:val="0"/>
      <w:sz w:val="18"/>
      <w:szCs w:val="18"/>
    </w:rPr>
  </w:style>
  <w:style w:type="table" w:customStyle="1" w:styleId="Reetkatablice21">
    <w:name w:val="Rešetka tablice21"/>
    <w:basedOn w:val="TableNormal"/>
    <w:next w:val="TableGrid"/>
    <w:uiPriority w:val="39"/>
    <w:rsid w:val="00C7116C"/>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link w:val="T-98-2Char"/>
    <w:rsid w:val="00C7116C"/>
    <w:pPr>
      <w:widowControl w:val="0"/>
      <w:tabs>
        <w:tab w:val="left" w:pos="2153"/>
      </w:tabs>
      <w:spacing w:after="43"/>
      <w:ind w:firstLine="342"/>
      <w:jc w:val="both"/>
    </w:pPr>
    <w:rPr>
      <w:rFonts w:ascii="Times-NewRoman" w:eastAsia="Times New Roman" w:hAnsi="Times-NewRoman" w:cs="Times New Roman"/>
      <w:noProof w:val="0"/>
      <w:sz w:val="19"/>
      <w:szCs w:val="20"/>
      <w:lang w:val="en-GB"/>
    </w:rPr>
  </w:style>
  <w:style w:type="character" w:customStyle="1" w:styleId="T-98-2Char">
    <w:name w:val="T-9/8-2 Char"/>
    <w:link w:val="T-98-2"/>
    <w:rsid w:val="00C7116C"/>
    <w:rPr>
      <w:rFonts w:ascii="Times-NewRoman" w:eastAsia="Times New Roman" w:hAnsi="Times-NewRoman" w:cs="Times New Roman"/>
      <w:sz w:val="19"/>
      <w:szCs w:val="20"/>
      <w:lang w:val="en-GB"/>
    </w:rPr>
  </w:style>
  <w:style w:type="character" w:customStyle="1" w:styleId="Bodytext21">
    <w:name w:val="Body text (2)"/>
    <w:rsid w:val="00C7116C"/>
    <w:rPr>
      <w:sz w:val="34"/>
      <w:szCs w:val="34"/>
      <w:lang w:bidi="ar-SA"/>
    </w:rPr>
  </w:style>
  <w:style w:type="numbering" w:customStyle="1" w:styleId="Bezpopisa11">
    <w:name w:val="Bez popisa11"/>
    <w:next w:val="NoList"/>
    <w:uiPriority w:val="99"/>
    <w:semiHidden/>
    <w:unhideWhenUsed/>
    <w:rsid w:val="00C7116C"/>
  </w:style>
  <w:style w:type="table" w:customStyle="1" w:styleId="Reetkatablice3">
    <w:name w:val="Rešetka tablice3"/>
    <w:basedOn w:val="TableNormal"/>
    <w:next w:val="TableGrid"/>
    <w:uiPriority w:val="39"/>
    <w:rsid w:val="00C7116C"/>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C7116C"/>
  </w:style>
  <w:style w:type="paragraph" w:customStyle="1" w:styleId="tekst11">
    <w:name w:val="tekst11"/>
    <w:basedOn w:val="Normal"/>
    <w:rsid w:val="00C7116C"/>
    <w:pPr>
      <w:spacing w:line="288" w:lineRule="auto"/>
      <w:ind w:firstLine="709"/>
      <w:jc w:val="both"/>
    </w:pPr>
    <w:rPr>
      <w:rFonts w:ascii="Arial" w:eastAsia="Times New Roman" w:hAnsi="Arial" w:cs="Times New Roman"/>
      <w:noProof w:val="0"/>
      <w:lang w:eastAsia="hr-HR"/>
    </w:rPr>
  </w:style>
  <w:style w:type="character" w:customStyle="1" w:styleId="Zadanifontodlomka1">
    <w:name w:val="Zadani font odlomka1"/>
    <w:rsid w:val="00C7116C"/>
  </w:style>
  <w:style w:type="table" w:customStyle="1" w:styleId="Reetkatablice4">
    <w:name w:val="Rešetka tablice4"/>
    <w:basedOn w:val="TableNormal"/>
    <w:next w:val="TableGrid"/>
    <w:uiPriority w:val="39"/>
    <w:rsid w:val="00C7116C"/>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1">
    <w:name w:val="Bez proreda11"/>
    <w:qFormat/>
    <w:rsid w:val="00C7116C"/>
    <w:rPr>
      <w:rFonts w:ascii="Times New Roman" w:eastAsia="Times New Roman" w:hAnsi="Times New Roman" w:cs="Times New Roman"/>
      <w:sz w:val="24"/>
      <w:szCs w:val="24"/>
      <w:lang w:eastAsia="hr-HR"/>
    </w:rPr>
  </w:style>
  <w:style w:type="paragraph" w:styleId="TableofFigures">
    <w:name w:val="table of figures"/>
    <w:basedOn w:val="Normal"/>
    <w:next w:val="Normal"/>
    <w:uiPriority w:val="99"/>
    <w:unhideWhenUsed/>
    <w:rsid w:val="00C7116C"/>
    <w:pPr>
      <w:spacing w:line="259" w:lineRule="auto"/>
      <w:ind w:left="440" w:hanging="440"/>
    </w:pPr>
    <w:rPr>
      <w:rFonts w:eastAsia="SimSun" w:cstheme="minorHAnsi"/>
      <w:smallCaps/>
      <w:noProof w:val="0"/>
      <w:sz w:val="20"/>
      <w:szCs w:val="20"/>
    </w:rPr>
  </w:style>
  <w:style w:type="character" w:styleId="SubtleEmphasis">
    <w:name w:val="Subtle Emphasis"/>
    <w:uiPriority w:val="19"/>
    <w:qFormat/>
    <w:rsid w:val="00C7116C"/>
    <w:rPr>
      <w:rFonts w:ascii="Calibri" w:hAnsi="Calibri"/>
      <w:i w:val="0"/>
      <w:iCs/>
      <w:color w:val="404040"/>
      <w:sz w:val="20"/>
    </w:rPr>
  </w:style>
  <w:style w:type="paragraph" w:styleId="TOCHeading">
    <w:name w:val="TOC Heading"/>
    <w:basedOn w:val="Heading1"/>
    <w:next w:val="Normal"/>
    <w:uiPriority w:val="39"/>
    <w:qFormat/>
    <w:rsid w:val="00C7116C"/>
    <w:pPr>
      <w:numPr>
        <w:numId w:val="0"/>
      </w:numPr>
      <w:spacing w:before="360" w:after="0" w:line="276" w:lineRule="auto"/>
      <w:outlineLvl w:val="9"/>
    </w:pPr>
    <w:rPr>
      <w:rFonts w:ascii="Cambria" w:eastAsia="SimSun" w:hAnsi="Cambria" w:cs="Times New Roman"/>
      <w:bCs/>
      <w:color w:val="365F91"/>
      <w:sz w:val="28"/>
      <w:szCs w:val="28"/>
      <w:lang w:eastAsia="zh-CN"/>
    </w:rPr>
  </w:style>
  <w:style w:type="paragraph" w:customStyle="1" w:styleId="Stil1">
    <w:name w:val="Stil1"/>
    <w:basedOn w:val="Normal"/>
    <w:rsid w:val="00C7116C"/>
    <w:pPr>
      <w:numPr>
        <w:ilvl w:val="1"/>
        <w:numId w:val="12"/>
      </w:numPr>
      <w:tabs>
        <w:tab w:val="clear" w:pos="1004"/>
        <w:tab w:val="num" w:pos="2084"/>
      </w:tabs>
      <w:spacing w:after="200" w:line="276" w:lineRule="auto"/>
      <w:ind w:left="2520"/>
      <w:jc w:val="both"/>
    </w:pPr>
    <w:rPr>
      <w:rFonts w:ascii="Arial" w:eastAsia="Calibri" w:hAnsi="Arial" w:cs="Times New Roman"/>
      <w:noProof w:val="0"/>
      <w:lang w:eastAsia="zh-CN"/>
    </w:rPr>
  </w:style>
  <w:style w:type="paragraph" w:styleId="Index1">
    <w:name w:val="index 1"/>
    <w:basedOn w:val="Normal"/>
    <w:next w:val="Normal"/>
    <w:autoRedefine/>
    <w:semiHidden/>
    <w:rsid w:val="00C7116C"/>
    <w:pPr>
      <w:spacing w:after="200" w:line="276" w:lineRule="auto"/>
      <w:ind w:left="220" w:hanging="220"/>
      <w:jc w:val="both"/>
    </w:pPr>
    <w:rPr>
      <w:rFonts w:ascii="Arial" w:eastAsia="Calibri" w:hAnsi="Arial" w:cs="Times New Roman"/>
      <w:noProof w:val="0"/>
      <w:lang w:eastAsia="zh-CN"/>
    </w:rPr>
  </w:style>
  <w:style w:type="paragraph" w:styleId="BodyTextIndent">
    <w:name w:val="Body Text Indent"/>
    <w:basedOn w:val="Normal"/>
    <w:link w:val="BodyTextIndentChar"/>
    <w:uiPriority w:val="99"/>
    <w:semiHidden/>
    <w:unhideWhenUsed/>
    <w:rsid w:val="00C7116C"/>
    <w:pPr>
      <w:spacing w:after="120" w:line="276" w:lineRule="auto"/>
      <w:ind w:left="283"/>
      <w:jc w:val="both"/>
    </w:pPr>
    <w:rPr>
      <w:rFonts w:ascii="Arial" w:eastAsia="Calibri" w:hAnsi="Arial" w:cs="Times New Roman"/>
      <w:noProof w:val="0"/>
      <w:lang w:eastAsia="zh-CN"/>
    </w:rPr>
  </w:style>
  <w:style w:type="character" w:customStyle="1" w:styleId="BodyTextIndentChar">
    <w:name w:val="Body Text Indent Char"/>
    <w:basedOn w:val="DefaultParagraphFont"/>
    <w:link w:val="BodyTextIndent"/>
    <w:uiPriority w:val="99"/>
    <w:semiHidden/>
    <w:rsid w:val="00C7116C"/>
    <w:rPr>
      <w:rFonts w:ascii="Arial" w:eastAsia="Calibri" w:hAnsi="Arial" w:cs="Times New Roman"/>
      <w:lang w:eastAsia="zh-CN"/>
    </w:rPr>
  </w:style>
  <w:style w:type="paragraph" w:styleId="NormalWeb">
    <w:name w:val="Normal (Web)"/>
    <w:basedOn w:val="Normal"/>
    <w:uiPriority w:val="99"/>
    <w:semiHidden/>
    <w:unhideWhenUsed/>
    <w:rsid w:val="00C7116C"/>
    <w:pPr>
      <w:spacing w:before="100" w:beforeAutospacing="1" w:after="100" w:afterAutospacing="1"/>
    </w:pPr>
    <w:rPr>
      <w:rFonts w:ascii="Times New Roman" w:eastAsia="Times New Roman" w:hAnsi="Times New Roman" w:cs="Times New Roman"/>
      <w:noProof w:val="0"/>
      <w:sz w:val="24"/>
      <w:szCs w:val="24"/>
      <w:lang w:eastAsia="hr-HR"/>
    </w:rPr>
  </w:style>
  <w:style w:type="character" w:customStyle="1" w:styleId="tm6">
    <w:name w:val="tm6"/>
    <w:rsid w:val="00C7116C"/>
  </w:style>
  <w:style w:type="character" w:styleId="CommentReference">
    <w:name w:val="annotation reference"/>
    <w:basedOn w:val="DefaultParagraphFont"/>
    <w:uiPriority w:val="99"/>
    <w:semiHidden/>
    <w:unhideWhenUsed/>
    <w:rsid w:val="00C7116C"/>
    <w:rPr>
      <w:sz w:val="16"/>
      <w:szCs w:val="16"/>
    </w:rPr>
  </w:style>
  <w:style w:type="paragraph" w:styleId="CommentText">
    <w:name w:val="annotation text"/>
    <w:basedOn w:val="Normal"/>
    <w:link w:val="CommentTextChar"/>
    <w:uiPriority w:val="99"/>
    <w:semiHidden/>
    <w:unhideWhenUsed/>
    <w:rsid w:val="00C7116C"/>
    <w:pPr>
      <w:spacing w:after="160"/>
    </w:pPr>
    <w:rPr>
      <w:rFonts w:eastAsia="SimSun"/>
      <w:noProof w:val="0"/>
      <w:sz w:val="20"/>
      <w:szCs w:val="20"/>
    </w:rPr>
  </w:style>
  <w:style w:type="character" w:customStyle="1" w:styleId="CommentTextChar">
    <w:name w:val="Comment Text Char"/>
    <w:basedOn w:val="DefaultParagraphFont"/>
    <w:link w:val="CommentText"/>
    <w:uiPriority w:val="99"/>
    <w:semiHidden/>
    <w:rsid w:val="00C7116C"/>
    <w:rPr>
      <w:rFonts w:eastAsia="SimSun"/>
      <w:sz w:val="20"/>
      <w:szCs w:val="20"/>
    </w:rPr>
  </w:style>
  <w:style w:type="paragraph" w:styleId="CommentSubject">
    <w:name w:val="annotation subject"/>
    <w:basedOn w:val="CommentText"/>
    <w:next w:val="CommentText"/>
    <w:link w:val="CommentSubjectChar"/>
    <w:uiPriority w:val="99"/>
    <w:semiHidden/>
    <w:unhideWhenUsed/>
    <w:rsid w:val="00C7116C"/>
    <w:rPr>
      <w:b/>
      <w:bCs/>
    </w:rPr>
  </w:style>
  <w:style w:type="character" w:customStyle="1" w:styleId="CommentSubjectChar">
    <w:name w:val="Comment Subject Char"/>
    <w:basedOn w:val="CommentTextChar"/>
    <w:link w:val="CommentSubject"/>
    <w:uiPriority w:val="99"/>
    <w:semiHidden/>
    <w:rsid w:val="00C7116C"/>
    <w:rPr>
      <w:rFonts w:eastAsia="SimSun"/>
      <w:b/>
      <w:bCs/>
      <w:sz w:val="20"/>
      <w:szCs w:val="20"/>
    </w:rPr>
  </w:style>
  <w:style w:type="numbering" w:customStyle="1" w:styleId="SLIKA1">
    <w:name w:val="SLIKA1"/>
    <w:basedOn w:val="NoList"/>
    <w:rsid w:val="00C7116C"/>
  </w:style>
  <w:style w:type="character" w:customStyle="1" w:styleId="Nerijeenospominjanje1">
    <w:name w:val="Neriješeno spominjanje1"/>
    <w:basedOn w:val="DefaultParagraphFont"/>
    <w:uiPriority w:val="99"/>
    <w:semiHidden/>
    <w:unhideWhenUsed/>
    <w:rsid w:val="00C7116C"/>
    <w:rPr>
      <w:color w:val="605E5C"/>
      <w:shd w:val="clear" w:color="auto" w:fill="E1DFDD"/>
    </w:rPr>
  </w:style>
  <w:style w:type="paragraph" w:customStyle="1" w:styleId="t-9-8-bez-uvl">
    <w:name w:val="t-9-8-bez-uvl"/>
    <w:basedOn w:val="Normal"/>
    <w:rsid w:val="00C7116C"/>
    <w:pPr>
      <w:spacing w:before="100" w:beforeAutospacing="1" w:after="100" w:afterAutospacing="1"/>
    </w:pPr>
    <w:rPr>
      <w:rFonts w:ascii="Times New Roman" w:eastAsia="Times New Roman" w:hAnsi="Times New Roman" w:cs="Times New Roman"/>
      <w:noProof w:val="0"/>
      <w:sz w:val="24"/>
      <w:szCs w:val="24"/>
      <w:lang w:eastAsia="hr-HR"/>
    </w:rPr>
  </w:style>
  <w:style w:type="character" w:customStyle="1" w:styleId="kurziv">
    <w:name w:val="kurziv"/>
    <w:basedOn w:val="DefaultParagraphFont"/>
    <w:rsid w:val="00C7116C"/>
  </w:style>
  <w:style w:type="table" w:customStyle="1" w:styleId="TableNormal1">
    <w:name w:val="Table Normal1"/>
    <w:uiPriority w:val="2"/>
    <w:semiHidden/>
    <w:unhideWhenUsed/>
    <w:qFormat/>
    <w:rsid w:val="00C7116C"/>
    <w:pPr>
      <w:widowControl w:val="0"/>
      <w:autoSpaceDE w:val="0"/>
      <w:autoSpaceDN w:val="0"/>
    </w:pPr>
    <w:rPr>
      <w:rFonts w:eastAsia="SimSu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7116C"/>
    <w:pPr>
      <w:widowControl w:val="0"/>
      <w:autoSpaceDE w:val="0"/>
      <w:autoSpaceDN w:val="0"/>
    </w:pPr>
    <w:rPr>
      <w:rFonts w:ascii="Tahoma" w:eastAsia="Tahoma" w:hAnsi="Tahoma" w:cs="Tahoma"/>
      <w:noProof w:val="0"/>
      <w:lang w:val="en-US"/>
    </w:rPr>
  </w:style>
  <w:style w:type="numbering" w:customStyle="1" w:styleId="Bezpopisa2">
    <w:name w:val="Bez popisa2"/>
    <w:next w:val="NoList"/>
    <w:uiPriority w:val="99"/>
    <w:semiHidden/>
    <w:unhideWhenUsed/>
    <w:rsid w:val="00C7116C"/>
  </w:style>
  <w:style w:type="numbering" w:customStyle="1" w:styleId="Bezpopisa12">
    <w:name w:val="Bez popisa12"/>
    <w:next w:val="NoList"/>
    <w:uiPriority w:val="99"/>
    <w:semiHidden/>
    <w:unhideWhenUsed/>
    <w:rsid w:val="00C7116C"/>
  </w:style>
  <w:style w:type="numbering" w:customStyle="1" w:styleId="Bezpopisa111">
    <w:name w:val="Bez popisa111"/>
    <w:next w:val="NoList"/>
    <w:uiPriority w:val="99"/>
    <w:semiHidden/>
    <w:unhideWhenUsed/>
    <w:rsid w:val="00C7116C"/>
  </w:style>
  <w:style w:type="numbering" w:customStyle="1" w:styleId="SLIKA2">
    <w:name w:val="SLIKA2"/>
    <w:basedOn w:val="NoList"/>
    <w:rsid w:val="00C7116C"/>
    <w:pPr>
      <w:numPr>
        <w:numId w:val="11"/>
      </w:numPr>
    </w:pPr>
  </w:style>
  <w:style w:type="numbering" w:customStyle="1" w:styleId="Bezpopisa1111">
    <w:name w:val="Bez popisa1111"/>
    <w:next w:val="NoList"/>
    <w:uiPriority w:val="99"/>
    <w:semiHidden/>
    <w:unhideWhenUsed/>
    <w:rsid w:val="00C7116C"/>
  </w:style>
  <w:style w:type="numbering" w:customStyle="1" w:styleId="SLIKA11">
    <w:name w:val="SLIKA11"/>
    <w:basedOn w:val="NoList"/>
    <w:rsid w:val="00C7116C"/>
    <w:pPr>
      <w:numPr>
        <w:numId w:val="13"/>
      </w:numPr>
    </w:pPr>
  </w:style>
  <w:style w:type="numbering" w:customStyle="1" w:styleId="SLIKA11121118">
    <w:name w:val="SLIKA11121118"/>
    <w:basedOn w:val="NoList"/>
    <w:rsid w:val="00C7116C"/>
    <w:pPr>
      <w:numPr>
        <w:numId w:val="14"/>
      </w:numPr>
    </w:pPr>
  </w:style>
  <w:style w:type="numbering" w:customStyle="1" w:styleId="Bezpopisa3">
    <w:name w:val="Bez popisa3"/>
    <w:next w:val="NoList"/>
    <w:uiPriority w:val="99"/>
    <w:semiHidden/>
    <w:unhideWhenUsed/>
    <w:rsid w:val="00C7116C"/>
  </w:style>
  <w:style w:type="character" w:styleId="FollowedHyperlink">
    <w:name w:val="FollowedHyperlink"/>
    <w:basedOn w:val="DefaultParagraphFont"/>
    <w:uiPriority w:val="99"/>
    <w:semiHidden/>
    <w:unhideWhenUsed/>
    <w:rsid w:val="00C7116C"/>
    <w:rPr>
      <w:color w:val="954F72"/>
      <w:u w:val="single"/>
    </w:rPr>
  </w:style>
  <w:style w:type="paragraph" w:customStyle="1" w:styleId="msonormal0">
    <w:name w:val="msonormal"/>
    <w:basedOn w:val="Normal"/>
    <w:rsid w:val="00C7116C"/>
    <w:pPr>
      <w:spacing w:before="100" w:beforeAutospacing="1" w:after="100" w:afterAutospacing="1"/>
    </w:pPr>
    <w:rPr>
      <w:rFonts w:ascii="Times New Roman" w:eastAsia="Times New Roman" w:hAnsi="Times New Roman" w:cs="Times New Roman"/>
      <w:noProof w:val="0"/>
      <w:sz w:val="24"/>
      <w:szCs w:val="24"/>
      <w:lang w:eastAsia="hr-HR"/>
    </w:rPr>
  </w:style>
  <w:style w:type="paragraph" w:customStyle="1" w:styleId="font5">
    <w:name w:val="font5"/>
    <w:basedOn w:val="Normal"/>
    <w:rsid w:val="00C7116C"/>
    <w:pPr>
      <w:spacing w:before="100" w:beforeAutospacing="1" w:after="100" w:afterAutospacing="1"/>
    </w:pPr>
    <w:rPr>
      <w:rFonts w:ascii="Tahoma" w:eastAsia="Times New Roman" w:hAnsi="Tahoma" w:cs="Tahoma"/>
      <w:b/>
      <w:bCs/>
      <w:noProof w:val="0"/>
      <w:color w:val="000000"/>
      <w:sz w:val="18"/>
      <w:szCs w:val="18"/>
      <w:lang w:eastAsia="hr-HR"/>
    </w:rPr>
  </w:style>
  <w:style w:type="paragraph" w:customStyle="1" w:styleId="font6">
    <w:name w:val="font6"/>
    <w:basedOn w:val="Normal"/>
    <w:rsid w:val="00C7116C"/>
    <w:pPr>
      <w:spacing w:before="100" w:beforeAutospacing="1" w:after="100" w:afterAutospacing="1"/>
    </w:pPr>
    <w:rPr>
      <w:rFonts w:ascii="Tahoma" w:eastAsia="Times New Roman" w:hAnsi="Tahoma" w:cs="Tahoma"/>
      <w:noProof w:val="0"/>
      <w:color w:val="000000"/>
      <w:sz w:val="18"/>
      <w:szCs w:val="18"/>
      <w:lang w:eastAsia="hr-HR"/>
    </w:rPr>
  </w:style>
  <w:style w:type="paragraph" w:customStyle="1" w:styleId="xl66">
    <w:name w:val="xl66"/>
    <w:basedOn w:val="Normal"/>
    <w:rsid w:val="00C711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67">
    <w:name w:val="xl67"/>
    <w:basedOn w:val="Normal"/>
    <w:rsid w:val="00C7116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68">
    <w:name w:val="xl68"/>
    <w:basedOn w:val="Normal"/>
    <w:rsid w:val="00C7116C"/>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69">
    <w:name w:val="xl69"/>
    <w:basedOn w:val="Normal"/>
    <w:rsid w:val="00C7116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70">
    <w:name w:val="xl70"/>
    <w:basedOn w:val="Normal"/>
    <w:rsid w:val="00C7116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71">
    <w:name w:val="xl71"/>
    <w:basedOn w:val="Normal"/>
    <w:rsid w:val="00C7116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72">
    <w:name w:val="xl72"/>
    <w:basedOn w:val="Normal"/>
    <w:rsid w:val="00C7116C"/>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73">
    <w:name w:val="xl73"/>
    <w:basedOn w:val="Normal"/>
    <w:rsid w:val="00C711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74">
    <w:name w:val="xl74"/>
    <w:basedOn w:val="Normal"/>
    <w:rsid w:val="00C7116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75">
    <w:name w:val="xl75"/>
    <w:basedOn w:val="Normal"/>
    <w:rsid w:val="00C7116C"/>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76">
    <w:name w:val="xl76"/>
    <w:basedOn w:val="Normal"/>
    <w:rsid w:val="00C7116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77">
    <w:name w:val="xl77"/>
    <w:basedOn w:val="Normal"/>
    <w:rsid w:val="00C7116C"/>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78">
    <w:name w:val="xl78"/>
    <w:basedOn w:val="Normal"/>
    <w:rsid w:val="00C7116C"/>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79">
    <w:name w:val="xl79"/>
    <w:basedOn w:val="Normal"/>
    <w:rsid w:val="00C7116C"/>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80">
    <w:name w:val="xl80"/>
    <w:basedOn w:val="Normal"/>
    <w:rsid w:val="00C711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81">
    <w:name w:val="xl81"/>
    <w:basedOn w:val="Normal"/>
    <w:rsid w:val="00C7116C"/>
    <w:pPr>
      <w:spacing w:before="100" w:beforeAutospacing="1" w:after="100" w:afterAutospacing="1"/>
      <w:textAlignment w:val="center"/>
    </w:pPr>
    <w:rPr>
      <w:rFonts w:ascii="Times New Roman" w:eastAsia="Times New Roman" w:hAnsi="Times New Roman" w:cs="Times New Roman"/>
      <w:noProof w:val="0"/>
      <w:sz w:val="20"/>
      <w:szCs w:val="20"/>
      <w:lang w:eastAsia="hr-HR"/>
    </w:rPr>
  </w:style>
  <w:style w:type="paragraph" w:customStyle="1" w:styleId="xl82">
    <w:name w:val="xl82"/>
    <w:basedOn w:val="Normal"/>
    <w:rsid w:val="00C7116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83">
    <w:name w:val="xl83"/>
    <w:basedOn w:val="Normal"/>
    <w:rsid w:val="00C7116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84">
    <w:name w:val="xl84"/>
    <w:basedOn w:val="Normal"/>
    <w:rsid w:val="00C7116C"/>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noProof w:val="0"/>
      <w:sz w:val="16"/>
      <w:szCs w:val="16"/>
      <w:lang w:eastAsia="hr-HR"/>
    </w:rPr>
  </w:style>
  <w:style w:type="paragraph" w:customStyle="1" w:styleId="xl85">
    <w:name w:val="xl85"/>
    <w:basedOn w:val="Normal"/>
    <w:rsid w:val="00C711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noProof w:val="0"/>
      <w:sz w:val="16"/>
      <w:szCs w:val="16"/>
      <w:lang w:eastAsia="hr-HR"/>
    </w:rPr>
  </w:style>
  <w:style w:type="paragraph" w:customStyle="1" w:styleId="xl86">
    <w:name w:val="xl86"/>
    <w:basedOn w:val="Normal"/>
    <w:rsid w:val="00C7116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noProof w:val="0"/>
      <w:sz w:val="16"/>
      <w:szCs w:val="16"/>
      <w:lang w:eastAsia="hr-HR"/>
    </w:rPr>
  </w:style>
  <w:style w:type="paragraph" w:customStyle="1" w:styleId="xl87">
    <w:name w:val="xl87"/>
    <w:basedOn w:val="Normal"/>
    <w:rsid w:val="00C7116C"/>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88">
    <w:name w:val="xl88"/>
    <w:basedOn w:val="Normal"/>
    <w:rsid w:val="00C7116C"/>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89">
    <w:name w:val="xl89"/>
    <w:basedOn w:val="Normal"/>
    <w:rsid w:val="00C7116C"/>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90">
    <w:name w:val="xl90"/>
    <w:basedOn w:val="Normal"/>
    <w:rsid w:val="00C7116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91">
    <w:name w:val="xl91"/>
    <w:basedOn w:val="Normal"/>
    <w:rsid w:val="00C7116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92">
    <w:name w:val="xl92"/>
    <w:basedOn w:val="Normal"/>
    <w:rsid w:val="00C7116C"/>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93">
    <w:name w:val="xl93"/>
    <w:basedOn w:val="Normal"/>
    <w:rsid w:val="00C7116C"/>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94">
    <w:name w:val="xl94"/>
    <w:basedOn w:val="Normal"/>
    <w:rsid w:val="00C7116C"/>
    <w:pPr>
      <w:spacing w:before="100" w:beforeAutospacing="1" w:after="100" w:afterAutospacing="1"/>
      <w:textAlignment w:val="center"/>
    </w:pPr>
    <w:rPr>
      <w:rFonts w:ascii="Times New Roman" w:eastAsia="Times New Roman" w:hAnsi="Times New Roman" w:cs="Times New Roman"/>
      <w:noProof w:val="0"/>
      <w:sz w:val="16"/>
      <w:szCs w:val="16"/>
      <w:lang w:eastAsia="hr-HR"/>
    </w:rPr>
  </w:style>
  <w:style w:type="paragraph" w:customStyle="1" w:styleId="xl95">
    <w:name w:val="xl95"/>
    <w:basedOn w:val="Normal"/>
    <w:rsid w:val="00C711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96">
    <w:name w:val="xl96"/>
    <w:basedOn w:val="Normal"/>
    <w:rsid w:val="00C711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97">
    <w:name w:val="xl97"/>
    <w:basedOn w:val="Normal"/>
    <w:rsid w:val="00C7116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98">
    <w:name w:val="xl98"/>
    <w:basedOn w:val="Normal"/>
    <w:rsid w:val="00C7116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99">
    <w:name w:val="xl99"/>
    <w:basedOn w:val="Normal"/>
    <w:rsid w:val="00C711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noProof w:val="0"/>
      <w:sz w:val="18"/>
      <w:szCs w:val="18"/>
      <w:lang w:eastAsia="hr-HR"/>
    </w:rPr>
  </w:style>
  <w:style w:type="paragraph" w:customStyle="1" w:styleId="xl100">
    <w:name w:val="xl100"/>
    <w:basedOn w:val="Normal"/>
    <w:rsid w:val="00C7116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i/>
      <w:iCs/>
      <w:noProof w:val="0"/>
      <w:sz w:val="18"/>
      <w:szCs w:val="18"/>
      <w:lang w:eastAsia="hr-HR"/>
    </w:rPr>
  </w:style>
  <w:style w:type="paragraph" w:customStyle="1" w:styleId="xl101">
    <w:name w:val="xl101"/>
    <w:basedOn w:val="Normal"/>
    <w:rsid w:val="00C7116C"/>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102">
    <w:name w:val="xl102"/>
    <w:basedOn w:val="Normal"/>
    <w:rsid w:val="00C7116C"/>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103">
    <w:name w:val="xl103"/>
    <w:basedOn w:val="Normal"/>
    <w:rsid w:val="00C7116C"/>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18"/>
      <w:szCs w:val="18"/>
      <w:lang w:eastAsia="hr-HR"/>
    </w:rPr>
  </w:style>
  <w:style w:type="paragraph" w:customStyle="1" w:styleId="xl104">
    <w:name w:val="xl104"/>
    <w:basedOn w:val="Normal"/>
    <w:rsid w:val="00C7116C"/>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105">
    <w:name w:val="xl105"/>
    <w:basedOn w:val="Normal"/>
    <w:rsid w:val="00C7116C"/>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06">
    <w:name w:val="xl106"/>
    <w:basedOn w:val="Normal"/>
    <w:rsid w:val="00C7116C"/>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07">
    <w:name w:val="xl107"/>
    <w:basedOn w:val="Normal"/>
    <w:rsid w:val="00C7116C"/>
    <w:pPr>
      <w:pBdr>
        <w:top w:val="single" w:sz="4" w:space="0" w:color="auto"/>
        <w:left w:val="single" w:sz="8"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08">
    <w:name w:val="xl108"/>
    <w:basedOn w:val="Normal"/>
    <w:rsid w:val="00C7116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09">
    <w:name w:val="xl109"/>
    <w:basedOn w:val="Normal"/>
    <w:rsid w:val="00C7116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0">
    <w:name w:val="xl110"/>
    <w:basedOn w:val="Normal"/>
    <w:rsid w:val="00C7116C"/>
    <w:pPr>
      <w:pBdr>
        <w:top w:val="single" w:sz="4" w:space="0" w:color="auto"/>
        <w:left w:val="single" w:sz="4" w:space="0" w:color="auto"/>
        <w:bottom w:val="single" w:sz="4" w:space="0" w:color="auto"/>
        <w:right w:val="single" w:sz="8" w:space="0" w:color="auto"/>
      </w:pBdr>
      <w:shd w:val="clear" w:color="000000" w:fill="A9D08E"/>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1">
    <w:name w:val="xl111"/>
    <w:basedOn w:val="Normal"/>
    <w:rsid w:val="00C7116C"/>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2">
    <w:name w:val="xl112"/>
    <w:basedOn w:val="Normal"/>
    <w:rsid w:val="00C7116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113">
    <w:name w:val="xl113"/>
    <w:basedOn w:val="Normal"/>
    <w:rsid w:val="00C7116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noProof w:val="0"/>
      <w:sz w:val="20"/>
      <w:szCs w:val="20"/>
      <w:lang w:eastAsia="hr-HR"/>
    </w:rPr>
  </w:style>
  <w:style w:type="paragraph" w:customStyle="1" w:styleId="xl114">
    <w:name w:val="xl114"/>
    <w:basedOn w:val="Normal"/>
    <w:rsid w:val="00C7116C"/>
    <w:pPr>
      <w:pBdr>
        <w:top w:val="single" w:sz="4" w:space="0" w:color="auto"/>
        <w:left w:val="single" w:sz="8" w:space="0" w:color="auto"/>
        <w:bottom w:val="single" w:sz="4" w:space="0" w:color="auto"/>
        <w:right w:val="single" w:sz="4"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5">
    <w:name w:val="xl115"/>
    <w:basedOn w:val="Normal"/>
    <w:rsid w:val="00C7116C"/>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6">
    <w:name w:val="xl116"/>
    <w:basedOn w:val="Normal"/>
    <w:rsid w:val="00C7116C"/>
    <w:pPr>
      <w:pBdr>
        <w:top w:val="single" w:sz="4" w:space="0" w:color="auto"/>
        <w:left w:val="single" w:sz="8" w:space="0" w:color="auto"/>
        <w:bottom w:val="single" w:sz="8" w:space="0" w:color="auto"/>
        <w:right w:val="single" w:sz="4"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7">
    <w:name w:val="xl117"/>
    <w:basedOn w:val="Normal"/>
    <w:rsid w:val="00C7116C"/>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8">
    <w:name w:val="xl118"/>
    <w:basedOn w:val="Normal"/>
    <w:rsid w:val="00C7116C"/>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19">
    <w:name w:val="xl119"/>
    <w:basedOn w:val="Normal"/>
    <w:rsid w:val="00C7116C"/>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textAlignment w:val="center"/>
    </w:pPr>
    <w:rPr>
      <w:rFonts w:ascii="Times New Roman" w:eastAsia="Times New Roman" w:hAnsi="Times New Roman" w:cs="Times New Roman"/>
      <w:b/>
      <w:bCs/>
      <w:noProof w:val="0"/>
      <w:sz w:val="20"/>
      <w:szCs w:val="20"/>
      <w:lang w:eastAsia="hr-HR"/>
    </w:rPr>
  </w:style>
  <w:style w:type="paragraph" w:customStyle="1" w:styleId="xl120">
    <w:name w:val="xl120"/>
    <w:basedOn w:val="Normal"/>
    <w:rsid w:val="00C7116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121">
    <w:name w:val="xl121"/>
    <w:basedOn w:val="Normal"/>
    <w:rsid w:val="00C7116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122">
    <w:name w:val="xl122"/>
    <w:basedOn w:val="Normal"/>
    <w:rsid w:val="00C7116C"/>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123">
    <w:name w:val="xl123"/>
    <w:basedOn w:val="Normal"/>
    <w:rsid w:val="00C7116C"/>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textAlignment w:val="center"/>
    </w:pPr>
    <w:rPr>
      <w:rFonts w:ascii="Times New Roman" w:eastAsia="Times New Roman" w:hAnsi="Times New Roman" w:cs="Times New Roman"/>
      <w:b/>
      <w:bCs/>
      <w:i/>
      <w:iCs/>
      <w:noProof w:val="0"/>
      <w:sz w:val="20"/>
      <w:szCs w:val="20"/>
      <w:lang w:eastAsia="hr-HR"/>
    </w:rPr>
  </w:style>
  <w:style w:type="paragraph" w:customStyle="1" w:styleId="xl124">
    <w:name w:val="xl124"/>
    <w:basedOn w:val="Normal"/>
    <w:rsid w:val="00C7116C"/>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textAlignment w:val="center"/>
    </w:pPr>
    <w:rPr>
      <w:rFonts w:ascii="Arial" w:eastAsia="Times New Roman" w:hAnsi="Arial" w:cs="Arial"/>
      <w:b/>
      <w:bCs/>
      <w:noProof w:val="0"/>
      <w:sz w:val="18"/>
      <w:szCs w:val="18"/>
      <w:lang w:eastAsia="hr-HR"/>
    </w:rPr>
  </w:style>
  <w:style w:type="paragraph" w:customStyle="1" w:styleId="xl125">
    <w:name w:val="xl125"/>
    <w:basedOn w:val="Normal"/>
    <w:rsid w:val="00C7116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Arial" w:eastAsia="Times New Roman" w:hAnsi="Arial" w:cs="Arial"/>
      <w:b/>
      <w:bCs/>
      <w:noProof w:val="0"/>
      <w:sz w:val="18"/>
      <w:szCs w:val="18"/>
      <w:lang w:eastAsia="hr-HR"/>
    </w:rPr>
  </w:style>
  <w:style w:type="paragraph" w:customStyle="1" w:styleId="xl126">
    <w:name w:val="xl126"/>
    <w:basedOn w:val="Normal"/>
    <w:rsid w:val="00C7116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Arial" w:eastAsia="Times New Roman" w:hAnsi="Arial" w:cs="Arial"/>
      <w:b/>
      <w:bCs/>
      <w:noProof w:val="0"/>
      <w:sz w:val="18"/>
      <w:szCs w:val="18"/>
      <w:lang w:eastAsia="hr-HR"/>
    </w:rPr>
  </w:style>
  <w:style w:type="paragraph" w:customStyle="1" w:styleId="xl127">
    <w:name w:val="xl127"/>
    <w:basedOn w:val="Normal"/>
    <w:rsid w:val="00C7116C"/>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textAlignment w:val="center"/>
    </w:pPr>
    <w:rPr>
      <w:rFonts w:ascii="Arial" w:eastAsia="Times New Roman" w:hAnsi="Arial" w:cs="Arial"/>
      <w:b/>
      <w:bCs/>
      <w:noProof w:val="0"/>
      <w:sz w:val="18"/>
      <w:szCs w:val="18"/>
      <w:lang w:eastAsia="hr-HR"/>
    </w:rPr>
  </w:style>
  <w:style w:type="paragraph" w:customStyle="1" w:styleId="xl128">
    <w:name w:val="xl128"/>
    <w:basedOn w:val="Normal"/>
    <w:rsid w:val="00C711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18"/>
      <w:szCs w:val="18"/>
      <w:lang w:eastAsia="hr-HR"/>
    </w:rPr>
  </w:style>
  <w:style w:type="paragraph" w:customStyle="1" w:styleId="xl129">
    <w:name w:val="xl129"/>
    <w:basedOn w:val="Normal"/>
    <w:rsid w:val="00C7116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b/>
      <w:bCs/>
      <w:noProof w:val="0"/>
      <w:sz w:val="18"/>
      <w:szCs w:val="18"/>
      <w:lang w:eastAsia="hr-HR"/>
    </w:rPr>
  </w:style>
  <w:style w:type="numbering" w:customStyle="1" w:styleId="Bezpopisa4">
    <w:name w:val="Bez popisa4"/>
    <w:next w:val="NoList"/>
    <w:uiPriority w:val="99"/>
    <w:semiHidden/>
    <w:unhideWhenUsed/>
    <w:rsid w:val="00C7116C"/>
  </w:style>
  <w:style w:type="table" w:customStyle="1" w:styleId="Reetkatablice5">
    <w:name w:val="Rešetka tablice5"/>
    <w:basedOn w:val="TableNormal"/>
    <w:next w:val="TableGrid"/>
    <w:uiPriority w:val="39"/>
    <w:rsid w:val="00C71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11121">
    <w:name w:val="SLIKA11121"/>
    <w:basedOn w:val="NoList"/>
    <w:rsid w:val="00C7116C"/>
  </w:style>
  <w:style w:type="numbering" w:customStyle="1" w:styleId="SLIKA111211">
    <w:name w:val="SLIKA111211"/>
    <w:basedOn w:val="NoList"/>
    <w:rsid w:val="00C7116C"/>
  </w:style>
  <w:style w:type="numbering" w:customStyle="1" w:styleId="SLIKA1112111812">
    <w:name w:val="SLIKA1112111812"/>
    <w:basedOn w:val="NoList"/>
    <w:rsid w:val="00C7116C"/>
    <w:pPr>
      <w:numPr>
        <w:numId w:val="4"/>
      </w:numPr>
    </w:pPr>
  </w:style>
  <w:style w:type="table" w:customStyle="1" w:styleId="Reetkatablice6">
    <w:name w:val="Rešetka tablice6"/>
    <w:basedOn w:val="TableNormal"/>
    <w:next w:val="TableGrid"/>
    <w:uiPriority w:val="39"/>
    <w:rsid w:val="00C7116C"/>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7116C"/>
    <w:rPr>
      <w:color w:val="605E5C"/>
      <w:shd w:val="clear" w:color="auto" w:fill="E1DFDD"/>
    </w:rPr>
  </w:style>
  <w:style w:type="table" w:customStyle="1" w:styleId="Reetkatablice7">
    <w:name w:val="Rešetka tablice7"/>
    <w:basedOn w:val="TableNormal"/>
    <w:next w:val="TableGrid"/>
    <w:uiPriority w:val="39"/>
    <w:rsid w:val="00C7116C"/>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TableNormal"/>
    <w:next w:val="TableGrid"/>
    <w:uiPriority w:val="39"/>
    <w:rsid w:val="00C7116C"/>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TableNormal"/>
    <w:next w:val="TableGrid"/>
    <w:uiPriority w:val="39"/>
    <w:rsid w:val="00C7116C"/>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LIKA21">
    <w:name w:val="SLIKA21"/>
    <w:basedOn w:val="NoList"/>
    <w:rsid w:val="00C7116C"/>
  </w:style>
  <w:style w:type="numbering" w:customStyle="1" w:styleId="SLIKA111">
    <w:name w:val="SLIKA111"/>
    <w:basedOn w:val="NoList"/>
    <w:rsid w:val="00C7116C"/>
  </w:style>
  <w:style w:type="numbering" w:customStyle="1" w:styleId="SLIKA111211182">
    <w:name w:val="SLIKA111211182"/>
    <w:basedOn w:val="NoList"/>
    <w:rsid w:val="00C7116C"/>
  </w:style>
  <w:style w:type="numbering" w:customStyle="1" w:styleId="SLIKA1112111813">
    <w:name w:val="SLIKA1112111813"/>
    <w:basedOn w:val="NoList"/>
    <w:rsid w:val="00C7116C"/>
  </w:style>
  <w:style w:type="character" w:customStyle="1" w:styleId="Nerijeenospominjanje2">
    <w:name w:val="Neriješeno spominjanje2"/>
    <w:basedOn w:val="DefaultParagraphFont"/>
    <w:uiPriority w:val="99"/>
    <w:semiHidden/>
    <w:unhideWhenUsed/>
    <w:rsid w:val="00C71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A0801609-E1E0-446A-BD6E-2CDB9CAEF30C}">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Drawing"/>
    <ds:schemaRef ds:uri="http://schemas.openxmlformats.org/drawingml/2006/chart"/>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3267</Words>
  <Characters>18626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Klara Orlić</cp:lastModifiedBy>
  <cp:revision>2</cp:revision>
  <cp:lastPrinted>2024-03-26T07:12:00Z</cp:lastPrinted>
  <dcterms:created xsi:type="dcterms:W3CDTF">2024-03-26T07:19:00Z</dcterms:created>
  <dcterms:modified xsi:type="dcterms:W3CDTF">2024-03-26T07:19:00Z</dcterms:modified>
</cp:coreProperties>
</file>