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2B2DE" w14:textId="4BE6CFE6" w:rsidR="000B22EC" w:rsidRPr="003D258B" w:rsidRDefault="00371771" w:rsidP="000B22EC">
      <w:pPr>
        <w:suppressAutoHyphens/>
        <w:spacing w:after="0" w:line="240" w:lineRule="auto"/>
        <w:rPr>
          <w:rFonts w:ascii="Arial" w:eastAsia="Calibri" w:hAnsi="Arial" w:cs="Arial"/>
          <w:b/>
          <w:color w:val="000000"/>
          <w:lang w:eastAsia="ar-SA"/>
        </w:rPr>
      </w:pPr>
      <w:r>
        <w:rPr>
          <w:rFonts w:ascii="Arial" w:eastAsia="Calibri" w:hAnsi="Arial" w:cs="Arial"/>
          <w:b/>
          <w:color w:val="000000"/>
          <w:lang w:eastAsia="ar-SA"/>
        </w:rPr>
        <w:t xml:space="preserve">      </w:t>
      </w:r>
      <w:r w:rsidR="000B22EC" w:rsidRPr="003D258B">
        <w:rPr>
          <w:rFonts w:ascii="Arial" w:eastAsia="Calibri" w:hAnsi="Arial" w:cs="Arial"/>
          <w:noProof/>
          <w:color w:val="000000"/>
        </w:rPr>
        <w:drawing>
          <wp:inline distT="0" distB="0" distL="0" distR="0" wp14:anchorId="4A6A1489" wp14:editId="7AC767F7">
            <wp:extent cx="22383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076325"/>
                    </a:xfrm>
                    <a:prstGeom prst="rect">
                      <a:avLst/>
                    </a:prstGeom>
                    <a:noFill/>
                    <a:ln>
                      <a:noFill/>
                    </a:ln>
                  </pic:spPr>
                </pic:pic>
              </a:graphicData>
            </a:graphic>
          </wp:inline>
        </w:drawing>
      </w:r>
    </w:p>
    <w:p w14:paraId="16B4EC75" w14:textId="77777777" w:rsidR="000B22EC" w:rsidRPr="003D258B" w:rsidRDefault="000B22EC" w:rsidP="000B22EC">
      <w:pPr>
        <w:suppressAutoHyphens/>
        <w:spacing w:after="0" w:line="240" w:lineRule="auto"/>
        <w:rPr>
          <w:rFonts w:ascii="Arial" w:eastAsia="Calibri" w:hAnsi="Arial" w:cs="Arial"/>
          <w:b/>
          <w:color w:val="000000"/>
          <w:lang w:eastAsia="ar-SA"/>
        </w:rPr>
      </w:pPr>
      <w:r w:rsidRPr="003D258B">
        <w:rPr>
          <w:rFonts w:ascii="Arial" w:eastAsia="Calibri" w:hAnsi="Arial" w:cs="Arial"/>
          <w:b/>
          <w:color w:val="000000"/>
          <w:lang w:eastAsia="ar-SA"/>
        </w:rPr>
        <w:t xml:space="preserve">        POVJERENSTVO ZA STATUT, </w:t>
      </w:r>
    </w:p>
    <w:p w14:paraId="35DFF702" w14:textId="77777777" w:rsidR="000B22EC" w:rsidRPr="003D258B" w:rsidRDefault="000B22EC" w:rsidP="000B22EC">
      <w:pPr>
        <w:suppressAutoHyphens/>
        <w:spacing w:after="0" w:line="240" w:lineRule="auto"/>
        <w:rPr>
          <w:rFonts w:ascii="Arial" w:eastAsia="Calibri" w:hAnsi="Arial" w:cs="Arial"/>
          <w:b/>
          <w:color w:val="000000"/>
          <w:lang w:eastAsia="ar-SA"/>
        </w:rPr>
      </w:pPr>
      <w:r w:rsidRPr="003D258B">
        <w:rPr>
          <w:rFonts w:ascii="Arial" w:eastAsia="Calibri" w:hAnsi="Arial" w:cs="Arial"/>
          <w:b/>
          <w:color w:val="000000"/>
          <w:lang w:eastAsia="ar-SA"/>
        </w:rPr>
        <w:t xml:space="preserve">             POSLOVNIK I PROPISE</w:t>
      </w:r>
    </w:p>
    <w:p w14:paraId="6C13CB89" w14:textId="77777777" w:rsidR="000B22EC" w:rsidRPr="003D258B" w:rsidRDefault="000B22EC" w:rsidP="000B22EC">
      <w:pPr>
        <w:suppressAutoHyphens/>
        <w:spacing w:after="0" w:line="240" w:lineRule="auto"/>
        <w:rPr>
          <w:rFonts w:ascii="Arial" w:eastAsia="Calibri" w:hAnsi="Arial" w:cs="Arial"/>
          <w:b/>
          <w:color w:val="000000"/>
          <w:lang w:eastAsia="ar-SA"/>
        </w:rPr>
      </w:pPr>
    </w:p>
    <w:p w14:paraId="4E742F5E" w14:textId="10702720" w:rsidR="000B22EC" w:rsidRPr="003D258B" w:rsidRDefault="000B22EC" w:rsidP="000B22EC">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KLASA: 012-03/21-01/01</w:t>
      </w:r>
    </w:p>
    <w:p w14:paraId="5A4A18DE" w14:textId="22E1418A" w:rsidR="000B22EC" w:rsidRPr="003D258B" w:rsidRDefault="000B22EC" w:rsidP="000B22EC">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URBROJ: 2125/11-02/01-21-0</w:t>
      </w:r>
      <w:r w:rsidR="00022410">
        <w:rPr>
          <w:rFonts w:ascii="Arial" w:eastAsia="Calibri" w:hAnsi="Arial" w:cs="Arial"/>
          <w:bCs/>
          <w:color w:val="000000"/>
          <w:lang w:eastAsia="ar-SA"/>
        </w:rPr>
        <w:t>4</w:t>
      </w:r>
    </w:p>
    <w:p w14:paraId="67A8CFD1" w14:textId="26CD0CBF" w:rsidR="000B22EC" w:rsidRPr="003D258B" w:rsidRDefault="000B22EC" w:rsidP="000B22EC">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Korenica, 1</w:t>
      </w:r>
      <w:r w:rsidR="00CC69B9" w:rsidRPr="003D258B">
        <w:rPr>
          <w:rFonts w:ascii="Arial" w:eastAsia="Calibri" w:hAnsi="Arial" w:cs="Arial"/>
          <w:bCs/>
          <w:color w:val="000000"/>
          <w:lang w:eastAsia="ar-SA"/>
        </w:rPr>
        <w:t>1</w:t>
      </w:r>
      <w:r w:rsidRPr="003D258B">
        <w:rPr>
          <w:rFonts w:ascii="Arial" w:eastAsia="Calibri" w:hAnsi="Arial" w:cs="Arial"/>
          <w:bCs/>
          <w:color w:val="000000"/>
          <w:lang w:eastAsia="ar-SA"/>
        </w:rPr>
        <w:t>. veljače 202</w:t>
      </w:r>
      <w:r w:rsidR="00C37D86">
        <w:rPr>
          <w:rFonts w:ascii="Arial" w:eastAsia="Calibri" w:hAnsi="Arial" w:cs="Arial"/>
          <w:bCs/>
          <w:color w:val="000000"/>
          <w:lang w:eastAsia="ar-SA"/>
        </w:rPr>
        <w:t>1</w:t>
      </w:r>
      <w:r w:rsidRPr="003D258B">
        <w:rPr>
          <w:rFonts w:ascii="Arial" w:eastAsia="Calibri" w:hAnsi="Arial" w:cs="Arial"/>
          <w:bCs/>
          <w:color w:val="000000"/>
          <w:lang w:eastAsia="ar-SA"/>
        </w:rPr>
        <w:t>. godine</w:t>
      </w:r>
    </w:p>
    <w:p w14:paraId="52397697" w14:textId="77777777" w:rsidR="000B22EC" w:rsidRPr="003D258B" w:rsidRDefault="000B22EC" w:rsidP="000B22EC">
      <w:pPr>
        <w:suppressAutoHyphens/>
        <w:spacing w:after="0" w:line="240" w:lineRule="auto"/>
        <w:rPr>
          <w:rFonts w:ascii="Arial" w:eastAsia="Calibri" w:hAnsi="Arial" w:cs="Arial"/>
          <w:bCs/>
          <w:color w:val="000000"/>
          <w:lang w:eastAsia="ar-SA"/>
        </w:rPr>
      </w:pPr>
    </w:p>
    <w:p w14:paraId="01876DC1" w14:textId="77777777" w:rsidR="000B22EC" w:rsidRPr="003D258B" w:rsidRDefault="000B22EC" w:rsidP="000B22EC">
      <w:pPr>
        <w:suppressAutoHyphens/>
        <w:spacing w:after="0" w:line="240" w:lineRule="auto"/>
        <w:rPr>
          <w:rFonts w:ascii="Arial" w:eastAsia="Calibri" w:hAnsi="Arial" w:cs="Arial"/>
          <w:bCs/>
          <w:color w:val="000000"/>
          <w:lang w:eastAsia="ar-SA"/>
        </w:rPr>
      </w:pPr>
    </w:p>
    <w:p w14:paraId="438A31FF" w14:textId="77777777" w:rsidR="000B22EC" w:rsidRPr="003D258B" w:rsidRDefault="000B22EC" w:rsidP="00DB5B8A">
      <w:pPr>
        <w:suppressAutoHyphens/>
        <w:spacing w:after="0" w:line="240" w:lineRule="auto"/>
        <w:ind w:left="3537"/>
        <w:rPr>
          <w:rFonts w:ascii="Arial" w:eastAsia="Calibri" w:hAnsi="Arial" w:cs="Arial"/>
          <w:bCs/>
          <w:color w:val="000000"/>
          <w:lang w:eastAsia="ar-SA"/>
        </w:rPr>
      </w:pPr>
      <w:r w:rsidRPr="003D258B">
        <w:rPr>
          <w:rFonts w:ascii="Arial" w:eastAsia="Calibri" w:hAnsi="Arial" w:cs="Arial"/>
          <w:bCs/>
          <w:color w:val="000000"/>
          <w:lang w:eastAsia="ar-SA"/>
        </w:rPr>
        <w:t>OPĆINSKO VIJEĆE OPĆINE PLITVIČKA JEZERA</w:t>
      </w:r>
    </w:p>
    <w:p w14:paraId="27ACD5E9" w14:textId="77777777" w:rsidR="000B22EC" w:rsidRPr="003D258B" w:rsidRDefault="000B22EC" w:rsidP="00DB5B8A">
      <w:pPr>
        <w:suppressAutoHyphens/>
        <w:spacing w:after="0" w:line="240" w:lineRule="auto"/>
        <w:ind w:left="2829" w:firstLine="708"/>
        <w:rPr>
          <w:rFonts w:ascii="Arial" w:eastAsia="Calibri" w:hAnsi="Arial" w:cs="Arial"/>
          <w:bCs/>
          <w:color w:val="000000"/>
          <w:lang w:eastAsia="ar-SA"/>
        </w:rPr>
      </w:pPr>
      <w:r w:rsidRPr="003D258B">
        <w:rPr>
          <w:rFonts w:ascii="Arial" w:eastAsia="Calibri" w:hAnsi="Arial" w:cs="Arial"/>
          <w:bCs/>
          <w:color w:val="000000"/>
          <w:lang w:eastAsia="ar-SA"/>
        </w:rPr>
        <w:t>n/r Predsjednika Vijeća</w:t>
      </w:r>
    </w:p>
    <w:p w14:paraId="2C971B85" w14:textId="77777777" w:rsidR="000B22EC" w:rsidRPr="003D258B" w:rsidRDefault="000B22EC" w:rsidP="000B22EC">
      <w:pPr>
        <w:suppressAutoHyphens/>
        <w:spacing w:after="0" w:line="240" w:lineRule="auto"/>
        <w:ind w:left="3537" w:firstLine="708"/>
        <w:rPr>
          <w:rFonts w:ascii="Arial" w:eastAsia="Calibri" w:hAnsi="Arial" w:cs="Arial"/>
          <w:bCs/>
          <w:color w:val="000000"/>
          <w:lang w:eastAsia="ar-SA"/>
        </w:rPr>
      </w:pPr>
    </w:p>
    <w:p w14:paraId="3C0788EB" w14:textId="77777777" w:rsidR="000B22EC" w:rsidRPr="003D258B" w:rsidRDefault="000B22EC" w:rsidP="000B22EC">
      <w:pPr>
        <w:suppressAutoHyphens/>
        <w:spacing w:after="0" w:line="240" w:lineRule="auto"/>
        <w:ind w:left="3537" w:firstLine="708"/>
        <w:rPr>
          <w:rFonts w:ascii="Arial" w:eastAsia="Calibri" w:hAnsi="Arial" w:cs="Arial"/>
          <w:bCs/>
          <w:color w:val="000000"/>
          <w:lang w:eastAsia="ar-SA"/>
        </w:rPr>
      </w:pPr>
    </w:p>
    <w:p w14:paraId="48F82C0E" w14:textId="4896EA04" w:rsidR="000B22EC" w:rsidRPr="003D258B" w:rsidRDefault="000B22EC" w:rsidP="000B22EC">
      <w:pPr>
        <w:suppressAutoHyphens/>
        <w:spacing w:after="0" w:line="240" w:lineRule="auto"/>
        <w:rPr>
          <w:rFonts w:ascii="Arial" w:eastAsia="Calibri" w:hAnsi="Arial" w:cs="Arial"/>
          <w:bCs/>
          <w:color w:val="000000"/>
          <w:lang w:eastAsia="ar-SA"/>
        </w:rPr>
      </w:pPr>
      <w:r w:rsidRPr="003D258B">
        <w:rPr>
          <w:rFonts w:ascii="Arial" w:eastAsia="Calibri" w:hAnsi="Arial" w:cs="Arial"/>
          <w:bCs/>
          <w:color w:val="000000"/>
          <w:lang w:eastAsia="ar-SA"/>
        </w:rPr>
        <w:t>PREDMET:</w:t>
      </w:r>
      <w:r w:rsidRPr="003D258B">
        <w:rPr>
          <w:rFonts w:ascii="Arial" w:eastAsia="Calibri" w:hAnsi="Arial" w:cs="Arial"/>
          <w:bCs/>
          <w:color w:val="000000"/>
          <w:lang w:eastAsia="ar-SA"/>
        </w:rPr>
        <w:tab/>
        <w:t>Prijedlog Statuta Općine Plitvička Jezera</w:t>
      </w:r>
    </w:p>
    <w:p w14:paraId="73BEE8DA" w14:textId="77777777" w:rsidR="000B22EC" w:rsidRPr="003D258B" w:rsidRDefault="000B22EC" w:rsidP="000B22EC">
      <w:pPr>
        <w:suppressAutoHyphens/>
        <w:spacing w:after="0" w:line="240" w:lineRule="auto"/>
        <w:rPr>
          <w:rFonts w:ascii="Arial" w:eastAsia="Calibri" w:hAnsi="Arial" w:cs="Arial"/>
          <w:bCs/>
          <w:color w:val="000000"/>
          <w:lang w:eastAsia="ar-SA"/>
        </w:rPr>
      </w:pPr>
    </w:p>
    <w:p w14:paraId="7DF7F63E" w14:textId="77777777" w:rsidR="000B22EC" w:rsidRPr="003D258B" w:rsidRDefault="000B22EC" w:rsidP="000B22EC">
      <w:pPr>
        <w:suppressAutoHyphens/>
        <w:spacing w:after="0" w:line="240" w:lineRule="auto"/>
        <w:rPr>
          <w:rFonts w:ascii="Arial" w:eastAsia="Calibri" w:hAnsi="Arial" w:cs="Arial"/>
          <w:bCs/>
          <w:color w:val="000000"/>
          <w:lang w:eastAsia="ar-SA"/>
        </w:rPr>
      </w:pPr>
    </w:p>
    <w:p w14:paraId="2CAE9CE3" w14:textId="2F13D7CC" w:rsidR="000B22EC" w:rsidRPr="003D258B" w:rsidRDefault="000B22EC" w:rsidP="000B22EC">
      <w:pPr>
        <w:suppressAutoHyphens/>
        <w:spacing w:after="0" w:line="240" w:lineRule="auto"/>
        <w:jc w:val="both"/>
        <w:rPr>
          <w:rFonts w:ascii="Arial" w:eastAsia="Calibri" w:hAnsi="Arial" w:cs="Arial"/>
          <w:bCs/>
          <w:color w:val="000000"/>
          <w:lang w:eastAsia="ar-SA"/>
        </w:rPr>
      </w:pPr>
      <w:r w:rsidRPr="003D258B">
        <w:rPr>
          <w:rFonts w:ascii="Arial" w:eastAsia="Calibri" w:hAnsi="Arial" w:cs="Arial"/>
          <w:bCs/>
          <w:color w:val="000000"/>
          <w:lang w:eastAsia="ar-SA"/>
        </w:rPr>
        <w:tab/>
      </w:r>
      <w:r w:rsidRPr="003D258B">
        <w:rPr>
          <w:rFonts w:ascii="Arial" w:eastAsia="Calibri" w:hAnsi="Arial" w:cs="Arial"/>
          <w:bCs/>
          <w:color w:val="000000"/>
          <w:lang w:eastAsia="ar-SA"/>
        </w:rPr>
        <w:tab/>
      </w:r>
      <w:r w:rsidR="007816C9">
        <w:rPr>
          <w:rFonts w:ascii="Arial" w:eastAsia="Calibri" w:hAnsi="Arial" w:cs="Arial"/>
          <w:bCs/>
          <w:color w:val="000000"/>
          <w:lang w:eastAsia="ar-SA"/>
        </w:rPr>
        <w:t>Zamjenik općinskog načelnika (u</w:t>
      </w:r>
      <w:r w:rsidR="00006A95">
        <w:rPr>
          <w:rFonts w:ascii="Arial" w:eastAsia="Calibri" w:hAnsi="Arial" w:cs="Arial"/>
          <w:bCs/>
          <w:color w:val="000000"/>
          <w:lang w:eastAsia="ar-SA"/>
        </w:rPr>
        <w:t xml:space="preserve"> dužoj odsutnosti </w:t>
      </w:r>
      <w:r w:rsidR="00775850">
        <w:rPr>
          <w:rFonts w:ascii="Arial" w:eastAsia="Calibri" w:hAnsi="Arial" w:cs="Arial"/>
          <w:bCs/>
          <w:color w:val="000000"/>
          <w:lang w:eastAsia="ar-SA"/>
        </w:rPr>
        <w:t>načelnika) uz suglasnost o</w:t>
      </w:r>
      <w:r w:rsidRPr="003D258B">
        <w:rPr>
          <w:rFonts w:ascii="Arial" w:eastAsia="Calibri" w:hAnsi="Arial" w:cs="Arial"/>
          <w:bCs/>
          <w:color w:val="000000"/>
          <w:lang w:eastAsia="ar-SA"/>
        </w:rPr>
        <w:t>pćinsk</w:t>
      </w:r>
      <w:r w:rsidR="00775850">
        <w:rPr>
          <w:rFonts w:ascii="Arial" w:eastAsia="Calibri" w:hAnsi="Arial" w:cs="Arial"/>
          <w:bCs/>
          <w:color w:val="000000"/>
          <w:lang w:eastAsia="ar-SA"/>
        </w:rPr>
        <w:t>og</w:t>
      </w:r>
      <w:r w:rsidRPr="003D258B">
        <w:rPr>
          <w:rFonts w:ascii="Arial" w:eastAsia="Calibri" w:hAnsi="Arial" w:cs="Arial"/>
          <w:bCs/>
          <w:color w:val="000000"/>
          <w:lang w:eastAsia="ar-SA"/>
        </w:rPr>
        <w:t xml:space="preserve"> načelnik</w:t>
      </w:r>
      <w:r w:rsidR="005613BB">
        <w:rPr>
          <w:rFonts w:ascii="Arial" w:eastAsia="Calibri" w:hAnsi="Arial" w:cs="Arial"/>
          <w:bCs/>
          <w:color w:val="000000"/>
          <w:lang w:eastAsia="ar-SA"/>
        </w:rPr>
        <w:t>a</w:t>
      </w:r>
      <w:r w:rsidRPr="003D258B">
        <w:rPr>
          <w:rFonts w:ascii="Arial" w:eastAsia="Calibri" w:hAnsi="Arial" w:cs="Arial"/>
          <w:bCs/>
          <w:color w:val="000000"/>
          <w:lang w:eastAsia="ar-SA"/>
        </w:rPr>
        <w:t xml:space="preserve"> Općine Plitvička Jezera, u skladu sa člankom 66. stavak 2. </w:t>
      </w:r>
      <w:r w:rsidRPr="003D258B">
        <w:rPr>
          <w:rFonts w:ascii="Arial" w:eastAsia="Calibri" w:hAnsi="Arial" w:cs="Arial"/>
          <w:color w:val="000000"/>
          <w:lang w:eastAsia="ar-SA"/>
        </w:rPr>
        <w:t>Poslovnika Općinskog vijeća Općine Plitvička Jezera („Županijski glasnik“ Ličko-senjske županije br. 26/10, 3/18 i Službeni glasnik Općine Plitvička Jezera 2/19</w:t>
      </w:r>
      <w:r w:rsidR="00492BF4" w:rsidRPr="003D258B">
        <w:rPr>
          <w:rFonts w:ascii="Arial" w:eastAsia="Calibri" w:hAnsi="Arial" w:cs="Arial"/>
          <w:color w:val="000000"/>
          <w:lang w:eastAsia="ar-SA"/>
        </w:rPr>
        <w:t xml:space="preserve"> i 3/20</w:t>
      </w:r>
      <w:r w:rsidRPr="003D258B">
        <w:rPr>
          <w:rFonts w:ascii="Arial" w:eastAsia="Calibri" w:hAnsi="Arial" w:cs="Arial"/>
          <w:color w:val="000000"/>
          <w:lang w:eastAsia="ar-SA"/>
        </w:rPr>
        <w:t xml:space="preserve">) dostavio je dana </w:t>
      </w:r>
      <w:r w:rsidR="003C73D1" w:rsidRPr="003D258B">
        <w:rPr>
          <w:rFonts w:ascii="Arial" w:eastAsia="Calibri" w:hAnsi="Arial" w:cs="Arial"/>
          <w:color w:val="000000"/>
          <w:lang w:eastAsia="ar-SA"/>
        </w:rPr>
        <w:t>30.12</w:t>
      </w:r>
      <w:r w:rsidRPr="003D258B">
        <w:rPr>
          <w:rFonts w:ascii="Arial" w:eastAsia="Calibri" w:hAnsi="Arial" w:cs="Arial"/>
          <w:color w:val="000000"/>
          <w:lang w:eastAsia="ar-SA"/>
        </w:rPr>
        <w:t xml:space="preserve">.2020. godine </w:t>
      </w:r>
      <w:r w:rsidRPr="003D258B">
        <w:rPr>
          <w:rFonts w:ascii="Arial" w:eastAsia="Calibri" w:hAnsi="Arial" w:cs="Arial"/>
          <w:bCs/>
          <w:color w:val="000000"/>
          <w:lang w:eastAsia="ar-SA"/>
        </w:rPr>
        <w:t xml:space="preserve">Povjerenstvu za Statut, Poslovnik i propise obrazloženi prijedlog za </w:t>
      </w:r>
      <w:r w:rsidR="003C73D1" w:rsidRPr="003D258B">
        <w:rPr>
          <w:rFonts w:ascii="Arial" w:eastAsia="Calibri" w:hAnsi="Arial" w:cs="Arial"/>
          <w:bCs/>
          <w:color w:val="000000"/>
          <w:lang w:eastAsia="ar-SA"/>
        </w:rPr>
        <w:t>novi Statut</w:t>
      </w:r>
      <w:r w:rsidRPr="003D258B">
        <w:rPr>
          <w:rFonts w:ascii="Arial" w:eastAsia="Calibri" w:hAnsi="Arial" w:cs="Arial"/>
          <w:bCs/>
          <w:color w:val="000000"/>
          <w:lang w:eastAsia="ar-SA"/>
        </w:rPr>
        <w:t xml:space="preserve"> Općine Plitvička Jezera. </w:t>
      </w:r>
    </w:p>
    <w:p w14:paraId="41C58DC0" w14:textId="77777777" w:rsidR="000B22EC" w:rsidRPr="003D258B" w:rsidRDefault="000B22EC" w:rsidP="000B22EC">
      <w:pPr>
        <w:suppressAutoHyphens/>
        <w:spacing w:after="0" w:line="240" w:lineRule="auto"/>
        <w:jc w:val="both"/>
        <w:rPr>
          <w:rFonts w:ascii="Arial" w:eastAsia="Calibri" w:hAnsi="Arial" w:cs="Arial"/>
          <w:bCs/>
          <w:color w:val="000000"/>
          <w:lang w:eastAsia="ar-SA"/>
        </w:rPr>
      </w:pPr>
    </w:p>
    <w:p w14:paraId="52DBDE0F" w14:textId="0807EE19" w:rsidR="000B22EC" w:rsidRPr="003D258B" w:rsidRDefault="000B22EC" w:rsidP="000B22EC">
      <w:pPr>
        <w:suppressAutoHyphens/>
        <w:spacing w:after="0" w:line="240" w:lineRule="auto"/>
        <w:jc w:val="both"/>
        <w:rPr>
          <w:rFonts w:ascii="Arial" w:eastAsia="Calibri" w:hAnsi="Arial" w:cs="Arial"/>
          <w:color w:val="000000"/>
          <w:lang w:eastAsia="ar-SA"/>
        </w:rPr>
      </w:pPr>
      <w:r w:rsidRPr="003D258B">
        <w:rPr>
          <w:rFonts w:ascii="Arial" w:eastAsia="Calibri" w:hAnsi="Arial" w:cs="Arial"/>
          <w:bCs/>
          <w:color w:val="000000"/>
          <w:lang w:eastAsia="ar-SA"/>
        </w:rPr>
        <w:tab/>
      </w:r>
      <w:r w:rsidRPr="003D258B">
        <w:rPr>
          <w:rFonts w:ascii="Arial" w:eastAsia="Calibri" w:hAnsi="Arial" w:cs="Arial"/>
          <w:bCs/>
          <w:color w:val="000000"/>
          <w:lang w:eastAsia="ar-SA"/>
        </w:rPr>
        <w:tab/>
        <w:t xml:space="preserve">Povjerenstvo za Statut, Poslovnik i propise je na sjednici dana </w:t>
      </w:r>
      <w:r w:rsidR="003C73D1" w:rsidRPr="003D258B">
        <w:rPr>
          <w:rFonts w:ascii="Arial" w:eastAsia="Calibri" w:hAnsi="Arial" w:cs="Arial"/>
          <w:bCs/>
          <w:color w:val="000000"/>
          <w:lang w:eastAsia="ar-SA"/>
        </w:rPr>
        <w:t>11.01</w:t>
      </w:r>
      <w:r w:rsidRPr="003D258B">
        <w:rPr>
          <w:rFonts w:ascii="Arial" w:eastAsia="Calibri" w:hAnsi="Arial" w:cs="Arial"/>
          <w:bCs/>
          <w:color w:val="000000"/>
          <w:lang w:eastAsia="ar-SA"/>
        </w:rPr>
        <w:t>.202</w:t>
      </w:r>
      <w:r w:rsidR="008902A2">
        <w:rPr>
          <w:rFonts w:ascii="Arial" w:eastAsia="Calibri" w:hAnsi="Arial" w:cs="Arial"/>
          <w:bCs/>
          <w:color w:val="000000"/>
          <w:lang w:eastAsia="ar-SA"/>
        </w:rPr>
        <w:t>1</w:t>
      </w:r>
      <w:r w:rsidRPr="003D258B">
        <w:rPr>
          <w:rFonts w:ascii="Arial" w:eastAsia="Calibri" w:hAnsi="Arial" w:cs="Arial"/>
          <w:bCs/>
          <w:color w:val="000000"/>
          <w:lang w:eastAsia="ar-SA"/>
        </w:rPr>
        <w:t>. godine pristupilo razmatranju navedenog prijedloga, usklađenosti istoga sa Zakonom i podzakonskim aktima, te utvrdilo da je isti prijedlog utemeljen i usklađen sa Zakonom o lokalnoj i područnoj (regionalnoj) samoupravi („</w:t>
      </w:r>
      <w:r w:rsidRPr="003D258B">
        <w:rPr>
          <w:rFonts w:ascii="Arial" w:eastAsia="Calibri" w:hAnsi="Arial" w:cs="Arial"/>
          <w:color w:val="000000"/>
          <w:lang w:eastAsia="ar-SA"/>
        </w:rPr>
        <w:t xml:space="preserve">Narodne novine br. </w:t>
      </w:r>
      <w:hyperlink r:id="rId9" w:history="1">
        <w:r w:rsidRPr="003D258B">
          <w:rPr>
            <w:rFonts w:ascii="Arial" w:eastAsia="Calibri" w:hAnsi="Arial" w:cs="Arial"/>
            <w:lang w:eastAsia="ar-SA"/>
          </w:rPr>
          <w:t>33/01</w:t>
        </w:r>
      </w:hyperlink>
      <w:r w:rsidRPr="003D258B">
        <w:rPr>
          <w:rFonts w:ascii="Arial" w:eastAsia="Calibri" w:hAnsi="Arial" w:cs="Arial"/>
          <w:color w:val="000000"/>
          <w:lang w:eastAsia="ar-SA"/>
        </w:rPr>
        <w:t xml:space="preserve">, </w:t>
      </w:r>
      <w:hyperlink r:id="rId10" w:history="1">
        <w:r w:rsidRPr="003D258B">
          <w:rPr>
            <w:rFonts w:ascii="Arial" w:eastAsia="Calibri" w:hAnsi="Arial" w:cs="Arial"/>
            <w:lang w:eastAsia="ar-SA"/>
          </w:rPr>
          <w:t>60/01</w:t>
        </w:r>
      </w:hyperlink>
      <w:r w:rsidRPr="003D258B">
        <w:rPr>
          <w:rFonts w:ascii="Arial" w:eastAsia="Calibri" w:hAnsi="Arial" w:cs="Arial"/>
          <w:color w:val="000000"/>
          <w:lang w:eastAsia="ar-SA"/>
        </w:rPr>
        <w:t xml:space="preserve">, </w:t>
      </w:r>
      <w:hyperlink r:id="rId11" w:history="1">
        <w:r w:rsidRPr="003D258B">
          <w:rPr>
            <w:rFonts w:ascii="Arial" w:eastAsia="Calibri" w:hAnsi="Arial" w:cs="Arial"/>
            <w:lang w:eastAsia="ar-SA"/>
          </w:rPr>
          <w:t>129/05</w:t>
        </w:r>
      </w:hyperlink>
      <w:r w:rsidRPr="003D258B">
        <w:rPr>
          <w:rFonts w:ascii="Arial" w:eastAsia="Calibri" w:hAnsi="Arial" w:cs="Arial"/>
          <w:color w:val="000000"/>
          <w:lang w:eastAsia="ar-SA"/>
        </w:rPr>
        <w:t xml:space="preserve">, </w:t>
      </w:r>
      <w:hyperlink r:id="rId12" w:history="1">
        <w:r w:rsidRPr="003D258B">
          <w:rPr>
            <w:rFonts w:ascii="Arial" w:eastAsia="Calibri" w:hAnsi="Arial" w:cs="Arial"/>
            <w:lang w:eastAsia="ar-SA"/>
          </w:rPr>
          <w:t>109/07</w:t>
        </w:r>
      </w:hyperlink>
      <w:r w:rsidRPr="003D258B">
        <w:rPr>
          <w:rFonts w:ascii="Arial" w:eastAsia="Calibri" w:hAnsi="Arial" w:cs="Arial"/>
          <w:color w:val="000000"/>
          <w:lang w:eastAsia="ar-SA"/>
        </w:rPr>
        <w:t xml:space="preserve">, </w:t>
      </w:r>
      <w:hyperlink r:id="rId13" w:history="1">
        <w:r w:rsidRPr="003D258B">
          <w:rPr>
            <w:rFonts w:ascii="Arial" w:eastAsia="Calibri" w:hAnsi="Arial" w:cs="Arial"/>
            <w:lang w:eastAsia="ar-SA"/>
          </w:rPr>
          <w:t>125/08</w:t>
        </w:r>
      </w:hyperlink>
      <w:r w:rsidRPr="003D258B">
        <w:rPr>
          <w:rFonts w:ascii="Arial" w:eastAsia="Calibri" w:hAnsi="Arial" w:cs="Arial"/>
          <w:color w:val="000000"/>
          <w:lang w:eastAsia="ar-SA"/>
        </w:rPr>
        <w:t xml:space="preserve">, </w:t>
      </w:r>
      <w:hyperlink r:id="rId14" w:history="1">
        <w:r w:rsidRPr="003D258B">
          <w:rPr>
            <w:rFonts w:ascii="Arial" w:eastAsia="Calibri" w:hAnsi="Arial" w:cs="Arial"/>
            <w:lang w:eastAsia="ar-SA"/>
          </w:rPr>
          <w:t>36/09</w:t>
        </w:r>
      </w:hyperlink>
      <w:r w:rsidRPr="003D258B">
        <w:rPr>
          <w:rFonts w:ascii="Arial" w:eastAsia="Calibri" w:hAnsi="Arial" w:cs="Arial"/>
          <w:color w:val="000000"/>
          <w:lang w:eastAsia="ar-SA"/>
        </w:rPr>
        <w:t xml:space="preserve">, </w:t>
      </w:r>
      <w:hyperlink r:id="rId15" w:history="1">
        <w:r w:rsidRPr="003D258B">
          <w:rPr>
            <w:rFonts w:ascii="Arial" w:eastAsia="Calibri" w:hAnsi="Arial" w:cs="Arial"/>
            <w:lang w:eastAsia="ar-SA"/>
          </w:rPr>
          <w:t>36/09</w:t>
        </w:r>
      </w:hyperlink>
      <w:r w:rsidRPr="003D258B">
        <w:rPr>
          <w:rFonts w:ascii="Arial" w:eastAsia="Calibri" w:hAnsi="Arial" w:cs="Arial"/>
          <w:color w:val="000000"/>
          <w:lang w:eastAsia="ar-SA"/>
        </w:rPr>
        <w:t xml:space="preserve">, </w:t>
      </w:r>
      <w:hyperlink r:id="rId16" w:history="1">
        <w:r w:rsidRPr="003D258B">
          <w:rPr>
            <w:rFonts w:ascii="Arial" w:eastAsia="Calibri" w:hAnsi="Arial" w:cs="Arial"/>
            <w:lang w:eastAsia="ar-SA"/>
          </w:rPr>
          <w:t>150/11</w:t>
        </w:r>
      </w:hyperlink>
      <w:r w:rsidRPr="003D258B">
        <w:rPr>
          <w:rFonts w:ascii="Arial" w:eastAsia="Calibri" w:hAnsi="Arial" w:cs="Arial"/>
          <w:color w:val="000000"/>
          <w:lang w:eastAsia="ar-SA"/>
        </w:rPr>
        <w:t xml:space="preserve">, </w:t>
      </w:r>
      <w:hyperlink r:id="rId17" w:history="1">
        <w:r w:rsidRPr="003D258B">
          <w:rPr>
            <w:rFonts w:ascii="Arial" w:eastAsia="Calibri" w:hAnsi="Arial" w:cs="Arial"/>
            <w:lang w:eastAsia="ar-SA"/>
          </w:rPr>
          <w:t>144/12</w:t>
        </w:r>
      </w:hyperlink>
      <w:r w:rsidRPr="003D258B">
        <w:rPr>
          <w:rFonts w:ascii="Arial" w:eastAsia="Calibri" w:hAnsi="Arial" w:cs="Arial"/>
          <w:color w:val="000000"/>
          <w:lang w:eastAsia="ar-SA"/>
        </w:rPr>
        <w:t xml:space="preserve">, </w:t>
      </w:r>
      <w:hyperlink r:id="rId18" w:history="1">
        <w:r w:rsidRPr="003D258B">
          <w:rPr>
            <w:rFonts w:ascii="Arial" w:eastAsia="Calibri" w:hAnsi="Arial" w:cs="Arial"/>
            <w:lang w:eastAsia="ar-SA"/>
          </w:rPr>
          <w:t>19/13</w:t>
        </w:r>
      </w:hyperlink>
      <w:r w:rsidRPr="003D258B">
        <w:rPr>
          <w:rFonts w:ascii="Arial" w:eastAsia="Calibri" w:hAnsi="Arial" w:cs="Arial"/>
          <w:color w:val="000000"/>
          <w:lang w:eastAsia="ar-SA"/>
        </w:rPr>
        <w:t xml:space="preserve">, </w:t>
      </w:r>
      <w:hyperlink r:id="rId19" w:history="1">
        <w:r w:rsidRPr="003D258B">
          <w:rPr>
            <w:rFonts w:ascii="Arial" w:eastAsia="Calibri" w:hAnsi="Arial" w:cs="Arial"/>
            <w:lang w:eastAsia="ar-SA"/>
          </w:rPr>
          <w:t>137/15</w:t>
        </w:r>
      </w:hyperlink>
      <w:r w:rsidRPr="003D258B">
        <w:rPr>
          <w:rFonts w:ascii="Arial" w:eastAsia="Calibri" w:hAnsi="Arial" w:cs="Arial"/>
          <w:color w:val="000000"/>
          <w:lang w:eastAsia="ar-SA"/>
        </w:rPr>
        <w:t xml:space="preserve">, </w:t>
      </w:r>
      <w:hyperlink r:id="rId20" w:tgtFrame="_blank" w:history="1">
        <w:r w:rsidRPr="003D258B">
          <w:rPr>
            <w:rFonts w:ascii="Arial" w:eastAsia="Calibri" w:hAnsi="Arial" w:cs="Arial"/>
            <w:lang w:eastAsia="ar-SA"/>
          </w:rPr>
          <w:t>123/17</w:t>
        </w:r>
      </w:hyperlink>
      <w:r w:rsidR="003C73D1" w:rsidRPr="003D258B">
        <w:rPr>
          <w:rFonts w:ascii="Arial" w:eastAsia="Calibri" w:hAnsi="Arial" w:cs="Arial"/>
          <w:color w:val="000000"/>
          <w:lang w:eastAsia="ar-SA"/>
        </w:rPr>
        <w:t xml:space="preserve">, </w:t>
      </w:r>
      <w:r w:rsidR="00754430" w:rsidRPr="003D258B">
        <w:rPr>
          <w:rFonts w:ascii="Arial" w:eastAsia="Calibri" w:hAnsi="Arial" w:cs="Arial"/>
          <w:color w:val="000000"/>
          <w:lang w:eastAsia="ar-SA"/>
        </w:rPr>
        <w:t>98/19</w:t>
      </w:r>
      <w:r w:rsidRPr="003D258B">
        <w:rPr>
          <w:rFonts w:ascii="Arial" w:eastAsia="Calibri" w:hAnsi="Arial" w:cs="Arial"/>
          <w:color w:val="000000"/>
          <w:lang w:eastAsia="ar-SA"/>
        </w:rPr>
        <w:t xml:space="preserve">) te njegovim izmjenama i dopunama objavljenim u Narodnom novinama  broj: </w:t>
      </w:r>
      <w:hyperlink r:id="rId21" w:history="1">
        <w:r w:rsidR="00754430" w:rsidRPr="003D258B">
          <w:rPr>
            <w:rFonts w:ascii="Arial" w:eastAsia="Calibri" w:hAnsi="Arial" w:cs="Arial"/>
            <w:lang w:eastAsia="ar-SA"/>
          </w:rPr>
          <w:t>144/20</w:t>
        </w:r>
      </w:hyperlink>
      <w:r w:rsidRPr="003D258B">
        <w:rPr>
          <w:rFonts w:ascii="Arial" w:eastAsia="Calibri" w:hAnsi="Arial" w:cs="Arial"/>
          <w:color w:val="000000"/>
          <w:lang w:eastAsia="ar-SA"/>
        </w:rPr>
        <w:t xml:space="preserve">. </w:t>
      </w:r>
      <w:r w:rsidR="008D2344" w:rsidRPr="003D258B">
        <w:rPr>
          <w:rFonts w:ascii="Arial" w:eastAsia="Calibri" w:hAnsi="Arial" w:cs="Arial"/>
          <w:color w:val="000000"/>
          <w:lang w:eastAsia="ar-SA"/>
        </w:rPr>
        <w:t xml:space="preserve">Nakon utvrđenog nacrta Statuta, isti je </w:t>
      </w:r>
      <w:r w:rsidR="00CC69B9" w:rsidRPr="003D258B">
        <w:rPr>
          <w:rFonts w:ascii="Arial" w:eastAsia="Calibri" w:hAnsi="Arial" w:cs="Arial"/>
          <w:color w:val="000000"/>
          <w:lang w:eastAsia="ar-SA"/>
        </w:rPr>
        <w:t>objavljen</w:t>
      </w:r>
      <w:r w:rsidR="008D2344" w:rsidRPr="003D258B">
        <w:rPr>
          <w:rFonts w:ascii="Arial" w:eastAsia="Calibri" w:hAnsi="Arial" w:cs="Arial"/>
          <w:color w:val="000000"/>
          <w:lang w:eastAsia="ar-SA"/>
        </w:rPr>
        <w:t xml:space="preserve"> na javno</w:t>
      </w:r>
      <w:r w:rsidR="003929D4" w:rsidRPr="003D258B">
        <w:rPr>
          <w:rFonts w:ascii="Arial" w:eastAsia="Calibri" w:hAnsi="Arial" w:cs="Arial"/>
          <w:color w:val="000000"/>
          <w:lang w:eastAsia="ar-SA"/>
        </w:rPr>
        <w:t>m</w:t>
      </w:r>
      <w:r w:rsidR="008D2344" w:rsidRPr="003D258B">
        <w:rPr>
          <w:rFonts w:ascii="Arial" w:eastAsia="Calibri" w:hAnsi="Arial" w:cs="Arial"/>
          <w:color w:val="000000"/>
          <w:lang w:eastAsia="ar-SA"/>
        </w:rPr>
        <w:t xml:space="preserve"> savjetovanj</w:t>
      </w:r>
      <w:r w:rsidR="003929D4" w:rsidRPr="003D258B">
        <w:rPr>
          <w:rFonts w:ascii="Arial" w:eastAsia="Calibri" w:hAnsi="Arial" w:cs="Arial"/>
          <w:color w:val="000000"/>
          <w:lang w:eastAsia="ar-SA"/>
        </w:rPr>
        <w:t>u</w:t>
      </w:r>
      <w:r w:rsidR="008D2344" w:rsidRPr="003D258B">
        <w:rPr>
          <w:rFonts w:ascii="Arial" w:eastAsia="Calibri" w:hAnsi="Arial" w:cs="Arial"/>
          <w:color w:val="000000"/>
          <w:lang w:eastAsia="ar-SA"/>
        </w:rPr>
        <w:t xml:space="preserve"> dana 1</w:t>
      </w:r>
      <w:r w:rsidR="00CC69B9" w:rsidRPr="003D258B">
        <w:rPr>
          <w:rFonts w:ascii="Arial" w:eastAsia="Calibri" w:hAnsi="Arial" w:cs="Arial"/>
          <w:color w:val="000000"/>
          <w:lang w:eastAsia="ar-SA"/>
        </w:rPr>
        <w:t>1</w:t>
      </w:r>
      <w:r w:rsidR="008D2344" w:rsidRPr="003D258B">
        <w:rPr>
          <w:rFonts w:ascii="Arial" w:eastAsia="Calibri" w:hAnsi="Arial" w:cs="Arial"/>
          <w:color w:val="000000"/>
          <w:lang w:eastAsia="ar-SA"/>
        </w:rPr>
        <w:t>.01.2021. godine koje je trajalo do 1</w:t>
      </w:r>
      <w:r w:rsidR="00CC69B9" w:rsidRPr="003D258B">
        <w:rPr>
          <w:rFonts w:ascii="Arial" w:eastAsia="Calibri" w:hAnsi="Arial" w:cs="Arial"/>
          <w:color w:val="000000"/>
          <w:lang w:eastAsia="ar-SA"/>
        </w:rPr>
        <w:t>0</w:t>
      </w:r>
      <w:r w:rsidR="008D2344" w:rsidRPr="003D258B">
        <w:rPr>
          <w:rFonts w:ascii="Arial" w:eastAsia="Calibri" w:hAnsi="Arial" w:cs="Arial"/>
          <w:color w:val="000000"/>
          <w:lang w:eastAsia="ar-SA"/>
        </w:rPr>
        <w:t>.02.2021. godine</w:t>
      </w:r>
      <w:r w:rsidR="00B33242" w:rsidRPr="003D258B">
        <w:rPr>
          <w:rFonts w:ascii="Arial" w:eastAsia="Calibri" w:hAnsi="Arial" w:cs="Arial"/>
          <w:color w:val="000000"/>
          <w:lang w:eastAsia="ar-SA"/>
        </w:rPr>
        <w:t xml:space="preserve">, te </w:t>
      </w:r>
      <w:r w:rsidR="003929D4" w:rsidRPr="003D258B">
        <w:rPr>
          <w:rFonts w:ascii="Arial" w:eastAsia="Calibri" w:hAnsi="Arial" w:cs="Arial"/>
          <w:color w:val="000000"/>
          <w:lang w:eastAsia="ar-SA"/>
        </w:rPr>
        <w:t>na nacrt nije bilo primjedbi</w:t>
      </w:r>
      <w:r w:rsidR="00DF58CB" w:rsidRPr="003D258B">
        <w:rPr>
          <w:rFonts w:ascii="Arial" w:eastAsia="Calibri" w:hAnsi="Arial" w:cs="Arial"/>
          <w:color w:val="000000"/>
          <w:lang w:eastAsia="ar-SA"/>
        </w:rPr>
        <w:t>.</w:t>
      </w:r>
    </w:p>
    <w:p w14:paraId="57E2C116" w14:textId="77777777" w:rsidR="000B22EC" w:rsidRPr="003D258B" w:rsidRDefault="000B22EC" w:rsidP="000B22EC">
      <w:pPr>
        <w:suppressAutoHyphens/>
        <w:spacing w:after="0" w:line="240" w:lineRule="auto"/>
        <w:jc w:val="both"/>
        <w:rPr>
          <w:rFonts w:ascii="Arial" w:eastAsia="Calibri" w:hAnsi="Arial" w:cs="Arial"/>
          <w:color w:val="000000"/>
          <w:lang w:eastAsia="ar-SA"/>
        </w:rPr>
      </w:pPr>
    </w:p>
    <w:p w14:paraId="31164874" w14:textId="4B6B54CD" w:rsidR="000B22EC" w:rsidRPr="003D258B" w:rsidRDefault="000B22EC" w:rsidP="000B22EC">
      <w:pPr>
        <w:suppressAutoHyphens/>
        <w:spacing w:after="0" w:line="240" w:lineRule="auto"/>
        <w:jc w:val="both"/>
        <w:rPr>
          <w:rFonts w:ascii="Arial" w:eastAsia="Calibri" w:hAnsi="Arial" w:cs="Arial"/>
          <w:color w:val="000000"/>
          <w:lang w:eastAsia="ar-SA"/>
        </w:rPr>
      </w:pPr>
      <w:r w:rsidRPr="003D258B">
        <w:rPr>
          <w:rFonts w:ascii="Arial" w:eastAsia="Calibri" w:hAnsi="Arial" w:cs="Arial"/>
          <w:color w:val="000000"/>
          <w:lang w:eastAsia="ar-SA"/>
        </w:rPr>
        <w:tab/>
      </w:r>
      <w:r w:rsidRPr="003D258B">
        <w:rPr>
          <w:rFonts w:ascii="Arial" w:eastAsia="Calibri" w:hAnsi="Arial" w:cs="Arial"/>
          <w:color w:val="000000"/>
          <w:lang w:eastAsia="ar-SA"/>
        </w:rPr>
        <w:tab/>
        <w:t xml:space="preserve">Obzirom da je utvrđena opravdanost i zakonska usklađenost za </w:t>
      </w:r>
      <w:r w:rsidR="00B452AD" w:rsidRPr="003D258B">
        <w:rPr>
          <w:rFonts w:ascii="Arial" w:eastAsia="Calibri" w:hAnsi="Arial" w:cs="Arial"/>
          <w:color w:val="000000"/>
          <w:lang w:eastAsia="ar-SA"/>
        </w:rPr>
        <w:t xml:space="preserve">donošenje predloženog </w:t>
      </w:r>
      <w:r w:rsidRPr="003D258B">
        <w:rPr>
          <w:rFonts w:ascii="Arial" w:eastAsia="Calibri" w:hAnsi="Arial" w:cs="Arial"/>
          <w:color w:val="000000"/>
          <w:lang w:eastAsia="ar-SA"/>
        </w:rPr>
        <w:t>Statuta Općine Plitvička Jezera,</w:t>
      </w:r>
      <w:r w:rsidR="001403C8" w:rsidRPr="003D258B">
        <w:rPr>
          <w:rFonts w:ascii="Arial" w:eastAsia="Calibri" w:hAnsi="Arial" w:cs="Arial"/>
          <w:color w:val="000000"/>
          <w:lang w:eastAsia="ar-SA"/>
        </w:rPr>
        <w:t xml:space="preserve"> </w:t>
      </w:r>
      <w:r w:rsidRPr="003D258B">
        <w:rPr>
          <w:rFonts w:ascii="Arial" w:eastAsia="Calibri" w:hAnsi="Arial" w:cs="Arial"/>
          <w:color w:val="000000"/>
          <w:lang w:eastAsia="ar-SA"/>
        </w:rPr>
        <w:t xml:space="preserve">Povjerenstvo za Statut, Poslovnik i propise, sukladno članku 66. stavak 1. Poslovnika i članku 111. Statuta Općine Plitvička Jezera utvrđuje konačni prijedlog promjena Statuta i dostavlja ga Općinskom vijeću na razmatranje i usvajanje. </w:t>
      </w:r>
    </w:p>
    <w:p w14:paraId="3EE64D5A" w14:textId="77777777" w:rsidR="000B22EC" w:rsidRPr="003D258B" w:rsidRDefault="000B22EC" w:rsidP="000B22EC">
      <w:pPr>
        <w:suppressAutoHyphens/>
        <w:spacing w:after="0" w:line="240" w:lineRule="auto"/>
        <w:jc w:val="both"/>
        <w:rPr>
          <w:rFonts w:ascii="Arial" w:eastAsia="Calibri" w:hAnsi="Arial" w:cs="Arial"/>
          <w:color w:val="000000"/>
          <w:lang w:eastAsia="ar-SA"/>
        </w:rPr>
      </w:pPr>
    </w:p>
    <w:p w14:paraId="24324CEA" w14:textId="77777777" w:rsidR="000B22EC" w:rsidRPr="003D258B" w:rsidRDefault="000B22EC" w:rsidP="000B22EC">
      <w:pPr>
        <w:suppressAutoHyphens/>
        <w:spacing w:after="0" w:line="240" w:lineRule="auto"/>
        <w:jc w:val="both"/>
        <w:rPr>
          <w:rFonts w:ascii="Arial" w:eastAsia="Calibri" w:hAnsi="Arial" w:cs="Arial"/>
          <w:color w:val="000000"/>
          <w:lang w:eastAsia="ar-SA"/>
        </w:rPr>
      </w:pPr>
    </w:p>
    <w:p w14:paraId="38BD70F8" w14:textId="77777777" w:rsidR="000B22EC" w:rsidRPr="003D258B" w:rsidRDefault="000B22EC" w:rsidP="000B22EC">
      <w:pPr>
        <w:suppressAutoHyphens/>
        <w:spacing w:after="0" w:line="240" w:lineRule="auto"/>
        <w:jc w:val="right"/>
        <w:rPr>
          <w:rFonts w:ascii="Arial" w:eastAsia="Calibri" w:hAnsi="Arial" w:cs="Arial"/>
          <w:color w:val="000000"/>
          <w:lang w:eastAsia="ar-SA"/>
        </w:rPr>
      </w:pPr>
      <w:r w:rsidRPr="003D258B">
        <w:rPr>
          <w:rFonts w:ascii="Arial" w:eastAsia="Calibri" w:hAnsi="Arial" w:cs="Arial"/>
          <w:color w:val="000000"/>
          <w:lang w:eastAsia="ar-SA"/>
        </w:rPr>
        <w:t>Predsjednik Povjerenstva</w:t>
      </w:r>
    </w:p>
    <w:p w14:paraId="56A3AA44" w14:textId="0DE421E1" w:rsidR="000B22EC" w:rsidRPr="003D258B" w:rsidRDefault="000B22EC" w:rsidP="000B22EC">
      <w:pPr>
        <w:suppressAutoHyphens/>
        <w:spacing w:after="0" w:line="240" w:lineRule="auto"/>
        <w:jc w:val="right"/>
        <w:rPr>
          <w:rFonts w:ascii="Arial" w:eastAsia="Calibri" w:hAnsi="Arial" w:cs="Arial"/>
          <w:color w:val="000000"/>
          <w:lang w:eastAsia="ar-SA"/>
        </w:rPr>
      </w:pPr>
      <w:r w:rsidRPr="003D258B">
        <w:rPr>
          <w:rFonts w:ascii="Arial" w:eastAsia="Calibri" w:hAnsi="Arial" w:cs="Arial"/>
          <w:color w:val="000000"/>
          <w:lang w:eastAsia="ar-SA"/>
        </w:rPr>
        <w:t>Slobodan Dražić</w:t>
      </w:r>
    </w:p>
    <w:p w14:paraId="03F470D6" w14:textId="539968C7" w:rsidR="00DF58CB" w:rsidRPr="003D258B" w:rsidRDefault="00DF58CB" w:rsidP="000B22EC">
      <w:pPr>
        <w:suppressAutoHyphens/>
        <w:spacing w:after="0" w:line="240" w:lineRule="auto"/>
        <w:jc w:val="right"/>
        <w:rPr>
          <w:rFonts w:ascii="Arial" w:eastAsia="Calibri" w:hAnsi="Arial" w:cs="Arial"/>
          <w:color w:val="000000"/>
          <w:lang w:eastAsia="ar-SA"/>
        </w:rPr>
      </w:pPr>
    </w:p>
    <w:p w14:paraId="3F558C7C" w14:textId="77777777" w:rsidR="00DF58CB" w:rsidRPr="003D258B" w:rsidRDefault="00DF58CB" w:rsidP="000B22EC">
      <w:pPr>
        <w:suppressAutoHyphens/>
        <w:spacing w:after="0" w:line="240" w:lineRule="auto"/>
        <w:jc w:val="right"/>
        <w:rPr>
          <w:rFonts w:ascii="Arial" w:eastAsia="Calibri" w:hAnsi="Arial" w:cs="Arial"/>
          <w:color w:val="000000"/>
          <w:lang w:eastAsia="ar-SA"/>
        </w:rPr>
      </w:pPr>
    </w:p>
    <w:p w14:paraId="5FC7DA2D" w14:textId="77777777" w:rsidR="000B22EC" w:rsidRPr="003D258B" w:rsidRDefault="000B22EC" w:rsidP="000B22EC">
      <w:pPr>
        <w:suppressAutoHyphens/>
        <w:spacing w:after="0" w:line="240" w:lineRule="auto"/>
        <w:jc w:val="both"/>
        <w:rPr>
          <w:rFonts w:ascii="Arial" w:eastAsia="Calibri" w:hAnsi="Arial" w:cs="Arial"/>
          <w:color w:val="000000"/>
          <w:lang w:eastAsia="ar-SA"/>
        </w:rPr>
      </w:pPr>
      <w:r w:rsidRPr="003D258B">
        <w:rPr>
          <w:rFonts w:ascii="Arial" w:eastAsia="Calibri" w:hAnsi="Arial" w:cs="Arial"/>
          <w:color w:val="000000"/>
          <w:lang w:eastAsia="ar-SA"/>
        </w:rPr>
        <w:t xml:space="preserve">Dostaviti: </w:t>
      </w:r>
    </w:p>
    <w:p w14:paraId="1109EAA2" w14:textId="77777777" w:rsidR="000B22EC" w:rsidRPr="003D258B" w:rsidRDefault="000B22EC" w:rsidP="000B22EC">
      <w:pPr>
        <w:numPr>
          <w:ilvl w:val="0"/>
          <w:numId w:val="45"/>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 xml:space="preserve">Općinskom vijeću, </w:t>
      </w:r>
    </w:p>
    <w:p w14:paraId="447B0D1C" w14:textId="77777777" w:rsidR="000B22EC" w:rsidRPr="003D258B" w:rsidRDefault="000B22EC" w:rsidP="000B22EC">
      <w:pPr>
        <w:numPr>
          <w:ilvl w:val="0"/>
          <w:numId w:val="45"/>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 xml:space="preserve">Općinskom načelniku, </w:t>
      </w:r>
    </w:p>
    <w:p w14:paraId="3FB2D738" w14:textId="77777777" w:rsidR="000B22EC" w:rsidRPr="003D258B" w:rsidRDefault="000B22EC" w:rsidP="000B22EC">
      <w:pPr>
        <w:numPr>
          <w:ilvl w:val="0"/>
          <w:numId w:val="45"/>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Jedinstvenom upravnom odjelu</w:t>
      </w:r>
    </w:p>
    <w:p w14:paraId="4AF75656" w14:textId="77777777" w:rsidR="000B22EC" w:rsidRPr="003D258B" w:rsidRDefault="000B22EC" w:rsidP="000B22EC">
      <w:pPr>
        <w:numPr>
          <w:ilvl w:val="0"/>
          <w:numId w:val="45"/>
        </w:numPr>
        <w:suppressAutoHyphens/>
        <w:spacing w:after="0" w:line="240" w:lineRule="auto"/>
        <w:contextualSpacing/>
        <w:jc w:val="both"/>
        <w:rPr>
          <w:rFonts w:ascii="Arial" w:eastAsia="Calibri" w:hAnsi="Arial" w:cs="Arial"/>
          <w:color w:val="000000"/>
          <w:lang w:eastAsia="ar-SA"/>
        </w:rPr>
      </w:pPr>
      <w:r w:rsidRPr="003D258B">
        <w:rPr>
          <w:rFonts w:ascii="Arial" w:eastAsia="Calibri" w:hAnsi="Arial" w:cs="Arial"/>
          <w:color w:val="000000"/>
          <w:lang w:eastAsia="ar-SA"/>
        </w:rPr>
        <w:t>Pismohrana.-</w:t>
      </w:r>
    </w:p>
    <w:p w14:paraId="1A95FC4E" w14:textId="77777777" w:rsidR="000B22EC" w:rsidRPr="003D258B" w:rsidRDefault="000B22EC" w:rsidP="00887E49">
      <w:pPr>
        <w:spacing w:after="0" w:line="240" w:lineRule="auto"/>
        <w:jc w:val="both"/>
        <w:rPr>
          <w:rFonts w:ascii="Arial" w:hAnsi="Arial" w:cs="Arial"/>
        </w:rPr>
      </w:pPr>
    </w:p>
    <w:p w14:paraId="3004962F" w14:textId="47779A2F" w:rsidR="000B22EC" w:rsidRPr="003D258B" w:rsidRDefault="000B22EC" w:rsidP="00887E49">
      <w:pPr>
        <w:spacing w:after="0" w:line="240" w:lineRule="auto"/>
        <w:jc w:val="both"/>
        <w:rPr>
          <w:rFonts w:ascii="Arial" w:hAnsi="Arial" w:cs="Arial"/>
        </w:rPr>
      </w:pPr>
    </w:p>
    <w:p w14:paraId="5262EA05" w14:textId="37B89FB4" w:rsidR="00DF58CB" w:rsidRPr="003D258B" w:rsidRDefault="00DF58CB" w:rsidP="00887E49">
      <w:pPr>
        <w:spacing w:after="0" w:line="240" w:lineRule="auto"/>
        <w:jc w:val="both"/>
        <w:rPr>
          <w:rFonts w:ascii="Arial" w:hAnsi="Arial" w:cs="Arial"/>
        </w:rPr>
      </w:pPr>
    </w:p>
    <w:p w14:paraId="40D386B8" w14:textId="77777777" w:rsidR="00DF58CB" w:rsidRPr="003D258B" w:rsidRDefault="00DF58CB" w:rsidP="00887E49">
      <w:pPr>
        <w:spacing w:after="0" w:line="240" w:lineRule="auto"/>
        <w:jc w:val="both"/>
        <w:rPr>
          <w:rFonts w:ascii="Arial" w:hAnsi="Arial" w:cs="Arial"/>
        </w:rPr>
      </w:pPr>
    </w:p>
    <w:p w14:paraId="55193764" w14:textId="3B026037" w:rsidR="004850D5" w:rsidRPr="003D258B" w:rsidRDefault="004850D5" w:rsidP="00887E49">
      <w:pPr>
        <w:spacing w:after="0" w:line="240" w:lineRule="auto"/>
        <w:jc w:val="both"/>
        <w:rPr>
          <w:rFonts w:ascii="Arial" w:hAnsi="Arial" w:cs="Arial"/>
        </w:rPr>
      </w:pPr>
      <w:r w:rsidRPr="003D258B">
        <w:rPr>
          <w:rFonts w:ascii="Arial" w:hAnsi="Arial" w:cs="Arial"/>
        </w:rPr>
        <w:lastRenderedPageBreak/>
        <w:t>Na temelju čl. 35. Zakon o lokalnoj i područnoj (regionalnoj) samoupravi („Narodne novine“ 33/01, 60/01, 129/</w:t>
      </w:r>
      <w:r w:rsidR="000E719D" w:rsidRPr="003D258B">
        <w:rPr>
          <w:rFonts w:ascii="Arial" w:hAnsi="Arial" w:cs="Arial"/>
        </w:rPr>
        <w:t>05, 109/07, 125/08, 36/09</w:t>
      </w:r>
      <w:r w:rsidRPr="003D258B">
        <w:rPr>
          <w:rFonts w:ascii="Arial" w:hAnsi="Arial" w:cs="Arial"/>
        </w:rPr>
        <w:t>, 150/11, 144/12, 19/13, 137/15</w:t>
      </w:r>
      <w:r w:rsidR="00F1114B" w:rsidRPr="003D258B">
        <w:rPr>
          <w:rFonts w:ascii="Arial" w:hAnsi="Arial" w:cs="Arial"/>
        </w:rPr>
        <w:t xml:space="preserve">, </w:t>
      </w:r>
      <w:r w:rsidRPr="003D258B">
        <w:rPr>
          <w:rFonts w:ascii="Arial" w:hAnsi="Arial" w:cs="Arial"/>
        </w:rPr>
        <w:t>123/17</w:t>
      </w:r>
      <w:r w:rsidR="00F1114B" w:rsidRPr="003D258B">
        <w:rPr>
          <w:rFonts w:ascii="Arial" w:hAnsi="Arial" w:cs="Arial"/>
        </w:rPr>
        <w:t xml:space="preserve">, 98/19 i </w:t>
      </w:r>
      <w:r w:rsidR="00B439DA" w:rsidRPr="003D258B">
        <w:rPr>
          <w:rFonts w:ascii="Arial" w:hAnsi="Arial" w:cs="Arial"/>
        </w:rPr>
        <w:t>144/20</w:t>
      </w:r>
      <w:r w:rsidRPr="003D258B">
        <w:rPr>
          <w:rFonts w:ascii="Arial" w:hAnsi="Arial" w:cs="Arial"/>
        </w:rPr>
        <w:t xml:space="preserve">) </w:t>
      </w:r>
      <w:r w:rsidR="00FC19B5" w:rsidRPr="003D258B">
        <w:rPr>
          <w:rFonts w:ascii="Arial" w:hAnsi="Arial" w:cs="Arial"/>
        </w:rPr>
        <w:t xml:space="preserve">, </w:t>
      </w:r>
      <w:r w:rsidR="00E2513F" w:rsidRPr="003D258B">
        <w:rPr>
          <w:rFonts w:ascii="Arial" w:hAnsi="Arial" w:cs="Arial"/>
        </w:rPr>
        <w:t xml:space="preserve">čl. </w:t>
      </w:r>
      <w:r w:rsidR="004C73AE" w:rsidRPr="003D258B">
        <w:rPr>
          <w:rFonts w:ascii="Arial" w:hAnsi="Arial" w:cs="Arial"/>
        </w:rPr>
        <w:t>2</w:t>
      </w:r>
      <w:r w:rsidR="00E2513F" w:rsidRPr="003D258B">
        <w:rPr>
          <w:rFonts w:ascii="Arial" w:hAnsi="Arial" w:cs="Arial"/>
        </w:rPr>
        <w:t>2</w:t>
      </w:r>
      <w:r w:rsidRPr="003D258B">
        <w:rPr>
          <w:rFonts w:ascii="Arial" w:hAnsi="Arial" w:cs="Arial"/>
        </w:rPr>
        <w:t xml:space="preserve">. i </w:t>
      </w:r>
      <w:r w:rsidR="00E2513F" w:rsidRPr="003D258B">
        <w:rPr>
          <w:rFonts w:ascii="Arial" w:hAnsi="Arial" w:cs="Arial"/>
        </w:rPr>
        <w:t>1</w:t>
      </w:r>
      <w:r w:rsidR="00BB51DB" w:rsidRPr="003D258B">
        <w:rPr>
          <w:rFonts w:ascii="Arial" w:hAnsi="Arial" w:cs="Arial"/>
        </w:rPr>
        <w:t>12</w:t>
      </w:r>
      <w:r w:rsidRPr="003D258B">
        <w:rPr>
          <w:rFonts w:ascii="Arial" w:hAnsi="Arial" w:cs="Arial"/>
        </w:rPr>
        <w:t xml:space="preserve">. Statuta Općine Plitvička Jezera („Županijski glasnik Ličko-senjske županije“ br. </w:t>
      </w:r>
      <w:r w:rsidR="00B439DA" w:rsidRPr="003D258B">
        <w:rPr>
          <w:rFonts w:ascii="Arial" w:hAnsi="Arial" w:cs="Arial"/>
        </w:rPr>
        <w:t xml:space="preserve">3/18, 8/18, te „Službeni glasnik </w:t>
      </w:r>
      <w:r w:rsidR="0011775A" w:rsidRPr="003D258B">
        <w:rPr>
          <w:rFonts w:ascii="Arial" w:hAnsi="Arial" w:cs="Arial"/>
        </w:rPr>
        <w:t>Općine Plitvička Jezera</w:t>
      </w:r>
      <w:r w:rsidR="00BB3D34" w:rsidRPr="003D258B">
        <w:rPr>
          <w:rFonts w:ascii="Arial" w:hAnsi="Arial" w:cs="Arial"/>
        </w:rPr>
        <w:t>“ br.</w:t>
      </w:r>
      <w:r w:rsidR="00BF042F" w:rsidRPr="003D258B">
        <w:rPr>
          <w:rFonts w:ascii="Arial" w:hAnsi="Arial" w:cs="Arial"/>
        </w:rPr>
        <w:t>2/19 i 3/20</w:t>
      </w:r>
      <w:r w:rsidRPr="003D258B">
        <w:rPr>
          <w:rFonts w:ascii="Arial" w:hAnsi="Arial" w:cs="Arial"/>
        </w:rPr>
        <w:t xml:space="preserve">), Općinsko vijeće Općine Plitvička Jezera na </w:t>
      </w:r>
      <w:r w:rsidR="0026545C" w:rsidRPr="003D258B">
        <w:rPr>
          <w:rFonts w:ascii="Arial" w:hAnsi="Arial" w:cs="Arial"/>
        </w:rPr>
        <w:t>_______</w:t>
      </w:r>
      <w:r w:rsidRPr="003D258B">
        <w:rPr>
          <w:rFonts w:ascii="Arial" w:hAnsi="Arial" w:cs="Arial"/>
        </w:rPr>
        <w:t xml:space="preserve"> sjednici održanoj dana </w:t>
      </w:r>
      <w:r w:rsidR="00E323AC" w:rsidRPr="003D258B">
        <w:rPr>
          <w:rFonts w:ascii="Arial" w:hAnsi="Arial" w:cs="Arial"/>
        </w:rPr>
        <w:t>_____________</w:t>
      </w:r>
      <w:r w:rsidR="00444F4E" w:rsidRPr="003D258B">
        <w:rPr>
          <w:rFonts w:ascii="Arial" w:hAnsi="Arial" w:cs="Arial"/>
        </w:rPr>
        <w:t>. godine</w:t>
      </w:r>
      <w:r w:rsidRPr="003D258B">
        <w:rPr>
          <w:rFonts w:ascii="Arial" w:hAnsi="Arial" w:cs="Arial"/>
        </w:rPr>
        <w:t>, donosi</w:t>
      </w:r>
    </w:p>
    <w:p w14:paraId="55193765" w14:textId="77777777" w:rsidR="004850D5" w:rsidRPr="003D258B" w:rsidRDefault="004850D5" w:rsidP="00887E49">
      <w:pPr>
        <w:spacing w:after="0" w:line="240" w:lineRule="auto"/>
        <w:rPr>
          <w:rFonts w:ascii="Arial" w:hAnsi="Arial" w:cs="Arial"/>
        </w:rPr>
      </w:pPr>
    </w:p>
    <w:p w14:paraId="55193766" w14:textId="28932726" w:rsidR="004850D5" w:rsidRPr="003D258B" w:rsidRDefault="004850D5" w:rsidP="00887E49">
      <w:pPr>
        <w:spacing w:after="0" w:line="240" w:lineRule="auto"/>
        <w:jc w:val="center"/>
        <w:rPr>
          <w:rFonts w:ascii="Arial" w:hAnsi="Arial" w:cs="Arial"/>
          <w:b/>
        </w:rPr>
      </w:pPr>
      <w:r w:rsidRPr="003D258B">
        <w:rPr>
          <w:rFonts w:ascii="Arial" w:hAnsi="Arial" w:cs="Arial"/>
          <w:b/>
        </w:rPr>
        <w:t>S</w:t>
      </w:r>
      <w:r w:rsidR="00A97F14" w:rsidRPr="003D258B">
        <w:rPr>
          <w:rFonts w:ascii="Arial" w:hAnsi="Arial" w:cs="Arial"/>
          <w:b/>
        </w:rPr>
        <w:t xml:space="preserve"> </w:t>
      </w:r>
      <w:r w:rsidRPr="003D258B">
        <w:rPr>
          <w:rFonts w:ascii="Arial" w:hAnsi="Arial" w:cs="Arial"/>
          <w:b/>
        </w:rPr>
        <w:t>T</w:t>
      </w:r>
      <w:r w:rsidR="00A97F14" w:rsidRPr="003D258B">
        <w:rPr>
          <w:rFonts w:ascii="Arial" w:hAnsi="Arial" w:cs="Arial"/>
          <w:b/>
        </w:rPr>
        <w:t xml:space="preserve"> </w:t>
      </w:r>
      <w:r w:rsidRPr="003D258B">
        <w:rPr>
          <w:rFonts w:ascii="Arial" w:hAnsi="Arial" w:cs="Arial"/>
          <w:b/>
        </w:rPr>
        <w:t>A</w:t>
      </w:r>
      <w:r w:rsidR="00A97F14" w:rsidRPr="003D258B">
        <w:rPr>
          <w:rFonts w:ascii="Arial" w:hAnsi="Arial" w:cs="Arial"/>
          <w:b/>
        </w:rPr>
        <w:t xml:space="preserve"> </w:t>
      </w:r>
      <w:r w:rsidRPr="003D258B">
        <w:rPr>
          <w:rFonts w:ascii="Arial" w:hAnsi="Arial" w:cs="Arial"/>
          <w:b/>
        </w:rPr>
        <w:t>T</w:t>
      </w:r>
      <w:r w:rsidR="00A97F14" w:rsidRPr="003D258B">
        <w:rPr>
          <w:rFonts w:ascii="Arial" w:hAnsi="Arial" w:cs="Arial"/>
          <w:b/>
        </w:rPr>
        <w:t xml:space="preserve"> </w:t>
      </w:r>
      <w:r w:rsidRPr="003D258B">
        <w:rPr>
          <w:rFonts w:ascii="Arial" w:hAnsi="Arial" w:cs="Arial"/>
          <w:b/>
        </w:rPr>
        <w:t>U</w:t>
      </w:r>
      <w:r w:rsidR="00A97F14" w:rsidRPr="003D258B">
        <w:rPr>
          <w:rFonts w:ascii="Arial" w:hAnsi="Arial" w:cs="Arial"/>
          <w:b/>
        </w:rPr>
        <w:t xml:space="preserve"> </w:t>
      </w:r>
      <w:r w:rsidRPr="003D258B">
        <w:rPr>
          <w:rFonts w:ascii="Arial" w:hAnsi="Arial" w:cs="Arial"/>
          <w:b/>
        </w:rPr>
        <w:t xml:space="preserve">T </w:t>
      </w:r>
    </w:p>
    <w:p w14:paraId="55193767"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OPĆINE PLITVIČKA JEZERA</w:t>
      </w:r>
    </w:p>
    <w:p w14:paraId="55193768" w14:textId="6C194115" w:rsidR="004850D5" w:rsidRPr="003D258B" w:rsidRDefault="004850D5" w:rsidP="00887E49">
      <w:pPr>
        <w:spacing w:after="0" w:line="240" w:lineRule="auto"/>
        <w:rPr>
          <w:rFonts w:ascii="Arial" w:hAnsi="Arial" w:cs="Arial"/>
        </w:rPr>
      </w:pPr>
    </w:p>
    <w:p w14:paraId="1FE2A2D7" w14:textId="77777777" w:rsidR="00A97F14" w:rsidRPr="003D258B" w:rsidRDefault="00A97F14" w:rsidP="00887E49">
      <w:pPr>
        <w:spacing w:after="0" w:line="240" w:lineRule="auto"/>
        <w:rPr>
          <w:rFonts w:ascii="Arial" w:hAnsi="Arial" w:cs="Arial"/>
        </w:rPr>
      </w:pPr>
    </w:p>
    <w:p w14:paraId="55193769" w14:textId="77777777" w:rsidR="004850D5" w:rsidRPr="003D258B" w:rsidRDefault="00232F7E"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 xml:space="preserve">I. </w:t>
      </w:r>
      <w:r w:rsidR="000B1277" w:rsidRPr="003D258B">
        <w:rPr>
          <w:rFonts w:ascii="Arial" w:hAnsi="Arial" w:cs="Arial"/>
        </w:rPr>
        <w:tab/>
      </w:r>
      <w:r w:rsidR="004850D5" w:rsidRPr="003D258B">
        <w:rPr>
          <w:rFonts w:ascii="Arial" w:hAnsi="Arial" w:cs="Arial"/>
        </w:rPr>
        <w:t>OPĆE  ODREDBE</w:t>
      </w:r>
    </w:p>
    <w:p w14:paraId="5519376A" w14:textId="77777777" w:rsidR="004850D5" w:rsidRPr="003D258B" w:rsidRDefault="004850D5" w:rsidP="00887E49">
      <w:pPr>
        <w:spacing w:after="0" w:line="240" w:lineRule="auto"/>
        <w:rPr>
          <w:rFonts w:ascii="Arial" w:hAnsi="Arial" w:cs="Arial"/>
        </w:rPr>
      </w:pPr>
    </w:p>
    <w:p w14:paraId="5519376B"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p>
    <w:p w14:paraId="5519376C" w14:textId="77777777" w:rsidR="004850D5" w:rsidRPr="003D258B" w:rsidRDefault="004850D5" w:rsidP="00887E49">
      <w:pPr>
        <w:spacing w:after="0" w:line="240" w:lineRule="auto"/>
        <w:jc w:val="both"/>
        <w:rPr>
          <w:rFonts w:ascii="Arial" w:hAnsi="Arial" w:cs="Arial"/>
        </w:rPr>
      </w:pPr>
      <w:r w:rsidRPr="003D258B">
        <w:rPr>
          <w:rFonts w:ascii="Arial" w:hAnsi="Arial" w:cs="Arial"/>
        </w:rPr>
        <w:t>Ovim Statutom u skladu sa Zakonom, uređuje se:</w:t>
      </w:r>
    </w:p>
    <w:p w14:paraId="5519376D"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Samoupravni djelokrug Općine</w:t>
      </w:r>
    </w:p>
    <w:p w14:paraId="5519376E" w14:textId="77777777" w:rsidR="004850D5" w:rsidRPr="003D258B" w:rsidRDefault="00EF1649"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Obilježja O</w:t>
      </w:r>
      <w:r w:rsidR="004850D5" w:rsidRPr="003D258B">
        <w:rPr>
          <w:rFonts w:ascii="Arial" w:hAnsi="Arial" w:cs="Arial"/>
        </w:rPr>
        <w:t>pćine (pečat i dan Općine)</w:t>
      </w:r>
    </w:p>
    <w:p w14:paraId="5519376F"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Javna priznanja</w:t>
      </w:r>
    </w:p>
    <w:p w14:paraId="55193770"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Ustrojstvo, ovlasti i način rada Općine</w:t>
      </w:r>
    </w:p>
    <w:p w14:paraId="55193771"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Javnost rada Općine</w:t>
      </w:r>
    </w:p>
    <w:p w14:paraId="55193772"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Neposredno sudjelovanje građana u odlučivanju</w:t>
      </w:r>
    </w:p>
    <w:p w14:paraId="55193773"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Oblici suradnje s drugim jedinicama lokalne samouprave</w:t>
      </w:r>
    </w:p>
    <w:p w14:paraId="55193774"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Ustrojstvo i rad javnih službi</w:t>
      </w:r>
    </w:p>
    <w:p w14:paraId="55193775"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Imovina i financiranje Općine</w:t>
      </w:r>
    </w:p>
    <w:p w14:paraId="55193776"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Akti Općine</w:t>
      </w:r>
    </w:p>
    <w:p w14:paraId="55193777" w14:textId="77777777" w:rsidR="004850D5" w:rsidRPr="003D258B" w:rsidRDefault="004850D5" w:rsidP="00887E49">
      <w:pPr>
        <w:pStyle w:val="ListParagraph"/>
        <w:numPr>
          <w:ilvl w:val="0"/>
          <w:numId w:val="20"/>
        </w:numPr>
        <w:spacing w:after="0" w:line="240" w:lineRule="auto"/>
        <w:ind w:left="851" w:hanging="425"/>
        <w:jc w:val="both"/>
        <w:rPr>
          <w:rFonts w:ascii="Arial" w:hAnsi="Arial" w:cs="Arial"/>
        </w:rPr>
      </w:pPr>
      <w:r w:rsidRPr="003D258B">
        <w:rPr>
          <w:rFonts w:ascii="Arial" w:hAnsi="Arial" w:cs="Arial"/>
        </w:rPr>
        <w:t>Prava i slobode srpske nacionalne manjine</w:t>
      </w:r>
    </w:p>
    <w:p w14:paraId="55193778" w14:textId="77777777" w:rsidR="004850D5" w:rsidRPr="003D258B" w:rsidRDefault="004850D5" w:rsidP="00887E49">
      <w:pPr>
        <w:pStyle w:val="ListParagraph"/>
        <w:numPr>
          <w:ilvl w:val="0"/>
          <w:numId w:val="20"/>
        </w:numPr>
        <w:spacing w:after="0" w:line="240" w:lineRule="auto"/>
        <w:ind w:left="850" w:hanging="425"/>
        <w:jc w:val="both"/>
        <w:rPr>
          <w:rFonts w:ascii="Arial" w:hAnsi="Arial" w:cs="Arial"/>
        </w:rPr>
      </w:pPr>
      <w:r w:rsidRPr="003D258B">
        <w:rPr>
          <w:rFonts w:ascii="Arial" w:hAnsi="Arial" w:cs="Arial"/>
        </w:rPr>
        <w:t>Druga pitanja od važnosti za ostvarivanje prava i obveza Općine.</w:t>
      </w:r>
    </w:p>
    <w:p w14:paraId="55193779" w14:textId="77777777" w:rsidR="004850D5" w:rsidRPr="003D258B" w:rsidRDefault="004850D5" w:rsidP="00887E49">
      <w:pPr>
        <w:spacing w:after="0" w:line="240" w:lineRule="auto"/>
        <w:jc w:val="both"/>
        <w:rPr>
          <w:rFonts w:ascii="Arial" w:hAnsi="Arial" w:cs="Arial"/>
        </w:rPr>
      </w:pPr>
      <w:r w:rsidRPr="003D258B">
        <w:rPr>
          <w:rFonts w:ascii="Arial" w:hAnsi="Arial" w:cs="Arial"/>
        </w:rPr>
        <w:t>Svi izrazi u Statutu koji imaju rodno značenje odnose se jednako na muški i ženski rod.</w:t>
      </w:r>
    </w:p>
    <w:p w14:paraId="5519377A" w14:textId="77777777" w:rsidR="00A7513A" w:rsidRPr="003D258B" w:rsidRDefault="00A7513A" w:rsidP="00887E49">
      <w:pPr>
        <w:spacing w:after="0" w:line="240" w:lineRule="auto"/>
        <w:jc w:val="center"/>
        <w:rPr>
          <w:rFonts w:ascii="Arial" w:hAnsi="Arial" w:cs="Arial"/>
          <w:b/>
        </w:rPr>
      </w:pPr>
    </w:p>
    <w:p w14:paraId="5519377B"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p>
    <w:p w14:paraId="5519377C"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(dalje u tekstu: Općina) je jedinica lokalne samouprave na području utvrđenom Zakonom o područjima županija, gradova i općina u Republici Hrvatskoj.</w:t>
      </w:r>
    </w:p>
    <w:p w14:paraId="5519377D" w14:textId="77777777" w:rsidR="004850D5" w:rsidRPr="003D258B" w:rsidRDefault="004850D5" w:rsidP="00887E49">
      <w:pPr>
        <w:spacing w:after="0" w:line="240" w:lineRule="auto"/>
        <w:jc w:val="both"/>
        <w:rPr>
          <w:rFonts w:ascii="Arial" w:hAnsi="Arial" w:cs="Arial"/>
        </w:rPr>
      </w:pPr>
      <w:r w:rsidRPr="003D258B">
        <w:rPr>
          <w:rFonts w:ascii="Arial" w:hAnsi="Arial" w:cs="Arial"/>
        </w:rPr>
        <w:t>U sastavu Općine Plitvička Jezera nalaze se sljedeća naselja:</w:t>
      </w:r>
    </w:p>
    <w:p w14:paraId="5519377E" w14:textId="26D2288A" w:rsidR="004850D5" w:rsidRPr="003D258B" w:rsidRDefault="004850D5" w:rsidP="00887E49">
      <w:pPr>
        <w:spacing w:after="0" w:line="240" w:lineRule="auto"/>
        <w:jc w:val="both"/>
        <w:rPr>
          <w:rFonts w:ascii="Arial" w:hAnsi="Arial" w:cs="Arial"/>
        </w:rPr>
      </w:pPr>
      <w:r w:rsidRPr="003D258B">
        <w:rPr>
          <w:rFonts w:ascii="Arial" w:hAnsi="Arial" w:cs="Arial"/>
        </w:rPr>
        <w:t>Bjelopolje, Čanak, Čujića Krčevina, Donji Vaganac, Drakulić Rijeka, Gornji Vaganac, Gradina Korenička, Homoljac, Jasikovac, Jezerce, Kalebovac, Kapela Korenička, Kompolje Koreničko, Končarev Kraj, Korana, Korenica, Kozjan, Krbavica, Ličko Petrovo Selo, Mihaljevac, Novo Selo Koreničko, Oravac, Plitvica Selo, Plitvička Jezera, Plitvički Ljeskovac, Poljanak, Ponor Korenički, Prijeboj, Rastovača, Rešetar, Rudanovac, Sertić Poljana, Smoljanac, Šeganovac, Trnavac, Tuk Bjelopoljski, Vranovača, Vrelo Koreničko, Vrp</w:t>
      </w:r>
      <w:r w:rsidR="00BB361A" w:rsidRPr="003D258B">
        <w:rPr>
          <w:rFonts w:ascii="Arial" w:hAnsi="Arial" w:cs="Arial"/>
        </w:rPr>
        <w:t xml:space="preserve">ile, Zaklopača i </w:t>
      </w:r>
      <w:r w:rsidRPr="003D258B">
        <w:rPr>
          <w:rFonts w:ascii="Arial" w:hAnsi="Arial" w:cs="Arial"/>
        </w:rPr>
        <w:t>Željava</w:t>
      </w:r>
      <w:r w:rsidR="00BB361A" w:rsidRPr="003D258B">
        <w:rPr>
          <w:rFonts w:ascii="Arial" w:hAnsi="Arial" w:cs="Arial"/>
        </w:rPr>
        <w:t>.</w:t>
      </w:r>
    </w:p>
    <w:p w14:paraId="6769F898" w14:textId="77777777" w:rsidR="00E323AC" w:rsidRPr="003D258B" w:rsidRDefault="00E323AC" w:rsidP="00887E49">
      <w:pPr>
        <w:spacing w:after="0" w:line="240" w:lineRule="auto"/>
        <w:jc w:val="both"/>
        <w:rPr>
          <w:rFonts w:ascii="Arial" w:hAnsi="Arial" w:cs="Arial"/>
        </w:rPr>
      </w:pPr>
    </w:p>
    <w:p w14:paraId="5519377F"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p>
    <w:p w14:paraId="55193780" w14:textId="77777777" w:rsidR="004850D5" w:rsidRPr="003D258B" w:rsidRDefault="004850D5" w:rsidP="00887E49">
      <w:pPr>
        <w:spacing w:after="0" w:line="240" w:lineRule="auto"/>
        <w:rPr>
          <w:rFonts w:ascii="Arial" w:hAnsi="Arial" w:cs="Arial"/>
        </w:rPr>
      </w:pPr>
      <w:r w:rsidRPr="003D258B">
        <w:rPr>
          <w:rFonts w:ascii="Arial" w:hAnsi="Arial" w:cs="Arial"/>
        </w:rPr>
        <w:t>Granice Općine Plitvička Jezera mogu se mijenjati na način i po postupku koji su propisani zakonom.</w:t>
      </w:r>
    </w:p>
    <w:p w14:paraId="55193781" w14:textId="77777777" w:rsidR="00A7513A" w:rsidRPr="003D258B" w:rsidRDefault="00A7513A" w:rsidP="00887E49">
      <w:pPr>
        <w:spacing w:after="0" w:line="240" w:lineRule="auto"/>
        <w:jc w:val="center"/>
        <w:rPr>
          <w:rFonts w:ascii="Arial" w:hAnsi="Arial" w:cs="Arial"/>
          <w:b/>
        </w:rPr>
      </w:pPr>
    </w:p>
    <w:p w14:paraId="55193782"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p>
    <w:p w14:paraId="55193783" w14:textId="77777777" w:rsidR="004850D5" w:rsidRPr="003D258B" w:rsidRDefault="004850D5" w:rsidP="00887E49">
      <w:pPr>
        <w:spacing w:after="0" w:line="240" w:lineRule="auto"/>
        <w:rPr>
          <w:rFonts w:ascii="Arial" w:hAnsi="Arial" w:cs="Arial"/>
        </w:rPr>
      </w:pPr>
      <w:r w:rsidRPr="003D258B">
        <w:rPr>
          <w:rFonts w:ascii="Arial" w:hAnsi="Arial" w:cs="Arial"/>
        </w:rPr>
        <w:t>Općina Plitvička Jezera je pravna osoba.</w:t>
      </w:r>
    </w:p>
    <w:p w14:paraId="55193784" w14:textId="5A3B4BA8" w:rsidR="004850D5" w:rsidRPr="003D258B" w:rsidRDefault="004850D5" w:rsidP="00887E49">
      <w:pPr>
        <w:spacing w:after="0" w:line="240" w:lineRule="auto"/>
        <w:rPr>
          <w:rFonts w:ascii="Arial" w:hAnsi="Arial" w:cs="Arial"/>
        </w:rPr>
      </w:pPr>
      <w:r w:rsidRPr="003D258B">
        <w:rPr>
          <w:rFonts w:ascii="Arial" w:hAnsi="Arial" w:cs="Arial"/>
        </w:rPr>
        <w:t xml:space="preserve">Sjedište je u Korenici, Trg </w:t>
      </w:r>
      <w:r w:rsidR="00E54730" w:rsidRPr="003D258B">
        <w:rPr>
          <w:rFonts w:ascii="Arial" w:hAnsi="Arial" w:cs="Arial"/>
        </w:rPr>
        <w:t>s</w:t>
      </w:r>
      <w:r w:rsidRPr="003D258B">
        <w:rPr>
          <w:rFonts w:ascii="Arial" w:hAnsi="Arial" w:cs="Arial"/>
        </w:rPr>
        <w:t>vetog Jurja br. 6.</w:t>
      </w:r>
    </w:p>
    <w:p w14:paraId="55193785" w14:textId="77777777" w:rsidR="00232F7E" w:rsidRPr="003D258B" w:rsidRDefault="00232F7E" w:rsidP="00887E49">
      <w:pPr>
        <w:spacing w:after="0" w:line="240" w:lineRule="auto"/>
        <w:jc w:val="center"/>
        <w:rPr>
          <w:rFonts w:ascii="Arial" w:hAnsi="Arial" w:cs="Arial"/>
          <w:b/>
        </w:rPr>
      </w:pPr>
    </w:p>
    <w:p w14:paraId="55193786"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p>
    <w:p w14:paraId="55193787"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ima grb, zastavu i svečanu pjesmu.</w:t>
      </w:r>
    </w:p>
    <w:p w14:paraId="55193788" w14:textId="77777777" w:rsidR="004850D5" w:rsidRPr="003D258B" w:rsidRDefault="004850D5" w:rsidP="00887E49">
      <w:pPr>
        <w:spacing w:after="0" w:line="240" w:lineRule="auto"/>
        <w:jc w:val="both"/>
        <w:rPr>
          <w:rFonts w:ascii="Arial" w:hAnsi="Arial" w:cs="Arial"/>
        </w:rPr>
      </w:pPr>
      <w:r w:rsidRPr="003D258B">
        <w:rPr>
          <w:rFonts w:ascii="Arial" w:hAnsi="Arial" w:cs="Arial"/>
        </w:rPr>
        <w:t>Izgled, uporaba i čuvanje grba i zastave utvrđuje se posebnom odlukom Općinskog vijeća.</w:t>
      </w:r>
    </w:p>
    <w:p w14:paraId="55193789"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Grb i zastava ne smiju sadržavati simbole protivne </w:t>
      </w:r>
      <w:r w:rsidR="00EC5398" w:rsidRPr="003D258B">
        <w:rPr>
          <w:rFonts w:ascii="Arial" w:hAnsi="Arial" w:cs="Arial"/>
        </w:rPr>
        <w:t>U</w:t>
      </w:r>
      <w:r w:rsidRPr="003D258B">
        <w:rPr>
          <w:rFonts w:ascii="Arial" w:hAnsi="Arial" w:cs="Arial"/>
        </w:rPr>
        <w:t xml:space="preserve">stavu Republike Hrvatske i drugim propisima.  </w:t>
      </w:r>
    </w:p>
    <w:p w14:paraId="5519378B" w14:textId="5CDCFD0C" w:rsidR="00E2513F" w:rsidRDefault="00E2513F" w:rsidP="00887E49">
      <w:pPr>
        <w:spacing w:after="0" w:line="240" w:lineRule="auto"/>
        <w:jc w:val="both"/>
        <w:rPr>
          <w:rFonts w:ascii="Arial" w:hAnsi="Arial" w:cs="Arial"/>
        </w:rPr>
      </w:pPr>
      <w:r w:rsidRPr="003D258B">
        <w:rPr>
          <w:rFonts w:ascii="Arial" w:hAnsi="Arial" w:cs="Arial"/>
        </w:rPr>
        <w:t>Dan 23. travnja, blagdan Sv. Jurja, utvrđuje se kao Dan Općine Plitvička Jezera, koji se svečano obilježava.</w:t>
      </w:r>
    </w:p>
    <w:p w14:paraId="24E48BD4" w14:textId="77777777" w:rsidR="003D258B" w:rsidRPr="003D258B" w:rsidRDefault="003D258B" w:rsidP="00887E49">
      <w:pPr>
        <w:spacing w:after="0" w:line="240" w:lineRule="auto"/>
        <w:jc w:val="both"/>
        <w:rPr>
          <w:rFonts w:ascii="Arial" w:hAnsi="Arial" w:cs="Arial"/>
        </w:rPr>
      </w:pPr>
    </w:p>
    <w:p w14:paraId="5519378D"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lastRenderedPageBreak/>
        <w:t>Članak 6.</w:t>
      </w:r>
    </w:p>
    <w:p w14:paraId="61A2007B" w14:textId="603FC1BC" w:rsidR="00114BD6" w:rsidRPr="003D258B" w:rsidRDefault="00114BD6" w:rsidP="00887E49">
      <w:pPr>
        <w:spacing w:after="0" w:line="240" w:lineRule="auto"/>
        <w:jc w:val="both"/>
        <w:rPr>
          <w:rFonts w:ascii="Arial" w:hAnsi="Arial" w:cs="Arial"/>
          <w:strike/>
        </w:rPr>
      </w:pPr>
      <w:r w:rsidRPr="003D258B">
        <w:rPr>
          <w:rFonts w:ascii="Arial" w:hAnsi="Arial" w:cs="Arial"/>
        </w:rPr>
        <w:t>Općina Plitvička Jezera će svečano obilježavati Dan Općine priređivanjem svečane sjednice Općinskog vijeća te drugim prigodnim svečanostima.</w:t>
      </w:r>
    </w:p>
    <w:p w14:paraId="5519378F" w14:textId="0689FE4F" w:rsidR="00232F7E" w:rsidRPr="003D258B" w:rsidRDefault="00232F7E" w:rsidP="00887E49">
      <w:pPr>
        <w:spacing w:after="0" w:line="240" w:lineRule="auto"/>
        <w:jc w:val="center"/>
        <w:rPr>
          <w:rFonts w:ascii="Arial" w:hAnsi="Arial" w:cs="Arial"/>
          <w:b/>
        </w:rPr>
      </w:pPr>
    </w:p>
    <w:p w14:paraId="55193790"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p>
    <w:p w14:paraId="55193791" w14:textId="77777777" w:rsidR="004850D5" w:rsidRPr="003D258B" w:rsidRDefault="004850D5" w:rsidP="00887E49">
      <w:pPr>
        <w:spacing w:after="0" w:line="240" w:lineRule="auto"/>
        <w:jc w:val="both"/>
        <w:rPr>
          <w:rFonts w:ascii="Arial" w:hAnsi="Arial" w:cs="Arial"/>
        </w:rPr>
      </w:pPr>
      <w:r w:rsidRPr="003D258B">
        <w:rPr>
          <w:rFonts w:ascii="Arial" w:hAnsi="Arial" w:cs="Arial"/>
        </w:rPr>
        <w:t>Građanima Općine, udruženjima, ustanovama i drugim pravnim osobama mogu se dodjeljivati javna priznanja, počasti i nagrade za uspjehe kojima pridonose razvoju Općine.</w:t>
      </w:r>
    </w:p>
    <w:p w14:paraId="55193792" w14:textId="77777777" w:rsidR="004850D5" w:rsidRPr="003D258B" w:rsidRDefault="004850D5" w:rsidP="00887E49">
      <w:pPr>
        <w:spacing w:after="0" w:line="240" w:lineRule="auto"/>
        <w:jc w:val="both"/>
        <w:rPr>
          <w:rFonts w:ascii="Arial" w:hAnsi="Arial" w:cs="Arial"/>
        </w:rPr>
      </w:pPr>
      <w:r w:rsidRPr="003D258B">
        <w:rPr>
          <w:rFonts w:ascii="Arial" w:hAnsi="Arial" w:cs="Arial"/>
        </w:rPr>
        <w:t>Način dodjeljivanja, vrste i opoziv priznanja, počasti i nagrada uređuju se posebnom odlukom Općinskog vijeća.</w:t>
      </w:r>
    </w:p>
    <w:p w14:paraId="55193793" w14:textId="77777777" w:rsidR="004850D5" w:rsidRPr="003D258B" w:rsidRDefault="004850D5" w:rsidP="00887E49">
      <w:pPr>
        <w:spacing w:after="0" w:line="240" w:lineRule="auto"/>
        <w:rPr>
          <w:rFonts w:ascii="Arial" w:hAnsi="Arial" w:cs="Arial"/>
        </w:rPr>
      </w:pPr>
    </w:p>
    <w:p w14:paraId="55193794"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 xml:space="preserve">II. </w:t>
      </w:r>
      <w:r w:rsidR="000B1277" w:rsidRPr="003D258B">
        <w:rPr>
          <w:rFonts w:ascii="Arial" w:hAnsi="Arial" w:cs="Arial"/>
        </w:rPr>
        <w:tab/>
      </w:r>
      <w:r w:rsidRPr="003D258B">
        <w:rPr>
          <w:rFonts w:ascii="Arial" w:hAnsi="Arial" w:cs="Arial"/>
        </w:rPr>
        <w:t>SAMOUPRAVNI DJELOKRUG</w:t>
      </w:r>
    </w:p>
    <w:p w14:paraId="55193795" w14:textId="77777777" w:rsidR="004850D5" w:rsidRPr="003D258B" w:rsidRDefault="004850D5" w:rsidP="00887E49">
      <w:pPr>
        <w:spacing w:after="0" w:line="240" w:lineRule="auto"/>
        <w:jc w:val="center"/>
        <w:rPr>
          <w:rFonts w:ascii="Arial" w:hAnsi="Arial" w:cs="Arial"/>
          <w:b/>
        </w:rPr>
      </w:pPr>
    </w:p>
    <w:p w14:paraId="55193796"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p>
    <w:p w14:paraId="55193797"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obavlja poslove lokalnog značaja kojima se neposredno ostvaruju potrebe građana, a osobito poslove koji se odnose na:</w:t>
      </w:r>
    </w:p>
    <w:p w14:paraId="55193798"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Uređenje naselja i stanovanja</w:t>
      </w:r>
    </w:p>
    <w:p w14:paraId="55193799"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Prostorno i urbanističko planiranje</w:t>
      </w:r>
    </w:p>
    <w:p w14:paraId="5519379A"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Komunalno gospodarstvo</w:t>
      </w:r>
    </w:p>
    <w:p w14:paraId="5519379B"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Brigu o djeci</w:t>
      </w:r>
    </w:p>
    <w:p w14:paraId="5519379C"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Socijalnu skrb</w:t>
      </w:r>
    </w:p>
    <w:p w14:paraId="5519379D"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Primarnu zdravstvenu zaštitu</w:t>
      </w:r>
    </w:p>
    <w:p w14:paraId="5519379E"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Odgoj i osnovno obrazovanje</w:t>
      </w:r>
    </w:p>
    <w:p w14:paraId="5519379F"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Kulturu, tjelesnu kulturu i sport</w:t>
      </w:r>
    </w:p>
    <w:p w14:paraId="551937A0"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Zaštitu potrošača</w:t>
      </w:r>
    </w:p>
    <w:p w14:paraId="551937A1"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Zaštitu i unapređenje prirodnog okoliša</w:t>
      </w:r>
    </w:p>
    <w:p w14:paraId="551937A2"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Protupožarnu i civilnu zaštitu</w:t>
      </w:r>
    </w:p>
    <w:p w14:paraId="551937A3" w14:textId="77777777" w:rsidR="004850D5" w:rsidRPr="003D258B" w:rsidRDefault="004850D5" w:rsidP="00887E49">
      <w:pPr>
        <w:pStyle w:val="ListParagraph"/>
        <w:numPr>
          <w:ilvl w:val="0"/>
          <w:numId w:val="22"/>
        </w:numPr>
        <w:spacing w:after="0" w:line="240" w:lineRule="auto"/>
        <w:ind w:left="1066" w:hanging="709"/>
        <w:rPr>
          <w:rFonts w:ascii="Arial" w:hAnsi="Arial" w:cs="Arial"/>
        </w:rPr>
      </w:pPr>
      <w:r w:rsidRPr="003D258B">
        <w:rPr>
          <w:rFonts w:ascii="Arial" w:hAnsi="Arial" w:cs="Arial"/>
        </w:rPr>
        <w:t>Promet na svom području</w:t>
      </w:r>
    </w:p>
    <w:p w14:paraId="551937A4" w14:textId="77777777" w:rsidR="004850D5" w:rsidRPr="003D258B" w:rsidRDefault="004850D5" w:rsidP="00F550F0">
      <w:pPr>
        <w:pStyle w:val="ListParagraph"/>
        <w:numPr>
          <w:ilvl w:val="0"/>
          <w:numId w:val="22"/>
        </w:numPr>
        <w:spacing w:after="0" w:line="240" w:lineRule="auto"/>
        <w:ind w:left="1066" w:hanging="709"/>
        <w:rPr>
          <w:rFonts w:ascii="Arial" w:hAnsi="Arial" w:cs="Arial"/>
        </w:rPr>
      </w:pPr>
      <w:r w:rsidRPr="003D258B">
        <w:rPr>
          <w:rFonts w:ascii="Arial" w:hAnsi="Arial" w:cs="Arial"/>
        </w:rPr>
        <w:t>Poslove kojima se prema posebnim zakonima uređuju pojedine djelatnosti čije je obavljanje Općina dužna organizirati.</w:t>
      </w:r>
    </w:p>
    <w:p w14:paraId="551937A5" w14:textId="77777777" w:rsidR="004850D5" w:rsidRPr="003D258B" w:rsidRDefault="004850D5" w:rsidP="00887E49">
      <w:pPr>
        <w:spacing w:after="0" w:line="240" w:lineRule="auto"/>
        <w:jc w:val="both"/>
        <w:rPr>
          <w:rFonts w:ascii="Arial" w:hAnsi="Arial" w:cs="Arial"/>
        </w:rPr>
      </w:pPr>
      <w:r w:rsidRPr="003D258B">
        <w:rPr>
          <w:rFonts w:ascii="Arial" w:hAnsi="Arial" w:cs="Arial"/>
        </w:rPr>
        <w:t>Sadržaj i način obavljanja poslova iz samoupravnog djelokruga detaljnije se uređuje odlukama Općinskog vijeća i Općinskog načelnika u skladu sa zakonom i ovim Statutom.</w:t>
      </w:r>
    </w:p>
    <w:p w14:paraId="551937A6" w14:textId="77777777" w:rsidR="00232F7E" w:rsidRPr="003D258B" w:rsidRDefault="00232F7E" w:rsidP="00887E49">
      <w:pPr>
        <w:spacing w:after="0" w:line="240" w:lineRule="auto"/>
        <w:jc w:val="center"/>
        <w:rPr>
          <w:rFonts w:ascii="Arial" w:hAnsi="Arial" w:cs="Arial"/>
          <w:b/>
        </w:rPr>
      </w:pPr>
    </w:p>
    <w:p w14:paraId="551937A7"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p>
    <w:p w14:paraId="551937A8"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može s drugim jedinicama lokalne ili regionalne samouprave obavljanje pojedinih poslova iz svog samoupravnog djelokruga organizirati zajednički, osobito u svrhu pripreme projekata za povlačenje novčanih sredstava iz fondova Europske unije.</w:t>
      </w:r>
    </w:p>
    <w:p w14:paraId="551937A9"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može pod uvjetima utvrđenim zakonom surađivati s odgovarajućim lokalnim jedinicama drugih država.</w:t>
      </w:r>
    </w:p>
    <w:p w14:paraId="551937AA"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Kriteriji za uspostavljanje suradnje, te postupak donošenja odluke o suradnji uređuju se posebnom odlukom Općinskog vijeća. </w:t>
      </w:r>
    </w:p>
    <w:p w14:paraId="551937AB" w14:textId="77777777" w:rsidR="004850D5" w:rsidRPr="003D258B" w:rsidRDefault="004850D5" w:rsidP="00887E49">
      <w:pPr>
        <w:spacing w:after="0" w:line="240" w:lineRule="auto"/>
        <w:jc w:val="both"/>
        <w:rPr>
          <w:rFonts w:ascii="Arial" w:hAnsi="Arial" w:cs="Arial"/>
        </w:rPr>
      </w:pPr>
      <w:r w:rsidRPr="003D258B">
        <w:rPr>
          <w:rFonts w:ascii="Arial" w:hAnsi="Arial" w:cs="Arial"/>
        </w:rPr>
        <w:t>O uspostavljenoj suradnji sklapa se sporazum.</w:t>
      </w:r>
    </w:p>
    <w:p w14:paraId="551937AC"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Sporazum o suradnji Općine Plitvička Jezera i lokalne jedinice iz druge države objavljuje se u službenom glasilu Općine. </w:t>
      </w:r>
    </w:p>
    <w:p w14:paraId="551937AD" w14:textId="77777777" w:rsidR="004850D5" w:rsidRPr="003D258B" w:rsidRDefault="004850D5" w:rsidP="00887E49">
      <w:pPr>
        <w:spacing w:after="0" w:line="240" w:lineRule="auto"/>
        <w:jc w:val="both"/>
        <w:rPr>
          <w:rFonts w:ascii="Arial" w:hAnsi="Arial" w:cs="Arial"/>
        </w:rPr>
      </w:pPr>
      <w:r w:rsidRPr="003D258B">
        <w:rPr>
          <w:rFonts w:ascii="Arial" w:hAnsi="Arial" w:cs="Arial"/>
        </w:rPr>
        <w:t>Odluku o načinu, uvjetima, visini sredstava, rokovima, nadzoru i kontroli izvršenja poslova iz stavka 1. ovog članka donosi Općinsko vijeće većinom glasova svih članova.</w:t>
      </w:r>
    </w:p>
    <w:p w14:paraId="551937AE" w14:textId="77777777" w:rsidR="004850D5" w:rsidRPr="003D258B" w:rsidRDefault="004850D5" w:rsidP="00887E49">
      <w:pPr>
        <w:spacing w:after="0" w:line="240" w:lineRule="auto"/>
        <w:rPr>
          <w:rFonts w:ascii="Arial" w:hAnsi="Arial" w:cs="Arial"/>
        </w:rPr>
      </w:pPr>
    </w:p>
    <w:p w14:paraId="551937AF" w14:textId="77777777" w:rsidR="003E32CA" w:rsidRPr="003D258B" w:rsidRDefault="003E32CA" w:rsidP="00887E49">
      <w:pPr>
        <w:spacing w:after="0" w:line="240" w:lineRule="auto"/>
        <w:rPr>
          <w:rFonts w:ascii="Arial" w:hAnsi="Arial" w:cs="Arial"/>
        </w:rPr>
      </w:pPr>
    </w:p>
    <w:p w14:paraId="551937B0"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 xml:space="preserve">III. </w:t>
      </w:r>
      <w:r w:rsidR="000B1277" w:rsidRPr="003D258B">
        <w:rPr>
          <w:rFonts w:ascii="Arial" w:hAnsi="Arial" w:cs="Arial"/>
        </w:rPr>
        <w:tab/>
      </w:r>
      <w:r w:rsidRPr="003D258B">
        <w:rPr>
          <w:rFonts w:ascii="Arial" w:hAnsi="Arial" w:cs="Arial"/>
        </w:rPr>
        <w:t>NEPOSREDNO SUDJELOVANJE GRAĐANA U ODLUČIVANJU</w:t>
      </w:r>
    </w:p>
    <w:p w14:paraId="551937B1" w14:textId="77777777" w:rsidR="004850D5" w:rsidRPr="003D258B" w:rsidRDefault="004850D5" w:rsidP="00887E49">
      <w:pPr>
        <w:spacing w:after="0" w:line="240" w:lineRule="auto"/>
        <w:rPr>
          <w:rFonts w:ascii="Arial" w:hAnsi="Arial" w:cs="Arial"/>
        </w:rPr>
      </w:pPr>
    </w:p>
    <w:p w14:paraId="551937B2"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10.</w:t>
      </w:r>
    </w:p>
    <w:p w14:paraId="551937B3" w14:textId="6CA9F909" w:rsidR="004850D5" w:rsidRPr="003D258B" w:rsidRDefault="004850D5" w:rsidP="00887E49">
      <w:pPr>
        <w:spacing w:after="0" w:line="240" w:lineRule="auto"/>
        <w:jc w:val="both"/>
        <w:rPr>
          <w:rFonts w:ascii="Arial" w:hAnsi="Arial" w:cs="Arial"/>
        </w:rPr>
      </w:pPr>
      <w:r w:rsidRPr="003D258B">
        <w:rPr>
          <w:rFonts w:ascii="Arial" w:hAnsi="Arial" w:cs="Arial"/>
        </w:rPr>
        <w:t xml:space="preserve">Građani mogu neposredno sudjelovati u odlučivanju o lokalnim poslovima putem lokalnog referenduma </w:t>
      </w:r>
      <w:r w:rsidR="00E97B09" w:rsidRPr="003D258B">
        <w:rPr>
          <w:rFonts w:ascii="Arial" w:hAnsi="Arial" w:cs="Arial"/>
        </w:rPr>
        <w:t>i</w:t>
      </w:r>
      <w:r w:rsidRPr="003D258B">
        <w:rPr>
          <w:rFonts w:ascii="Arial" w:hAnsi="Arial" w:cs="Arial"/>
        </w:rPr>
        <w:t xml:space="preserve"> zbora građana, u skladu sa zakonom i ovim Statutom.</w:t>
      </w:r>
    </w:p>
    <w:p w14:paraId="551937B4" w14:textId="77777777" w:rsidR="00232F7E" w:rsidRPr="003D258B" w:rsidRDefault="00232F7E" w:rsidP="00887E49">
      <w:pPr>
        <w:spacing w:after="0" w:line="240" w:lineRule="auto"/>
        <w:jc w:val="center"/>
        <w:rPr>
          <w:rFonts w:ascii="Arial" w:hAnsi="Arial" w:cs="Arial"/>
          <w:b/>
        </w:rPr>
      </w:pPr>
    </w:p>
    <w:p w14:paraId="551937B5" w14:textId="77777777" w:rsidR="004850D5" w:rsidRPr="003D258B" w:rsidRDefault="004850D5" w:rsidP="00887E49">
      <w:pPr>
        <w:spacing w:after="0" w:line="240" w:lineRule="auto"/>
        <w:jc w:val="center"/>
        <w:rPr>
          <w:rFonts w:ascii="Arial" w:hAnsi="Arial" w:cs="Arial"/>
          <w:b/>
        </w:rPr>
      </w:pPr>
      <w:r w:rsidRPr="003D258B">
        <w:rPr>
          <w:rFonts w:ascii="Arial" w:hAnsi="Arial" w:cs="Arial"/>
          <w:b/>
        </w:rPr>
        <w:t>Članak 11.</w:t>
      </w:r>
    </w:p>
    <w:p w14:paraId="551937B6" w14:textId="4FC3C6E7" w:rsidR="004850D5" w:rsidRPr="003D258B" w:rsidRDefault="004850D5" w:rsidP="00887E49">
      <w:pPr>
        <w:spacing w:after="0" w:line="240" w:lineRule="auto"/>
        <w:jc w:val="both"/>
        <w:rPr>
          <w:rFonts w:ascii="Arial" w:hAnsi="Arial" w:cs="Arial"/>
        </w:rPr>
      </w:pPr>
      <w:r w:rsidRPr="003D258B">
        <w:rPr>
          <w:rFonts w:ascii="Arial" w:hAnsi="Arial" w:cs="Arial"/>
        </w:rPr>
        <w:t>Referendum se može raspisati radi odlučivanja o prijedlogu o promjeni Statuta Općine, o prijedlogu općeg akta ili drugog pitanja iz djelokruga Općinskog vijeća, kao i o drugim pitanjima određenim zakonom</w:t>
      </w:r>
      <w:r w:rsidR="00FD030E" w:rsidRPr="003D258B">
        <w:rPr>
          <w:rFonts w:ascii="Arial" w:hAnsi="Arial" w:cs="Arial"/>
        </w:rPr>
        <w:t xml:space="preserve"> i ovim Statutom</w:t>
      </w:r>
      <w:r w:rsidRPr="003D258B">
        <w:rPr>
          <w:rFonts w:ascii="Arial" w:hAnsi="Arial" w:cs="Arial"/>
        </w:rPr>
        <w:t>.</w:t>
      </w:r>
    </w:p>
    <w:p w14:paraId="4D5AE976" w14:textId="1A47C56C" w:rsidR="003E6909" w:rsidRPr="003D258B" w:rsidRDefault="00CB22EF" w:rsidP="00887E49">
      <w:pPr>
        <w:spacing w:after="0" w:line="240" w:lineRule="auto"/>
        <w:jc w:val="both"/>
        <w:rPr>
          <w:rFonts w:ascii="Arial" w:hAnsi="Arial" w:cs="Arial"/>
        </w:rPr>
      </w:pPr>
      <w:r w:rsidRPr="003D258B">
        <w:rPr>
          <w:rFonts w:ascii="Arial" w:hAnsi="Arial" w:cs="Arial"/>
        </w:rPr>
        <w:lastRenderedPageBreak/>
        <w:t>Na postupak provođenja referenduma</w:t>
      </w:r>
      <w:r w:rsidR="00CA5C7B" w:rsidRPr="003D258B">
        <w:rPr>
          <w:rFonts w:ascii="Arial" w:hAnsi="Arial" w:cs="Arial"/>
        </w:rPr>
        <w:t xml:space="preserve"> odgovarajući se primjenjuju odredbe zakona kojim se uređuje provedba referenduma.</w:t>
      </w:r>
    </w:p>
    <w:p w14:paraId="4E6D8518" w14:textId="2E7C2B12" w:rsidR="00CA5C7B" w:rsidRPr="003D258B" w:rsidRDefault="00CA5C7B" w:rsidP="00887E49">
      <w:pPr>
        <w:spacing w:after="0" w:line="240" w:lineRule="auto"/>
        <w:jc w:val="both"/>
        <w:rPr>
          <w:rFonts w:ascii="Arial" w:hAnsi="Arial" w:cs="Arial"/>
        </w:rPr>
      </w:pPr>
      <w:r w:rsidRPr="003D258B">
        <w:rPr>
          <w:rFonts w:ascii="Arial" w:hAnsi="Arial" w:cs="Arial"/>
        </w:rPr>
        <w:t>Na odluke donesene u svezi s referendumom</w:t>
      </w:r>
      <w:r w:rsidR="003C3D08" w:rsidRPr="003D258B">
        <w:rPr>
          <w:rFonts w:ascii="Arial" w:hAnsi="Arial" w:cs="Arial"/>
        </w:rPr>
        <w:t xml:space="preserve"> primjenjuju se odredbe članaka </w:t>
      </w:r>
      <w:r w:rsidR="0053255C" w:rsidRPr="003D258B">
        <w:rPr>
          <w:rFonts w:ascii="Arial" w:hAnsi="Arial" w:cs="Arial"/>
        </w:rPr>
        <w:t>114</w:t>
      </w:r>
      <w:r w:rsidR="00333C2C" w:rsidRPr="003D258B">
        <w:rPr>
          <w:rFonts w:ascii="Arial" w:hAnsi="Arial" w:cs="Arial"/>
        </w:rPr>
        <w:t xml:space="preserve">. do 118. Statuta. </w:t>
      </w:r>
    </w:p>
    <w:p w14:paraId="67168F01" w14:textId="77777777" w:rsidR="00197EBB" w:rsidRPr="003D258B" w:rsidRDefault="00197EBB" w:rsidP="00887E49">
      <w:pPr>
        <w:spacing w:after="0" w:line="240" w:lineRule="auto"/>
        <w:jc w:val="both"/>
        <w:rPr>
          <w:rFonts w:ascii="Arial" w:hAnsi="Arial" w:cs="Arial"/>
        </w:rPr>
      </w:pPr>
    </w:p>
    <w:p w14:paraId="28A36635" w14:textId="477AFB44" w:rsidR="00197EBB" w:rsidRPr="003D258B" w:rsidRDefault="00197EBB" w:rsidP="00197EBB">
      <w:pPr>
        <w:spacing w:after="0" w:line="240" w:lineRule="auto"/>
        <w:jc w:val="center"/>
        <w:rPr>
          <w:rFonts w:ascii="Arial" w:hAnsi="Arial" w:cs="Arial"/>
          <w:b/>
          <w:bCs/>
        </w:rPr>
      </w:pPr>
      <w:r w:rsidRPr="003D258B">
        <w:rPr>
          <w:rFonts w:ascii="Arial" w:hAnsi="Arial" w:cs="Arial"/>
          <w:b/>
          <w:bCs/>
        </w:rPr>
        <w:t>Članak 1</w:t>
      </w:r>
      <w:r w:rsidR="00E97B09" w:rsidRPr="003D258B">
        <w:rPr>
          <w:rFonts w:ascii="Arial" w:hAnsi="Arial" w:cs="Arial"/>
          <w:b/>
          <w:bCs/>
        </w:rPr>
        <w:t>2</w:t>
      </w:r>
      <w:r w:rsidRPr="003D258B">
        <w:rPr>
          <w:rFonts w:ascii="Arial" w:hAnsi="Arial" w:cs="Arial"/>
          <w:b/>
          <w:bCs/>
        </w:rPr>
        <w:t>.</w:t>
      </w:r>
    </w:p>
    <w:p w14:paraId="1466DFDB" w14:textId="71ECCE3A" w:rsidR="00B0793A" w:rsidRPr="003D258B" w:rsidRDefault="00B0793A" w:rsidP="00B0793A">
      <w:pPr>
        <w:spacing w:after="0" w:line="240" w:lineRule="auto"/>
        <w:jc w:val="both"/>
        <w:rPr>
          <w:rFonts w:ascii="Arial" w:hAnsi="Arial" w:cs="Arial"/>
        </w:rPr>
      </w:pPr>
      <w:r w:rsidRPr="003D258B">
        <w:rPr>
          <w:rFonts w:ascii="Arial" w:hAnsi="Arial" w:cs="Arial"/>
        </w:rPr>
        <w:t xml:space="preserve">Na temelju odredaba zakona i Statuta raspisivanje referenduma može predložiti najmanje jedna trećina članova </w:t>
      </w:r>
      <w:r w:rsidR="00D7510A" w:rsidRPr="003D258B">
        <w:rPr>
          <w:rFonts w:ascii="Arial" w:hAnsi="Arial" w:cs="Arial"/>
        </w:rPr>
        <w:t>Općinskog vijeća</w:t>
      </w:r>
      <w:r w:rsidRPr="003D258B">
        <w:rPr>
          <w:rFonts w:ascii="Arial" w:hAnsi="Arial" w:cs="Arial"/>
        </w:rPr>
        <w:t xml:space="preserve">, </w:t>
      </w:r>
      <w:r w:rsidR="00D7510A" w:rsidRPr="003D258B">
        <w:rPr>
          <w:rFonts w:ascii="Arial" w:hAnsi="Arial" w:cs="Arial"/>
        </w:rPr>
        <w:t>O</w:t>
      </w:r>
      <w:r w:rsidRPr="003D258B">
        <w:rPr>
          <w:rFonts w:ascii="Arial" w:hAnsi="Arial" w:cs="Arial"/>
        </w:rPr>
        <w:t xml:space="preserve">pćinski načelnik, 20% ukupnog broja birača u </w:t>
      </w:r>
      <w:r w:rsidR="00D7510A" w:rsidRPr="003D258B">
        <w:rPr>
          <w:rFonts w:ascii="Arial" w:hAnsi="Arial" w:cs="Arial"/>
        </w:rPr>
        <w:t>Općini</w:t>
      </w:r>
      <w:r w:rsidRPr="003D258B">
        <w:rPr>
          <w:rFonts w:ascii="Arial" w:hAnsi="Arial" w:cs="Arial"/>
        </w:rPr>
        <w:t>, te većina vijeća mjesnih odbora na području Općine.</w:t>
      </w:r>
    </w:p>
    <w:p w14:paraId="13EE9C41" w14:textId="03A12EA2" w:rsidR="00B0793A" w:rsidRPr="003D258B" w:rsidRDefault="00B0793A" w:rsidP="00B0793A">
      <w:pPr>
        <w:spacing w:after="0" w:line="240" w:lineRule="auto"/>
        <w:jc w:val="both"/>
        <w:rPr>
          <w:rFonts w:ascii="Arial" w:hAnsi="Arial" w:cs="Arial"/>
        </w:rPr>
      </w:pPr>
      <w:r w:rsidRPr="003D258B">
        <w:rPr>
          <w:rFonts w:ascii="Arial" w:hAnsi="Arial" w:cs="Arial"/>
        </w:rPr>
        <w:t xml:space="preserve">Ako je raspisivanje referenduma predložila najmanje jedna trećina članova </w:t>
      </w:r>
      <w:r w:rsidR="00AE5311" w:rsidRPr="003D258B">
        <w:rPr>
          <w:rFonts w:ascii="Arial" w:hAnsi="Arial" w:cs="Arial"/>
        </w:rPr>
        <w:t>Općinskog vijeća</w:t>
      </w:r>
      <w:r w:rsidRPr="003D258B">
        <w:rPr>
          <w:rFonts w:ascii="Arial" w:hAnsi="Arial" w:cs="Arial"/>
        </w:rPr>
        <w:t xml:space="preserve">, odnosno ako je raspisivanje referenduma predložio </w:t>
      </w:r>
      <w:r w:rsidR="00CB7337" w:rsidRPr="003D258B">
        <w:rPr>
          <w:rFonts w:ascii="Arial" w:hAnsi="Arial" w:cs="Arial"/>
        </w:rPr>
        <w:t>O</w:t>
      </w:r>
      <w:r w:rsidRPr="003D258B">
        <w:rPr>
          <w:rFonts w:ascii="Arial" w:hAnsi="Arial" w:cs="Arial"/>
        </w:rPr>
        <w:t>pćinski načelnik</w:t>
      </w:r>
      <w:r w:rsidR="00AE5311" w:rsidRPr="003D258B">
        <w:rPr>
          <w:rFonts w:ascii="Arial" w:hAnsi="Arial" w:cs="Arial"/>
        </w:rPr>
        <w:t xml:space="preserve"> </w:t>
      </w:r>
      <w:r w:rsidRPr="003D258B">
        <w:rPr>
          <w:rFonts w:ascii="Arial" w:hAnsi="Arial" w:cs="Arial"/>
        </w:rPr>
        <w:t>te ako je raspisivanje referenduma predložila većina vijeća mjesnih odbora</w:t>
      </w:r>
      <w:r w:rsidR="00AE5311" w:rsidRPr="003D258B">
        <w:rPr>
          <w:rFonts w:ascii="Arial" w:hAnsi="Arial" w:cs="Arial"/>
        </w:rPr>
        <w:t xml:space="preserve"> </w:t>
      </w:r>
      <w:r w:rsidRPr="003D258B">
        <w:rPr>
          <w:rFonts w:ascii="Arial" w:hAnsi="Arial" w:cs="Arial"/>
        </w:rPr>
        <w:t xml:space="preserve">na području </w:t>
      </w:r>
      <w:r w:rsidR="00AE5311" w:rsidRPr="003D258B">
        <w:rPr>
          <w:rFonts w:ascii="Arial" w:hAnsi="Arial" w:cs="Arial"/>
        </w:rPr>
        <w:t>Općine</w:t>
      </w:r>
      <w:r w:rsidRPr="003D258B">
        <w:rPr>
          <w:rFonts w:ascii="Arial" w:hAnsi="Arial" w:cs="Arial"/>
        </w:rPr>
        <w:t xml:space="preserve"> </w:t>
      </w:r>
      <w:r w:rsidR="00AE5311" w:rsidRPr="003D258B">
        <w:rPr>
          <w:rFonts w:ascii="Arial" w:hAnsi="Arial" w:cs="Arial"/>
        </w:rPr>
        <w:t>Općinsko vijeće</w:t>
      </w:r>
      <w:r w:rsidRPr="003D258B">
        <w:rPr>
          <w:rFonts w:ascii="Arial" w:hAnsi="Arial" w:cs="Arial"/>
        </w:rPr>
        <w:t xml:space="preserve"> dužno je izjasniti se o podnesenom prijedlogu te ako prijedlog prihvati, donijeti odluku o raspisivanju referenduma u roku od 30 dana od zaprimanja prijedloga. Odluka o raspisivanju referenduma donosi se većinom glasova svih članova </w:t>
      </w:r>
      <w:r w:rsidR="00AE5311" w:rsidRPr="003D258B">
        <w:rPr>
          <w:rFonts w:ascii="Arial" w:hAnsi="Arial" w:cs="Arial"/>
        </w:rPr>
        <w:t>Općinskog vijeća</w:t>
      </w:r>
      <w:r w:rsidRPr="003D258B">
        <w:rPr>
          <w:rFonts w:ascii="Arial" w:hAnsi="Arial" w:cs="Arial"/>
        </w:rPr>
        <w:t>.</w:t>
      </w:r>
    </w:p>
    <w:p w14:paraId="7EA95D2C" w14:textId="7C0E054F" w:rsidR="00B0793A" w:rsidRPr="003D258B" w:rsidRDefault="00B0793A" w:rsidP="00B0793A">
      <w:pPr>
        <w:spacing w:after="0" w:line="240" w:lineRule="auto"/>
        <w:jc w:val="both"/>
        <w:rPr>
          <w:rFonts w:ascii="Arial" w:hAnsi="Arial" w:cs="Arial"/>
        </w:rPr>
      </w:pPr>
      <w:r w:rsidRPr="003D258B">
        <w:rPr>
          <w:rFonts w:ascii="Arial" w:hAnsi="Arial" w:cs="Arial"/>
        </w:rPr>
        <w:t xml:space="preserve">Ako je raspisivanje referenduma predložilo 20% od ukupnog broja birača u </w:t>
      </w:r>
      <w:r w:rsidR="00F36B57" w:rsidRPr="003D258B">
        <w:rPr>
          <w:rFonts w:ascii="Arial" w:hAnsi="Arial" w:cs="Arial"/>
        </w:rPr>
        <w:t>Općini</w:t>
      </w:r>
      <w:r w:rsidRPr="003D258B">
        <w:rPr>
          <w:rFonts w:ascii="Arial" w:hAnsi="Arial" w:cs="Arial"/>
        </w:rPr>
        <w:t xml:space="preserve">, predsjednik </w:t>
      </w:r>
      <w:r w:rsidR="00AE5311" w:rsidRPr="003D258B">
        <w:rPr>
          <w:rFonts w:ascii="Arial" w:hAnsi="Arial" w:cs="Arial"/>
        </w:rPr>
        <w:t>Općinskog vijeća</w:t>
      </w:r>
      <w:r w:rsidRPr="003D258B">
        <w:rPr>
          <w:rFonts w:ascii="Arial" w:hAnsi="Arial" w:cs="Arial"/>
        </w:rPr>
        <w:t xml:space="preserve">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w:t>
      </w:r>
      <w:r w:rsidR="00AE5311" w:rsidRPr="003D258B">
        <w:rPr>
          <w:rFonts w:ascii="Arial" w:hAnsi="Arial" w:cs="Arial"/>
        </w:rPr>
        <w:t>Općinskom vijeću</w:t>
      </w:r>
      <w:r w:rsidRPr="003D258B">
        <w:rPr>
          <w:rFonts w:ascii="Arial" w:hAnsi="Arial" w:cs="Arial"/>
        </w:rPr>
        <w:t xml:space="preserve">. Ako tijelo državne uprave nadležno za lokalnu i područnu (regionalnu) samoupravu utvrdi da je prijedlog ispravan, </w:t>
      </w:r>
      <w:r w:rsidR="003321A1" w:rsidRPr="003D258B">
        <w:rPr>
          <w:rFonts w:ascii="Arial" w:hAnsi="Arial" w:cs="Arial"/>
        </w:rPr>
        <w:t>Općinsko vijeće</w:t>
      </w:r>
      <w:r w:rsidRPr="003D258B">
        <w:rPr>
          <w:rFonts w:ascii="Arial" w:hAnsi="Arial" w:cs="Arial"/>
        </w:rPr>
        <w:t xml:space="preserve"> raspisat će referendum u roku od 30 dana od zaprimanja odluke. Protiv odluke tijela državne uprave kojom je utvrđeno da prijedlog nije ispravan nije dozvoljena žalba, već se može pokrenuti upravni spor pred Visokim upravnim sudom Republike Hrvatske.</w:t>
      </w:r>
    </w:p>
    <w:p w14:paraId="3AC9B026" w14:textId="4FF5B1B6" w:rsidR="00B0793A" w:rsidRPr="003D258B" w:rsidRDefault="00AE5311" w:rsidP="00B0793A">
      <w:pPr>
        <w:spacing w:after="0" w:line="240" w:lineRule="auto"/>
        <w:jc w:val="both"/>
        <w:rPr>
          <w:rFonts w:ascii="Arial" w:hAnsi="Arial" w:cs="Arial"/>
        </w:rPr>
      </w:pPr>
      <w:r w:rsidRPr="003D258B">
        <w:rPr>
          <w:rFonts w:ascii="Arial" w:hAnsi="Arial" w:cs="Arial"/>
        </w:rPr>
        <w:t>Općinsko vijeće</w:t>
      </w:r>
      <w:r w:rsidR="00B0793A" w:rsidRPr="003D258B">
        <w:rPr>
          <w:rFonts w:ascii="Arial" w:hAnsi="Arial" w:cs="Arial"/>
        </w:rPr>
        <w:t xml:space="preserve"> može raspisati savjetodavni referendum o pitanjima iz svog djelokruga.</w:t>
      </w:r>
    </w:p>
    <w:p w14:paraId="0FF1E493" w14:textId="33D0ABE6" w:rsidR="00B0793A" w:rsidRPr="003D258B" w:rsidRDefault="00B0793A" w:rsidP="00B0793A">
      <w:pPr>
        <w:spacing w:after="0" w:line="240" w:lineRule="auto"/>
        <w:jc w:val="both"/>
        <w:rPr>
          <w:rFonts w:ascii="Arial" w:hAnsi="Arial" w:cs="Arial"/>
        </w:rPr>
      </w:pPr>
      <w:r w:rsidRPr="003D258B">
        <w:rPr>
          <w:rFonts w:ascii="Arial" w:hAnsi="Arial" w:cs="Arial"/>
        </w:rPr>
        <w:t xml:space="preserve">Pravo glasovanja na referendumu imaju građani koji imaju prebivalište na području </w:t>
      </w:r>
      <w:r w:rsidR="00AE5311" w:rsidRPr="003D258B">
        <w:rPr>
          <w:rFonts w:ascii="Arial" w:hAnsi="Arial" w:cs="Arial"/>
        </w:rPr>
        <w:t>Općine</w:t>
      </w:r>
      <w:r w:rsidRPr="003D258B">
        <w:rPr>
          <w:rFonts w:ascii="Arial" w:hAnsi="Arial" w:cs="Arial"/>
        </w:rPr>
        <w:t xml:space="preserve"> i upisani su u popis birača.</w:t>
      </w:r>
    </w:p>
    <w:p w14:paraId="0575F93A" w14:textId="5DD7C2D4" w:rsidR="00AE5311" w:rsidRPr="003D258B" w:rsidRDefault="00B0793A" w:rsidP="00B0793A">
      <w:pPr>
        <w:spacing w:after="0" w:line="240" w:lineRule="auto"/>
        <w:jc w:val="both"/>
        <w:rPr>
          <w:rFonts w:ascii="Arial" w:hAnsi="Arial" w:cs="Arial"/>
        </w:rPr>
      </w:pPr>
      <w:r w:rsidRPr="003D258B">
        <w:rPr>
          <w:rFonts w:ascii="Arial" w:hAnsi="Arial" w:cs="Arial"/>
        </w:rPr>
        <w:t xml:space="preserve">Odluka donesena na referendumu obvezatna je za </w:t>
      </w:r>
      <w:r w:rsidR="00A96A09" w:rsidRPr="003D258B">
        <w:rPr>
          <w:rFonts w:ascii="Arial" w:hAnsi="Arial" w:cs="Arial"/>
        </w:rPr>
        <w:t>Općinsko vijeće</w:t>
      </w:r>
      <w:r w:rsidRPr="003D258B">
        <w:rPr>
          <w:rFonts w:ascii="Arial" w:hAnsi="Arial" w:cs="Arial"/>
        </w:rPr>
        <w:t>, osim odluke donesene na savjetodavnom referendumu koja nije obvezatna.</w:t>
      </w:r>
    </w:p>
    <w:p w14:paraId="1223C555" w14:textId="77777777" w:rsidR="00646F0C" w:rsidRPr="003D258B" w:rsidRDefault="00646F0C" w:rsidP="00646F0C">
      <w:pPr>
        <w:spacing w:after="0" w:line="240" w:lineRule="auto"/>
        <w:jc w:val="both"/>
        <w:rPr>
          <w:rFonts w:ascii="Arial" w:hAnsi="Arial" w:cs="Arial"/>
          <w:color w:val="0070C0"/>
        </w:rPr>
      </w:pPr>
    </w:p>
    <w:p w14:paraId="30024904" w14:textId="3D903E28" w:rsidR="00646F0C" w:rsidRPr="003D258B" w:rsidRDefault="00646F0C" w:rsidP="00646F0C">
      <w:pPr>
        <w:spacing w:after="0" w:line="240" w:lineRule="auto"/>
        <w:jc w:val="center"/>
        <w:rPr>
          <w:rFonts w:ascii="Arial" w:hAnsi="Arial" w:cs="Arial"/>
          <w:b/>
          <w:bCs/>
        </w:rPr>
      </w:pPr>
      <w:r w:rsidRPr="003D258B">
        <w:rPr>
          <w:rFonts w:ascii="Arial" w:hAnsi="Arial" w:cs="Arial"/>
          <w:b/>
          <w:bCs/>
        </w:rPr>
        <w:t>Članak 1</w:t>
      </w:r>
      <w:r w:rsidR="00E97B09" w:rsidRPr="003D258B">
        <w:rPr>
          <w:rFonts w:ascii="Arial" w:hAnsi="Arial" w:cs="Arial"/>
          <w:b/>
          <w:bCs/>
        </w:rPr>
        <w:t>3.</w:t>
      </w:r>
    </w:p>
    <w:p w14:paraId="471EE285" w14:textId="6092108D" w:rsidR="00646F0C" w:rsidRPr="003D258B" w:rsidRDefault="00646F0C" w:rsidP="00646F0C">
      <w:pPr>
        <w:spacing w:after="0" w:line="240" w:lineRule="auto"/>
        <w:jc w:val="both"/>
        <w:rPr>
          <w:rFonts w:ascii="Arial" w:hAnsi="Arial" w:cs="Arial"/>
        </w:rPr>
      </w:pPr>
      <w:r w:rsidRPr="003D258B">
        <w:rPr>
          <w:rFonts w:ascii="Arial" w:hAnsi="Arial" w:cs="Arial"/>
        </w:rPr>
        <w:t>Zborovi građana mogu se sazvati radi izjašnjavanja građana o pojedinim pitanjima i prijedlozima iz samoupravnog djelokruga općine, te raspravljanja o potrebama i interesima građana od lokalnog značenja, u skladu sa zakonom i Statutom.</w:t>
      </w:r>
    </w:p>
    <w:p w14:paraId="17B353F6" w14:textId="369A1B81" w:rsidR="00646F0C" w:rsidRPr="003D258B" w:rsidRDefault="00646F0C" w:rsidP="00646F0C">
      <w:pPr>
        <w:spacing w:after="0" w:line="240" w:lineRule="auto"/>
        <w:jc w:val="both"/>
        <w:rPr>
          <w:rFonts w:ascii="Arial" w:hAnsi="Arial" w:cs="Arial"/>
        </w:rPr>
      </w:pPr>
      <w:r w:rsidRPr="003D258B">
        <w:rPr>
          <w:rFonts w:ascii="Arial" w:hAnsi="Arial" w:cs="Arial"/>
        </w:rPr>
        <w:t>Zborove građana saziva vijeće mjesnog odbora u skladu sa Statutom.</w:t>
      </w:r>
    </w:p>
    <w:p w14:paraId="4792C942" w14:textId="5297B19E" w:rsidR="00646F0C" w:rsidRPr="003D258B" w:rsidRDefault="00646F0C" w:rsidP="00646F0C">
      <w:pPr>
        <w:spacing w:after="0" w:line="240" w:lineRule="auto"/>
        <w:jc w:val="both"/>
        <w:rPr>
          <w:rFonts w:ascii="Arial" w:hAnsi="Arial" w:cs="Arial"/>
        </w:rPr>
      </w:pPr>
      <w:r w:rsidRPr="003D258B">
        <w:rPr>
          <w:rFonts w:ascii="Arial" w:hAnsi="Arial" w:cs="Arial"/>
        </w:rPr>
        <w:t>Zborovi građana sazivaju se za cijelo područje ili za dio područja mjesnog odbora koji čini zasebnu cjelinu.</w:t>
      </w:r>
    </w:p>
    <w:p w14:paraId="593BA7F1" w14:textId="5406639C" w:rsidR="00646F0C" w:rsidRPr="003D258B" w:rsidRDefault="00646F0C" w:rsidP="00646F0C">
      <w:pPr>
        <w:spacing w:after="0" w:line="240" w:lineRule="auto"/>
        <w:jc w:val="both"/>
        <w:rPr>
          <w:rFonts w:ascii="Arial" w:hAnsi="Arial" w:cs="Arial"/>
        </w:rPr>
      </w:pPr>
      <w:r w:rsidRPr="003D258B">
        <w:rPr>
          <w:rFonts w:ascii="Arial" w:hAnsi="Arial" w:cs="Arial"/>
        </w:rPr>
        <w:t xml:space="preserve">Zborove građana može sazvati i Općinsko vijeće te </w:t>
      </w:r>
      <w:r w:rsidR="005F676F" w:rsidRPr="003D258B">
        <w:rPr>
          <w:rFonts w:ascii="Arial" w:hAnsi="Arial" w:cs="Arial"/>
        </w:rPr>
        <w:t>O</w:t>
      </w:r>
      <w:r w:rsidRPr="003D258B">
        <w:rPr>
          <w:rFonts w:ascii="Arial" w:hAnsi="Arial" w:cs="Arial"/>
        </w:rPr>
        <w:t xml:space="preserve">pćinski načelnik radi raspravljanja i izjašnjavanja građana o pitanjima od značenja za </w:t>
      </w:r>
      <w:r w:rsidR="00183AAA" w:rsidRPr="003D258B">
        <w:rPr>
          <w:rFonts w:ascii="Arial" w:hAnsi="Arial" w:cs="Arial"/>
        </w:rPr>
        <w:t>Općinu</w:t>
      </w:r>
      <w:r w:rsidRPr="003D258B">
        <w:rPr>
          <w:rFonts w:ascii="Arial" w:hAnsi="Arial" w:cs="Arial"/>
        </w:rPr>
        <w:t>.</w:t>
      </w:r>
    </w:p>
    <w:p w14:paraId="77094175" w14:textId="2DC1BF3A" w:rsidR="00646F0C" w:rsidRPr="003D258B" w:rsidRDefault="00646F0C" w:rsidP="00646F0C">
      <w:pPr>
        <w:spacing w:after="0" w:line="240" w:lineRule="auto"/>
        <w:jc w:val="both"/>
        <w:rPr>
          <w:rFonts w:ascii="Arial" w:hAnsi="Arial" w:cs="Arial"/>
        </w:rPr>
      </w:pPr>
      <w:r w:rsidRPr="003D258B">
        <w:rPr>
          <w:rFonts w:ascii="Arial" w:hAnsi="Arial" w:cs="Arial"/>
        </w:rPr>
        <w:t xml:space="preserve">Kada zborove građana saziva </w:t>
      </w:r>
      <w:r w:rsidR="00183AAA" w:rsidRPr="003D258B">
        <w:rPr>
          <w:rFonts w:ascii="Arial" w:hAnsi="Arial" w:cs="Arial"/>
        </w:rPr>
        <w:t>Općinsko</w:t>
      </w:r>
      <w:r w:rsidRPr="003D258B">
        <w:rPr>
          <w:rFonts w:ascii="Arial" w:hAnsi="Arial" w:cs="Arial"/>
        </w:rPr>
        <w:t xml:space="preserve"> vijeće ili </w:t>
      </w:r>
      <w:r w:rsidR="00BA5D2B" w:rsidRPr="003D258B">
        <w:rPr>
          <w:rFonts w:ascii="Arial" w:hAnsi="Arial" w:cs="Arial"/>
        </w:rPr>
        <w:t>O</w:t>
      </w:r>
      <w:r w:rsidRPr="003D258B">
        <w:rPr>
          <w:rFonts w:ascii="Arial" w:hAnsi="Arial" w:cs="Arial"/>
        </w:rPr>
        <w:t xml:space="preserve">pćinski načelnik, zborovi građana sazivaju se za cijelo područje ili za dio područja </w:t>
      </w:r>
      <w:r w:rsidR="00183AAA" w:rsidRPr="003D258B">
        <w:rPr>
          <w:rFonts w:ascii="Arial" w:hAnsi="Arial" w:cs="Arial"/>
        </w:rPr>
        <w:t>Općine</w:t>
      </w:r>
      <w:r w:rsidRPr="003D258B">
        <w:rPr>
          <w:rFonts w:ascii="Arial" w:hAnsi="Arial" w:cs="Arial"/>
        </w:rPr>
        <w:t xml:space="preserve">, pojedina naselja ili dijelove naselja na području </w:t>
      </w:r>
      <w:r w:rsidR="00183AAA" w:rsidRPr="003D258B">
        <w:rPr>
          <w:rFonts w:ascii="Arial" w:hAnsi="Arial" w:cs="Arial"/>
        </w:rPr>
        <w:t>O</w:t>
      </w:r>
      <w:r w:rsidRPr="003D258B">
        <w:rPr>
          <w:rFonts w:ascii="Arial" w:hAnsi="Arial" w:cs="Arial"/>
        </w:rPr>
        <w:t>pćine, a mogu se sazvati i za cijelo područje ili za dio područja mjesnog odbor</w:t>
      </w:r>
      <w:r w:rsidR="00183AAA" w:rsidRPr="003D258B">
        <w:rPr>
          <w:rFonts w:ascii="Arial" w:hAnsi="Arial" w:cs="Arial"/>
        </w:rPr>
        <w:t>a</w:t>
      </w:r>
      <w:r w:rsidRPr="003D258B">
        <w:rPr>
          <w:rFonts w:ascii="Arial" w:hAnsi="Arial" w:cs="Arial"/>
        </w:rPr>
        <w:t xml:space="preserve"> koji čini zasebnu cjelinu.</w:t>
      </w:r>
    </w:p>
    <w:p w14:paraId="478DE40D" w14:textId="77777777" w:rsidR="00646F0C" w:rsidRPr="003D258B" w:rsidRDefault="00646F0C" w:rsidP="00646F0C">
      <w:pPr>
        <w:spacing w:after="0" w:line="240" w:lineRule="auto"/>
        <w:jc w:val="both"/>
        <w:rPr>
          <w:rFonts w:ascii="Arial" w:hAnsi="Arial" w:cs="Arial"/>
        </w:rPr>
      </w:pPr>
      <w:r w:rsidRPr="003D258B">
        <w:rPr>
          <w:rFonts w:ascii="Arial" w:hAnsi="Arial" w:cs="Arial"/>
        </w:rPr>
        <w:t>Na zboru građana odlučuje se javnim glasovanjem, osim ako se na zboru većinom glasova prisutnih građana ne donese odluka o tajnom izjašnjavanju.</w:t>
      </w:r>
    </w:p>
    <w:p w14:paraId="302A0798" w14:textId="65EE9BD7" w:rsidR="00646F0C" w:rsidRPr="003D258B" w:rsidRDefault="00646F0C" w:rsidP="00646F0C">
      <w:pPr>
        <w:spacing w:after="0" w:line="240" w:lineRule="auto"/>
        <w:jc w:val="both"/>
        <w:rPr>
          <w:rFonts w:ascii="Arial" w:hAnsi="Arial" w:cs="Arial"/>
        </w:rPr>
      </w:pPr>
      <w:r w:rsidRPr="003D258B">
        <w:rPr>
          <w:rFonts w:ascii="Arial" w:hAnsi="Arial" w:cs="Arial"/>
        </w:rPr>
        <w:t xml:space="preserve">Mišljenje dobiveno od zbora građana obvezatno je za mjesni odbor, a savjetodavno za </w:t>
      </w:r>
      <w:r w:rsidR="00183AAA" w:rsidRPr="003D258B">
        <w:rPr>
          <w:rFonts w:ascii="Arial" w:hAnsi="Arial" w:cs="Arial"/>
        </w:rPr>
        <w:t>Općinsko</w:t>
      </w:r>
      <w:r w:rsidRPr="003D258B">
        <w:rPr>
          <w:rFonts w:ascii="Arial" w:hAnsi="Arial" w:cs="Arial"/>
        </w:rPr>
        <w:t xml:space="preserve"> vijeće i </w:t>
      </w:r>
      <w:r w:rsidR="00BA5D2B" w:rsidRPr="003D258B">
        <w:rPr>
          <w:rFonts w:ascii="Arial" w:hAnsi="Arial" w:cs="Arial"/>
        </w:rPr>
        <w:t>O</w:t>
      </w:r>
      <w:r w:rsidRPr="003D258B">
        <w:rPr>
          <w:rFonts w:ascii="Arial" w:hAnsi="Arial" w:cs="Arial"/>
        </w:rPr>
        <w:t>pćinskog načelnika</w:t>
      </w:r>
      <w:r w:rsidR="00B254CB" w:rsidRPr="003D258B">
        <w:rPr>
          <w:rFonts w:ascii="Arial" w:hAnsi="Arial" w:cs="Arial"/>
        </w:rPr>
        <w:t>.</w:t>
      </w:r>
    </w:p>
    <w:p w14:paraId="3CB8932D" w14:textId="582080D0" w:rsidR="00C80883" w:rsidRPr="003D258B" w:rsidRDefault="00646F0C" w:rsidP="00646F0C">
      <w:pPr>
        <w:spacing w:after="0" w:line="240" w:lineRule="auto"/>
        <w:jc w:val="both"/>
        <w:rPr>
          <w:rFonts w:ascii="Arial" w:hAnsi="Arial" w:cs="Arial"/>
        </w:rPr>
      </w:pPr>
      <w:r w:rsidRPr="003D258B">
        <w:rPr>
          <w:rFonts w:ascii="Arial" w:hAnsi="Arial" w:cs="Arial"/>
        </w:rPr>
        <w:t xml:space="preserve">Način sazivanja, rada i odlučivanja na zboru građana uređuje se općim aktom </w:t>
      </w:r>
      <w:r w:rsidR="00B254CB" w:rsidRPr="003D258B">
        <w:rPr>
          <w:rFonts w:ascii="Arial" w:hAnsi="Arial" w:cs="Arial"/>
        </w:rPr>
        <w:t>Općine</w:t>
      </w:r>
      <w:r w:rsidRPr="003D258B">
        <w:rPr>
          <w:rFonts w:ascii="Arial" w:hAnsi="Arial" w:cs="Arial"/>
        </w:rPr>
        <w:t xml:space="preserve"> u skladu sa zakonom i </w:t>
      </w:r>
      <w:r w:rsidR="00B254CB" w:rsidRPr="003D258B">
        <w:rPr>
          <w:rFonts w:ascii="Arial" w:hAnsi="Arial" w:cs="Arial"/>
        </w:rPr>
        <w:t>S</w:t>
      </w:r>
      <w:r w:rsidRPr="003D258B">
        <w:rPr>
          <w:rFonts w:ascii="Arial" w:hAnsi="Arial" w:cs="Arial"/>
        </w:rPr>
        <w:t>tatutom.</w:t>
      </w:r>
    </w:p>
    <w:p w14:paraId="551937B9" w14:textId="535210F3"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E97B09" w:rsidRPr="003D258B">
        <w:rPr>
          <w:rFonts w:ascii="Arial" w:hAnsi="Arial" w:cs="Arial"/>
          <w:b/>
        </w:rPr>
        <w:t>4</w:t>
      </w:r>
      <w:r w:rsidRPr="003D258B">
        <w:rPr>
          <w:rFonts w:ascii="Arial" w:hAnsi="Arial" w:cs="Arial"/>
          <w:b/>
        </w:rPr>
        <w:t>.</w:t>
      </w:r>
    </w:p>
    <w:p w14:paraId="551937BA" w14:textId="0DDD6C7D" w:rsidR="004850D5" w:rsidRPr="003D258B" w:rsidRDefault="004850D5" w:rsidP="00887E49">
      <w:pPr>
        <w:spacing w:after="0" w:line="240" w:lineRule="auto"/>
        <w:jc w:val="both"/>
        <w:rPr>
          <w:rFonts w:ascii="Arial" w:hAnsi="Arial" w:cs="Arial"/>
        </w:rPr>
      </w:pPr>
      <w:r w:rsidRPr="003D258B">
        <w:rPr>
          <w:rFonts w:ascii="Arial" w:hAnsi="Arial" w:cs="Arial"/>
        </w:rPr>
        <w:t xml:space="preserve">Osim iz razloga utvrđenih </w:t>
      </w:r>
      <w:r w:rsidR="00C718CB" w:rsidRPr="003D258B">
        <w:rPr>
          <w:rFonts w:ascii="Arial" w:hAnsi="Arial" w:cs="Arial"/>
        </w:rPr>
        <w:t>člankom 11. stavak 1.</w:t>
      </w:r>
      <w:r w:rsidRPr="003D258B">
        <w:rPr>
          <w:rFonts w:ascii="Arial" w:hAnsi="Arial" w:cs="Arial"/>
        </w:rPr>
        <w:t xml:space="preserve"> ovoga Statuta</w:t>
      </w:r>
      <w:r w:rsidR="008D7F4C" w:rsidRPr="003D258B">
        <w:rPr>
          <w:rFonts w:ascii="Arial" w:hAnsi="Arial" w:cs="Arial"/>
        </w:rPr>
        <w:t>,</w:t>
      </w:r>
      <w:r w:rsidRPr="003D258B">
        <w:rPr>
          <w:rFonts w:ascii="Arial" w:hAnsi="Arial" w:cs="Arial"/>
        </w:rPr>
        <w:t xml:space="preserve"> referendum se može raspisati i radi opoziva Općinskog načelnika. </w:t>
      </w:r>
    </w:p>
    <w:p w14:paraId="795D2F12" w14:textId="0297A1AC" w:rsidR="00FD24E9" w:rsidRPr="003D258B" w:rsidRDefault="004563DA" w:rsidP="00887E49">
      <w:pPr>
        <w:spacing w:after="0" w:line="240" w:lineRule="auto"/>
        <w:jc w:val="both"/>
        <w:rPr>
          <w:rFonts w:ascii="Arial" w:hAnsi="Arial" w:cs="Arial"/>
        </w:rPr>
      </w:pPr>
      <w:r w:rsidRPr="003D258B">
        <w:rPr>
          <w:rFonts w:ascii="Arial" w:hAnsi="Arial" w:cs="Arial"/>
        </w:rPr>
        <w:t>R</w:t>
      </w:r>
      <w:r w:rsidR="004850D5" w:rsidRPr="003D258B">
        <w:rPr>
          <w:rFonts w:ascii="Arial" w:hAnsi="Arial" w:cs="Arial"/>
        </w:rPr>
        <w:t xml:space="preserve">aspisivanje referenduma </w:t>
      </w:r>
      <w:r w:rsidRPr="003D258B">
        <w:rPr>
          <w:rFonts w:ascii="Arial" w:hAnsi="Arial" w:cs="Arial"/>
        </w:rPr>
        <w:t xml:space="preserve">za </w:t>
      </w:r>
      <w:r w:rsidR="004850D5" w:rsidRPr="003D258B">
        <w:rPr>
          <w:rFonts w:ascii="Arial" w:hAnsi="Arial" w:cs="Arial"/>
        </w:rPr>
        <w:t xml:space="preserve">opoziv Općinskog načelnika može </w:t>
      </w:r>
      <w:r w:rsidR="00FD24E9" w:rsidRPr="003D258B">
        <w:rPr>
          <w:rFonts w:ascii="Arial" w:hAnsi="Arial" w:cs="Arial"/>
        </w:rPr>
        <w:t>predložiti:</w:t>
      </w:r>
    </w:p>
    <w:p w14:paraId="18CA7658" w14:textId="77777777" w:rsidR="00C3118A" w:rsidRPr="003D258B" w:rsidRDefault="004850D5" w:rsidP="00FD24E9">
      <w:pPr>
        <w:pStyle w:val="ListParagraph"/>
        <w:numPr>
          <w:ilvl w:val="0"/>
          <w:numId w:val="46"/>
        </w:numPr>
        <w:spacing w:after="0" w:line="240" w:lineRule="auto"/>
        <w:jc w:val="both"/>
        <w:rPr>
          <w:rFonts w:ascii="Arial" w:hAnsi="Arial" w:cs="Arial"/>
        </w:rPr>
      </w:pPr>
      <w:r w:rsidRPr="003D258B">
        <w:rPr>
          <w:rFonts w:ascii="Arial" w:hAnsi="Arial" w:cs="Arial"/>
        </w:rPr>
        <w:t xml:space="preserve">20% ukupnog broja birača upisanih u popis birača Općine i </w:t>
      </w:r>
    </w:p>
    <w:p w14:paraId="551937BB" w14:textId="57EA76C5" w:rsidR="004850D5" w:rsidRPr="003D258B" w:rsidRDefault="004850D5" w:rsidP="00FD24E9">
      <w:pPr>
        <w:pStyle w:val="ListParagraph"/>
        <w:numPr>
          <w:ilvl w:val="0"/>
          <w:numId w:val="46"/>
        </w:numPr>
        <w:spacing w:after="0" w:line="240" w:lineRule="auto"/>
        <w:jc w:val="both"/>
        <w:rPr>
          <w:rFonts w:ascii="Arial" w:hAnsi="Arial" w:cs="Arial"/>
        </w:rPr>
      </w:pPr>
      <w:r w:rsidRPr="003D258B">
        <w:rPr>
          <w:rFonts w:ascii="Arial" w:hAnsi="Arial" w:cs="Arial"/>
        </w:rPr>
        <w:t>2/3 članova Općinskog vijeća.</w:t>
      </w:r>
    </w:p>
    <w:p w14:paraId="19456774" w14:textId="6142E910" w:rsidR="00256C9C" w:rsidRPr="003D258B" w:rsidRDefault="00256C9C" w:rsidP="00256C9C">
      <w:pPr>
        <w:spacing w:after="0" w:line="240" w:lineRule="auto"/>
        <w:jc w:val="both"/>
        <w:rPr>
          <w:rFonts w:ascii="Arial" w:hAnsi="Arial" w:cs="Arial"/>
        </w:rPr>
      </w:pPr>
      <w:r w:rsidRPr="003D258B">
        <w:rPr>
          <w:rFonts w:ascii="Arial" w:hAnsi="Arial" w:cs="Arial"/>
        </w:rPr>
        <w:lastRenderedPageBreak/>
        <w:t xml:space="preserve">Ako je raspisivanje referenduma za opoziv predložilo 20 % ukupnog broja birača u Općini,  Općinsko vijeće će raspisati referendum za opoziv </w:t>
      </w:r>
      <w:r w:rsidR="00DD188C" w:rsidRPr="003D258B">
        <w:rPr>
          <w:rFonts w:ascii="Arial" w:hAnsi="Arial" w:cs="Arial"/>
        </w:rPr>
        <w:t>O</w:t>
      </w:r>
      <w:r w:rsidRPr="003D258B">
        <w:rPr>
          <w:rFonts w:ascii="Arial" w:hAnsi="Arial" w:cs="Arial"/>
        </w:rPr>
        <w:t xml:space="preserve">pćinskog načelnika u skladu s odredbama </w:t>
      </w:r>
      <w:r w:rsidR="00122DF2" w:rsidRPr="003D258B">
        <w:rPr>
          <w:rFonts w:ascii="Arial" w:hAnsi="Arial" w:cs="Arial"/>
        </w:rPr>
        <w:t>Z</w:t>
      </w:r>
      <w:r w:rsidRPr="003D258B">
        <w:rPr>
          <w:rFonts w:ascii="Arial" w:hAnsi="Arial" w:cs="Arial"/>
        </w:rPr>
        <w:t xml:space="preserve">akona o lokalnoj i područnoj (regionalnoj) samoupravi  i </w:t>
      </w:r>
      <w:r w:rsidR="00122DF2" w:rsidRPr="003D258B">
        <w:rPr>
          <w:rFonts w:ascii="Arial" w:hAnsi="Arial" w:cs="Arial"/>
        </w:rPr>
        <w:t>Z</w:t>
      </w:r>
      <w:r w:rsidRPr="003D258B">
        <w:rPr>
          <w:rFonts w:ascii="Arial" w:hAnsi="Arial" w:cs="Arial"/>
        </w:rPr>
        <w:t>akona kojim se određuje raspisivanje referenduma, u dijelu koji se odnosi na utvrđivanje je li prijedlog podnesen od potrebnog broja birača u Općini.</w:t>
      </w:r>
    </w:p>
    <w:p w14:paraId="169E89C3" w14:textId="356C79C4" w:rsidR="00256C9C" w:rsidRPr="003D258B" w:rsidRDefault="00256C9C" w:rsidP="00256C9C">
      <w:pPr>
        <w:spacing w:after="0" w:line="240" w:lineRule="auto"/>
        <w:jc w:val="both"/>
        <w:rPr>
          <w:rFonts w:ascii="Arial" w:hAnsi="Arial" w:cs="Arial"/>
        </w:rPr>
      </w:pPr>
      <w:r w:rsidRPr="003D258B">
        <w:rPr>
          <w:rFonts w:ascii="Arial" w:hAnsi="Arial" w:cs="Arial"/>
        </w:rPr>
        <w:t xml:space="preserve">Ako je raspisivanje referenduma za opoziv predložilo 2/3 članova Općinskog vijeća, odluku o raspisivanju referenduma za opoziv </w:t>
      </w:r>
      <w:r w:rsidR="00DD188C" w:rsidRPr="003D258B">
        <w:rPr>
          <w:rFonts w:ascii="Arial" w:hAnsi="Arial" w:cs="Arial"/>
        </w:rPr>
        <w:t>O</w:t>
      </w:r>
      <w:r w:rsidRPr="003D258B">
        <w:rPr>
          <w:rFonts w:ascii="Arial" w:hAnsi="Arial" w:cs="Arial"/>
        </w:rPr>
        <w:t xml:space="preserve">pćinskog načelnika Općinsko vijeće donosi 2/3 većinom glasova svih članova Općinskog vijeća.  </w:t>
      </w:r>
    </w:p>
    <w:p w14:paraId="6A6BB2AB" w14:textId="76D8AB0C" w:rsidR="00E01600" w:rsidRPr="003D258B" w:rsidRDefault="00E01600" w:rsidP="00E01600">
      <w:pPr>
        <w:spacing w:after="0" w:line="240" w:lineRule="auto"/>
        <w:jc w:val="both"/>
        <w:rPr>
          <w:rFonts w:ascii="Arial" w:hAnsi="Arial" w:cs="Arial"/>
        </w:rPr>
      </w:pPr>
      <w:r w:rsidRPr="003D258B">
        <w:rPr>
          <w:rFonts w:ascii="Arial" w:hAnsi="Arial" w:cs="Arial"/>
        </w:rPr>
        <w:t xml:space="preserve">Referendum za opoziv Općinskog načelnika </w:t>
      </w:r>
      <w:r w:rsidR="00AF4888" w:rsidRPr="003D258B">
        <w:rPr>
          <w:rFonts w:ascii="Arial" w:hAnsi="Arial" w:cs="Arial"/>
        </w:rPr>
        <w:t xml:space="preserve">ne smije se raspisati </w:t>
      </w:r>
      <w:r w:rsidRPr="003D258B">
        <w:rPr>
          <w:rFonts w:ascii="Arial" w:hAnsi="Arial" w:cs="Arial"/>
        </w:rPr>
        <w:t xml:space="preserve">prije proteka roka od 6 mjeseci od održanih izbora </w:t>
      </w:r>
      <w:r w:rsidR="008B0439" w:rsidRPr="003D258B">
        <w:rPr>
          <w:rFonts w:ascii="Arial" w:hAnsi="Arial" w:cs="Arial"/>
        </w:rPr>
        <w:t>ni</w:t>
      </w:r>
      <w:r w:rsidRPr="003D258B">
        <w:rPr>
          <w:rFonts w:ascii="Arial" w:hAnsi="Arial" w:cs="Arial"/>
        </w:rPr>
        <w:t xml:space="preserve"> ranije održanog referenduma za opoziv</w:t>
      </w:r>
      <w:r w:rsidR="008B0439" w:rsidRPr="003D258B">
        <w:rPr>
          <w:rFonts w:ascii="Arial" w:hAnsi="Arial" w:cs="Arial"/>
        </w:rPr>
        <w:t>, kao ni</w:t>
      </w:r>
      <w:r w:rsidRPr="003D258B">
        <w:rPr>
          <w:rFonts w:ascii="Arial" w:hAnsi="Arial" w:cs="Arial"/>
        </w:rPr>
        <w:t xml:space="preserve"> u godini u kojoj se održavaju redovni izbori za </w:t>
      </w:r>
      <w:r w:rsidR="00DD188C" w:rsidRPr="003D258B">
        <w:rPr>
          <w:rFonts w:ascii="Arial" w:hAnsi="Arial" w:cs="Arial"/>
        </w:rPr>
        <w:t xml:space="preserve">Općinskog </w:t>
      </w:r>
      <w:r w:rsidRPr="003D258B">
        <w:rPr>
          <w:rFonts w:ascii="Arial" w:hAnsi="Arial" w:cs="Arial"/>
        </w:rPr>
        <w:t>načelnika.</w:t>
      </w:r>
    </w:p>
    <w:p w14:paraId="7126F41A" w14:textId="0884E612" w:rsidR="00F151A9" w:rsidRPr="003D258B" w:rsidRDefault="00F151A9" w:rsidP="00E01600">
      <w:pPr>
        <w:spacing w:after="0" w:line="240" w:lineRule="auto"/>
        <w:jc w:val="both"/>
        <w:rPr>
          <w:rFonts w:ascii="Arial" w:hAnsi="Arial" w:cs="Arial"/>
        </w:rPr>
      </w:pPr>
      <w:r w:rsidRPr="003D258B">
        <w:rPr>
          <w:rFonts w:ascii="Arial" w:hAnsi="Arial" w:cs="Arial"/>
        </w:rPr>
        <w:t xml:space="preserve">Odluka o opozivu Općinskog načelnika </w:t>
      </w:r>
      <w:r w:rsidR="00EA4854" w:rsidRPr="003D258B">
        <w:rPr>
          <w:rFonts w:ascii="Arial" w:hAnsi="Arial" w:cs="Arial"/>
        </w:rPr>
        <w:t xml:space="preserve">donesena je ako se na referendumu za opoziv izjasnila </w:t>
      </w:r>
      <w:r w:rsidR="00070E25" w:rsidRPr="003D258B">
        <w:rPr>
          <w:rFonts w:ascii="Arial" w:hAnsi="Arial" w:cs="Arial"/>
        </w:rPr>
        <w:t>većina birača koji su glasovali, uz uvjeta da ta većina iznosi najmanje 1/3 ukupnog broja birača</w:t>
      </w:r>
      <w:r w:rsidR="00DA33B7" w:rsidRPr="003D258B">
        <w:rPr>
          <w:rFonts w:ascii="Arial" w:hAnsi="Arial" w:cs="Arial"/>
        </w:rPr>
        <w:t xml:space="preserve"> upisanih u popis birača Općine. </w:t>
      </w:r>
    </w:p>
    <w:p w14:paraId="551937BE" w14:textId="77777777" w:rsidR="00232F7E" w:rsidRPr="003D258B" w:rsidRDefault="00232F7E" w:rsidP="00887E49">
      <w:pPr>
        <w:spacing w:after="0" w:line="240" w:lineRule="auto"/>
        <w:jc w:val="center"/>
        <w:rPr>
          <w:rFonts w:ascii="Arial" w:hAnsi="Arial" w:cs="Arial"/>
          <w:b/>
        </w:rPr>
      </w:pPr>
    </w:p>
    <w:p w14:paraId="551937C4" w14:textId="3F0B2086"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E97B09" w:rsidRPr="003D258B">
        <w:rPr>
          <w:rFonts w:ascii="Arial" w:hAnsi="Arial" w:cs="Arial"/>
          <w:b/>
        </w:rPr>
        <w:t>5</w:t>
      </w:r>
      <w:r w:rsidRPr="003D258B">
        <w:rPr>
          <w:rFonts w:ascii="Arial" w:hAnsi="Arial" w:cs="Arial"/>
          <w:b/>
        </w:rPr>
        <w:t>.</w:t>
      </w:r>
    </w:p>
    <w:p w14:paraId="551937C5" w14:textId="77777777" w:rsidR="004850D5" w:rsidRPr="003D258B" w:rsidRDefault="004850D5" w:rsidP="00887E49">
      <w:pPr>
        <w:spacing w:after="0" w:line="240" w:lineRule="auto"/>
        <w:jc w:val="both"/>
        <w:rPr>
          <w:rFonts w:ascii="Arial" w:hAnsi="Arial" w:cs="Arial"/>
        </w:rPr>
      </w:pPr>
      <w:r w:rsidRPr="003D258B">
        <w:rPr>
          <w:rFonts w:ascii="Arial" w:hAnsi="Arial" w:cs="Arial"/>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551937C6" w14:textId="77777777" w:rsidR="00232F7E" w:rsidRPr="003D258B" w:rsidRDefault="00232F7E" w:rsidP="00887E49">
      <w:pPr>
        <w:spacing w:after="0" w:line="240" w:lineRule="auto"/>
        <w:jc w:val="center"/>
        <w:rPr>
          <w:rFonts w:ascii="Arial" w:hAnsi="Arial" w:cs="Arial"/>
          <w:b/>
        </w:rPr>
      </w:pPr>
    </w:p>
    <w:p w14:paraId="551937D6" w14:textId="71B89F9D"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E97B09" w:rsidRPr="003D258B">
        <w:rPr>
          <w:rFonts w:ascii="Arial" w:hAnsi="Arial" w:cs="Arial"/>
          <w:b/>
        </w:rPr>
        <w:t>6</w:t>
      </w:r>
      <w:r w:rsidRPr="003D258B">
        <w:rPr>
          <w:rFonts w:ascii="Arial" w:hAnsi="Arial" w:cs="Arial"/>
          <w:b/>
        </w:rPr>
        <w:t>.</w:t>
      </w:r>
    </w:p>
    <w:p w14:paraId="2A66FBFC" w14:textId="258BEEFF" w:rsidR="00BD1D59" w:rsidRPr="003D258B" w:rsidRDefault="00BD1D59" w:rsidP="00BD1D59">
      <w:pPr>
        <w:spacing w:after="0" w:line="240" w:lineRule="auto"/>
        <w:jc w:val="both"/>
        <w:rPr>
          <w:rFonts w:ascii="Arial" w:hAnsi="Arial" w:cs="Arial"/>
        </w:rPr>
      </w:pPr>
      <w:r w:rsidRPr="003D258B">
        <w:rPr>
          <w:rFonts w:ascii="Arial" w:hAnsi="Arial" w:cs="Arial"/>
        </w:rPr>
        <w:t xml:space="preserve">Građani imaju pravo </w:t>
      </w:r>
      <w:r w:rsidR="0023089E" w:rsidRPr="003D258B">
        <w:rPr>
          <w:rFonts w:ascii="Arial" w:hAnsi="Arial" w:cs="Arial"/>
        </w:rPr>
        <w:t>Općinskom vijeću</w:t>
      </w:r>
      <w:r w:rsidRPr="003D258B">
        <w:rPr>
          <w:rFonts w:ascii="Arial" w:hAnsi="Arial" w:cs="Arial"/>
        </w:rPr>
        <w:t xml:space="preserve"> predlagati donošenje općeg akta ili rješavanje određenog pitanja iz njegova djelokruga te podnositi peticije o pitanjima iz samoupravnog djelokruga </w:t>
      </w:r>
      <w:r w:rsidR="001F534A" w:rsidRPr="003D258B">
        <w:rPr>
          <w:rFonts w:ascii="Arial" w:hAnsi="Arial" w:cs="Arial"/>
        </w:rPr>
        <w:t xml:space="preserve">Općine </w:t>
      </w:r>
      <w:r w:rsidRPr="003D258B">
        <w:rPr>
          <w:rFonts w:ascii="Arial" w:hAnsi="Arial" w:cs="Arial"/>
        </w:rPr>
        <w:t xml:space="preserve">od lokalnog značenja, u skladu sa zakonom i </w:t>
      </w:r>
      <w:r w:rsidR="001F534A" w:rsidRPr="003D258B">
        <w:rPr>
          <w:rFonts w:ascii="Arial" w:hAnsi="Arial" w:cs="Arial"/>
        </w:rPr>
        <w:t>Statutom</w:t>
      </w:r>
      <w:r w:rsidRPr="003D258B">
        <w:rPr>
          <w:rFonts w:ascii="Arial" w:hAnsi="Arial" w:cs="Arial"/>
        </w:rPr>
        <w:t>.</w:t>
      </w:r>
    </w:p>
    <w:p w14:paraId="141404E0" w14:textId="67121D8B" w:rsidR="00BD1D59" w:rsidRPr="003D258B" w:rsidRDefault="00BD1D59" w:rsidP="00BD1D59">
      <w:pPr>
        <w:spacing w:after="0" w:line="240" w:lineRule="auto"/>
        <w:jc w:val="both"/>
        <w:rPr>
          <w:rFonts w:ascii="Arial" w:hAnsi="Arial" w:cs="Arial"/>
        </w:rPr>
      </w:pPr>
      <w:r w:rsidRPr="003D258B">
        <w:rPr>
          <w:rFonts w:ascii="Arial" w:hAnsi="Arial" w:cs="Arial"/>
        </w:rPr>
        <w:t xml:space="preserve">O prijedlogu i peticiji iz stavka 1. ovoga članka </w:t>
      </w:r>
      <w:r w:rsidR="001F534A" w:rsidRPr="003D258B">
        <w:rPr>
          <w:rFonts w:ascii="Arial" w:hAnsi="Arial" w:cs="Arial"/>
        </w:rPr>
        <w:t>Općinsko vijeće</w:t>
      </w:r>
      <w:r w:rsidRPr="003D258B">
        <w:rPr>
          <w:rFonts w:ascii="Arial" w:hAnsi="Arial" w:cs="Arial"/>
        </w:rPr>
        <w:t xml:space="preserve"> mora raspravljati ako ga potpisom podrži najmanje 10% od ukupnog broja birača u </w:t>
      </w:r>
      <w:r w:rsidR="00930E90" w:rsidRPr="003D258B">
        <w:rPr>
          <w:rFonts w:ascii="Arial" w:hAnsi="Arial" w:cs="Arial"/>
        </w:rPr>
        <w:t>Općin</w:t>
      </w:r>
      <w:r w:rsidRPr="003D258B">
        <w:rPr>
          <w:rFonts w:ascii="Arial" w:hAnsi="Arial" w:cs="Arial"/>
        </w:rPr>
        <w:t>i te dati odgovor podnositeljima najkasnije u roku od tri mjeseca od zaprimanja prijedloga.</w:t>
      </w:r>
    </w:p>
    <w:p w14:paraId="632C0D6C" w14:textId="7E04C933" w:rsidR="00BD1D59" w:rsidRPr="003D258B" w:rsidRDefault="00BD1D59" w:rsidP="00BD1D59">
      <w:pPr>
        <w:spacing w:after="0" w:line="240" w:lineRule="auto"/>
        <w:jc w:val="both"/>
        <w:rPr>
          <w:rFonts w:ascii="Arial" w:hAnsi="Arial" w:cs="Arial"/>
        </w:rPr>
      </w:pPr>
      <w:r w:rsidRPr="003D258B">
        <w:rPr>
          <w:rFonts w:ascii="Arial" w:hAnsi="Arial" w:cs="Arial"/>
        </w:rPr>
        <w:t xml:space="preserve">Prijedlozi i peticije iz stavka 1. ovoga članka mogu se podnijeti i elektroničkim putem u skladu s tehničkim mogućnostima </w:t>
      </w:r>
      <w:r w:rsidR="006E66B4" w:rsidRPr="003D258B">
        <w:rPr>
          <w:rFonts w:ascii="Arial" w:hAnsi="Arial" w:cs="Arial"/>
        </w:rPr>
        <w:t>Općine</w:t>
      </w:r>
      <w:r w:rsidRPr="003D258B">
        <w:rPr>
          <w:rFonts w:ascii="Arial" w:hAnsi="Arial" w:cs="Arial"/>
        </w:rPr>
        <w:t>.</w:t>
      </w:r>
    </w:p>
    <w:p w14:paraId="560302CD" w14:textId="5F78D6F4" w:rsidR="00BD1D59" w:rsidRPr="003D258B" w:rsidRDefault="00BD1D59" w:rsidP="00BD1D59">
      <w:pPr>
        <w:spacing w:after="0" w:line="240" w:lineRule="auto"/>
        <w:jc w:val="both"/>
        <w:rPr>
          <w:rFonts w:ascii="Arial" w:hAnsi="Arial" w:cs="Arial"/>
        </w:rPr>
      </w:pPr>
      <w:r w:rsidRPr="003D258B">
        <w:rPr>
          <w:rFonts w:ascii="Arial" w:hAnsi="Arial" w:cs="Arial"/>
        </w:rPr>
        <w:t xml:space="preserve">Način podnošenja prijedloga i peticija, odlučivanja o njima i druga pitanja uređuju se općim aktom </w:t>
      </w:r>
      <w:r w:rsidR="00930E90" w:rsidRPr="003D258B">
        <w:rPr>
          <w:rFonts w:ascii="Arial" w:hAnsi="Arial" w:cs="Arial"/>
        </w:rPr>
        <w:t>Općine</w:t>
      </w:r>
      <w:r w:rsidRPr="003D258B">
        <w:rPr>
          <w:rFonts w:ascii="Arial" w:hAnsi="Arial" w:cs="Arial"/>
        </w:rPr>
        <w:t xml:space="preserve"> u skladu sa zakonom i </w:t>
      </w:r>
      <w:r w:rsidR="006E66B4" w:rsidRPr="003D258B">
        <w:rPr>
          <w:rFonts w:ascii="Arial" w:hAnsi="Arial" w:cs="Arial"/>
        </w:rPr>
        <w:t>S</w:t>
      </w:r>
      <w:r w:rsidRPr="003D258B">
        <w:rPr>
          <w:rFonts w:ascii="Arial" w:hAnsi="Arial" w:cs="Arial"/>
        </w:rPr>
        <w:t>tatutom.</w:t>
      </w:r>
    </w:p>
    <w:p w14:paraId="1F9056EA" w14:textId="77777777" w:rsidR="00470FE9" w:rsidRPr="003D258B" w:rsidRDefault="00470FE9" w:rsidP="00887E49">
      <w:pPr>
        <w:spacing w:after="0" w:line="240" w:lineRule="auto"/>
        <w:jc w:val="both"/>
        <w:rPr>
          <w:rFonts w:ascii="Arial" w:hAnsi="Arial" w:cs="Arial"/>
          <w:strike/>
        </w:rPr>
      </w:pPr>
    </w:p>
    <w:p w14:paraId="551937DA" w14:textId="3C9773C0"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D12926" w:rsidRPr="003D258B">
        <w:rPr>
          <w:rFonts w:ascii="Arial" w:hAnsi="Arial" w:cs="Arial"/>
          <w:b/>
        </w:rPr>
        <w:t>7</w:t>
      </w:r>
      <w:r w:rsidRPr="003D258B">
        <w:rPr>
          <w:rFonts w:ascii="Arial" w:hAnsi="Arial" w:cs="Arial"/>
          <w:b/>
        </w:rPr>
        <w:t>.</w:t>
      </w:r>
    </w:p>
    <w:p w14:paraId="551937DB" w14:textId="77777777" w:rsidR="004850D5" w:rsidRPr="003D258B" w:rsidRDefault="004850D5" w:rsidP="00887E49">
      <w:pPr>
        <w:spacing w:after="0" w:line="240" w:lineRule="auto"/>
        <w:jc w:val="both"/>
        <w:rPr>
          <w:rFonts w:ascii="Arial" w:hAnsi="Arial" w:cs="Arial"/>
        </w:rPr>
      </w:pPr>
      <w:r w:rsidRPr="003D258B">
        <w:rPr>
          <w:rFonts w:ascii="Arial" w:hAnsi="Arial" w:cs="Arial"/>
        </w:rPr>
        <w:t>Građani i pravne osobe imaju pravo podnositi predstavke i pritužbe na rad tijela upravljanja i upravnih tijela Općine te na nepravilan odnos zaposlenih u tim tijelima kada im se obraćaju radi ostvarivanja svojih prava i interesa ili izvršavanja svojih građanskih dužnosti.</w:t>
      </w:r>
    </w:p>
    <w:p w14:paraId="551937DC" w14:textId="57637847" w:rsidR="004850D5" w:rsidRPr="003D258B" w:rsidRDefault="004850D5" w:rsidP="00887E49">
      <w:pPr>
        <w:spacing w:after="0" w:line="240" w:lineRule="auto"/>
        <w:jc w:val="both"/>
        <w:rPr>
          <w:rFonts w:ascii="Arial" w:hAnsi="Arial" w:cs="Arial"/>
        </w:rPr>
      </w:pPr>
      <w:r w:rsidRPr="003D258B">
        <w:rPr>
          <w:rFonts w:ascii="Arial" w:hAnsi="Arial" w:cs="Arial"/>
        </w:rPr>
        <w:t xml:space="preserve">Na podnijete predstavke i pritužbe čelnik tijela Općine odnosno pročelnik upravnog tijela dužan je </w:t>
      </w:r>
      <w:r w:rsidR="00A9792E" w:rsidRPr="003D258B">
        <w:rPr>
          <w:rFonts w:ascii="Arial" w:hAnsi="Arial" w:cs="Arial"/>
        </w:rPr>
        <w:t xml:space="preserve">građanima </w:t>
      </w:r>
      <w:r w:rsidR="000B3463" w:rsidRPr="003D258B">
        <w:rPr>
          <w:rFonts w:ascii="Arial" w:hAnsi="Arial" w:cs="Arial"/>
        </w:rPr>
        <w:t xml:space="preserve">i pravnim osobama </w:t>
      </w:r>
      <w:r w:rsidRPr="003D258B">
        <w:rPr>
          <w:rFonts w:ascii="Arial" w:hAnsi="Arial" w:cs="Arial"/>
        </w:rPr>
        <w:t>odgovoriti u roku od 30 dana od dana podnošenja predstavke, odnosno pritužbe.</w:t>
      </w:r>
    </w:p>
    <w:p w14:paraId="551937DD" w14:textId="321B886C" w:rsidR="004850D5" w:rsidRPr="003D258B" w:rsidRDefault="00AC4219" w:rsidP="00887E49">
      <w:pPr>
        <w:spacing w:after="0" w:line="240" w:lineRule="auto"/>
        <w:jc w:val="both"/>
        <w:rPr>
          <w:rFonts w:ascii="Arial" w:hAnsi="Arial" w:cs="Arial"/>
        </w:rPr>
      </w:pPr>
      <w:r w:rsidRPr="003D258B">
        <w:rPr>
          <w:rFonts w:ascii="Arial" w:hAnsi="Arial" w:cs="Arial"/>
        </w:rPr>
        <w:t>Za o</w:t>
      </w:r>
      <w:r w:rsidR="004850D5" w:rsidRPr="003D258B">
        <w:rPr>
          <w:rFonts w:ascii="Arial" w:hAnsi="Arial" w:cs="Arial"/>
        </w:rPr>
        <w:t xml:space="preserve">stvarivanje prava iz stavka 1. ovoga članka </w:t>
      </w:r>
      <w:r w:rsidR="00F81A6E" w:rsidRPr="003D258B">
        <w:rPr>
          <w:rFonts w:ascii="Arial" w:hAnsi="Arial" w:cs="Arial"/>
        </w:rPr>
        <w:t xml:space="preserve">u službenim prostorijama na vidnom mjestu </w:t>
      </w:r>
      <w:r w:rsidR="004850D5" w:rsidRPr="003D258B">
        <w:rPr>
          <w:rFonts w:ascii="Arial" w:hAnsi="Arial" w:cs="Arial"/>
        </w:rPr>
        <w:t>osigura</w:t>
      </w:r>
      <w:r w:rsidR="00F81A6E" w:rsidRPr="003D258B">
        <w:rPr>
          <w:rFonts w:ascii="Arial" w:hAnsi="Arial" w:cs="Arial"/>
        </w:rPr>
        <w:t xml:space="preserve">t će se </w:t>
      </w:r>
      <w:r w:rsidR="006613B0" w:rsidRPr="003D258B">
        <w:rPr>
          <w:rFonts w:ascii="Arial" w:hAnsi="Arial" w:cs="Arial"/>
        </w:rPr>
        <w:t>potrebna tehnička i druga sredstva</w:t>
      </w:r>
      <w:r w:rsidR="004850D5" w:rsidRPr="003D258B">
        <w:rPr>
          <w:rFonts w:ascii="Arial" w:hAnsi="Arial" w:cs="Arial"/>
        </w:rPr>
        <w:t>: knjig</w:t>
      </w:r>
      <w:r w:rsidR="00C05646" w:rsidRPr="003D258B">
        <w:rPr>
          <w:rFonts w:ascii="Arial" w:hAnsi="Arial" w:cs="Arial"/>
        </w:rPr>
        <w:t>a</w:t>
      </w:r>
      <w:r w:rsidR="004850D5" w:rsidRPr="003D258B">
        <w:rPr>
          <w:rFonts w:ascii="Arial" w:hAnsi="Arial" w:cs="Arial"/>
        </w:rPr>
        <w:t xml:space="preserve"> </w:t>
      </w:r>
      <w:r w:rsidR="005633D7" w:rsidRPr="003D258B">
        <w:rPr>
          <w:rFonts w:ascii="Arial" w:hAnsi="Arial" w:cs="Arial"/>
        </w:rPr>
        <w:t xml:space="preserve">za </w:t>
      </w:r>
      <w:r w:rsidR="004850D5" w:rsidRPr="003D258B">
        <w:rPr>
          <w:rFonts w:ascii="Arial" w:hAnsi="Arial" w:cs="Arial"/>
        </w:rPr>
        <w:t>pritužb</w:t>
      </w:r>
      <w:r w:rsidR="005633D7" w:rsidRPr="003D258B">
        <w:rPr>
          <w:rFonts w:ascii="Arial" w:hAnsi="Arial" w:cs="Arial"/>
        </w:rPr>
        <w:t>e</w:t>
      </w:r>
      <w:r w:rsidR="004850D5" w:rsidRPr="003D258B">
        <w:rPr>
          <w:rFonts w:ascii="Arial" w:hAnsi="Arial" w:cs="Arial"/>
        </w:rPr>
        <w:t>, postavljanje sandučića za predstavke i pritužbe,</w:t>
      </w:r>
      <w:r w:rsidR="005633D7" w:rsidRPr="003D258B">
        <w:rPr>
          <w:rFonts w:ascii="Arial" w:hAnsi="Arial" w:cs="Arial"/>
        </w:rPr>
        <w:t xml:space="preserve"> </w:t>
      </w:r>
      <w:r w:rsidR="004850D5" w:rsidRPr="003D258B">
        <w:rPr>
          <w:rFonts w:ascii="Arial" w:hAnsi="Arial" w:cs="Arial"/>
        </w:rPr>
        <w:t>neposrednim komuniciranjem s predstavnicima tijela</w:t>
      </w:r>
      <w:r w:rsidR="005633D7" w:rsidRPr="003D258B">
        <w:rPr>
          <w:rFonts w:ascii="Arial" w:hAnsi="Arial" w:cs="Arial"/>
        </w:rPr>
        <w:t xml:space="preserve"> i </w:t>
      </w:r>
      <w:r w:rsidR="002F0E6E" w:rsidRPr="003D258B">
        <w:rPr>
          <w:rFonts w:ascii="Arial" w:hAnsi="Arial" w:cs="Arial"/>
        </w:rPr>
        <w:t xml:space="preserve">omogućavanje usmenog izjavljivanje predstavke i pritužbe. </w:t>
      </w:r>
      <w:r w:rsidR="004850D5" w:rsidRPr="003D258B">
        <w:rPr>
          <w:rFonts w:ascii="Arial" w:hAnsi="Arial" w:cs="Arial"/>
        </w:rPr>
        <w:t xml:space="preserve"> </w:t>
      </w:r>
    </w:p>
    <w:p w14:paraId="551937DE" w14:textId="29AB14AD" w:rsidR="004850D5" w:rsidRPr="003D258B" w:rsidRDefault="002419C9" w:rsidP="002419C9">
      <w:pPr>
        <w:spacing w:after="0" w:line="240" w:lineRule="auto"/>
        <w:jc w:val="both"/>
        <w:rPr>
          <w:rFonts w:ascii="Arial" w:hAnsi="Arial" w:cs="Arial"/>
        </w:rPr>
      </w:pPr>
      <w:r w:rsidRPr="003D258B">
        <w:rPr>
          <w:rFonts w:ascii="Arial" w:hAnsi="Arial" w:cs="Arial"/>
        </w:rPr>
        <w:t>Predstavke i pritužbe iz stavka 1. ovoga članka mogu se podnijeti i elektroničkim putem u skladu s tehničkim mogućnostima Općine.</w:t>
      </w:r>
    </w:p>
    <w:p w14:paraId="78F4F937" w14:textId="77777777" w:rsidR="00D45722" w:rsidRPr="003D258B" w:rsidRDefault="00D45722" w:rsidP="00887E49">
      <w:pPr>
        <w:spacing w:after="0" w:line="240" w:lineRule="auto"/>
        <w:rPr>
          <w:rFonts w:ascii="Arial" w:hAnsi="Arial" w:cs="Arial"/>
        </w:rPr>
      </w:pPr>
    </w:p>
    <w:p w14:paraId="551937DF" w14:textId="77777777" w:rsidR="000B1277" w:rsidRPr="003D258B" w:rsidRDefault="004850D5" w:rsidP="00887E4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D258B">
        <w:rPr>
          <w:rFonts w:ascii="Arial" w:hAnsi="Arial" w:cs="Arial"/>
        </w:rPr>
        <w:t xml:space="preserve">IV. </w:t>
      </w:r>
      <w:r w:rsidR="000B1277" w:rsidRPr="003D258B">
        <w:rPr>
          <w:rFonts w:ascii="Arial" w:hAnsi="Arial" w:cs="Arial"/>
        </w:rPr>
        <w:tab/>
      </w:r>
      <w:r w:rsidRPr="003D258B">
        <w:rPr>
          <w:rFonts w:ascii="Arial" w:hAnsi="Arial" w:cs="Arial"/>
        </w:rPr>
        <w:t xml:space="preserve">USTROJSTVO, OVLASTI I NAČIN RADA TIJELA OPĆINE PLITVIČKA </w:t>
      </w:r>
      <w:r w:rsidR="000B1277" w:rsidRPr="003D258B">
        <w:rPr>
          <w:rFonts w:ascii="Arial" w:hAnsi="Arial" w:cs="Arial"/>
        </w:rPr>
        <w:t xml:space="preserve">      </w:t>
      </w:r>
    </w:p>
    <w:p w14:paraId="551937E0"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ind w:firstLine="708"/>
        <w:jc w:val="both"/>
        <w:rPr>
          <w:rFonts w:ascii="Arial" w:hAnsi="Arial" w:cs="Arial"/>
        </w:rPr>
      </w:pPr>
      <w:r w:rsidRPr="003D258B">
        <w:rPr>
          <w:rFonts w:ascii="Arial" w:hAnsi="Arial" w:cs="Arial"/>
        </w:rPr>
        <w:t>JEZERA</w:t>
      </w:r>
    </w:p>
    <w:p w14:paraId="551937E1" w14:textId="77777777" w:rsidR="004850D5" w:rsidRPr="003D258B" w:rsidRDefault="004850D5" w:rsidP="00887E49">
      <w:pPr>
        <w:spacing w:after="0" w:line="240" w:lineRule="auto"/>
        <w:rPr>
          <w:rFonts w:ascii="Arial" w:hAnsi="Arial" w:cs="Arial"/>
        </w:rPr>
      </w:pPr>
    </w:p>
    <w:p w14:paraId="551937E2" w14:textId="03537E4D"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18</w:t>
      </w:r>
      <w:r w:rsidRPr="003D258B">
        <w:rPr>
          <w:rFonts w:ascii="Arial" w:hAnsi="Arial" w:cs="Arial"/>
          <w:b/>
        </w:rPr>
        <w:t>.</w:t>
      </w:r>
    </w:p>
    <w:p w14:paraId="551937E3" w14:textId="77777777" w:rsidR="004850D5" w:rsidRPr="003D258B" w:rsidRDefault="004850D5" w:rsidP="00887E49">
      <w:pPr>
        <w:spacing w:after="0" w:line="240" w:lineRule="auto"/>
        <w:rPr>
          <w:rFonts w:ascii="Arial" w:hAnsi="Arial" w:cs="Arial"/>
        </w:rPr>
      </w:pPr>
      <w:r w:rsidRPr="003D258B">
        <w:rPr>
          <w:rFonts w:ascii="Arial" w:hAnsi="Arial" w:cs="Arial"/>
        </w:rPr>
        <w:t>Tijela Općine Plitvička Jezera su:</w:t>
      </w:r>
    </w:p>
    <w:p w14:paraId="551937E4" w14:textId="77777777" w:rsidR="004850D5" w:rsidRPr="003D258B" w:rsidRDefault="004850D5" w:rsidP="00887E49">
      <w:pPr>
        <w:pStyle w:val="ListParagraph"/>
        <w:numPr>
          <w:ilvl w:val="0"/>
          <w:numId w:val="25"/>
        </w:numPr>
        <w:spacing w:after="0" w:line="240" w:lineRule="auto"/>
        <w:ind w:left="426"/>
        <w:rPr>
          <w:rFonts w:ascii="Arial" w:hAnsi="Arial" w:cs="Arial"/>
        </w:rPr>
      </w:pPr>
      <w:r w:rsidRPr="003D258B">
        <w:rPr>
          <w:rFonts w:ascii="Arial" w:hAnsi="Arial" w:cs="Arial"/>
        </w:rPr>
        <w:t>Općinsko vijeće</w:t>
      </w:r>
      <w:r w:rsidR="009F5E5E" w:rsidRPr="003D258B">
        <w:rPr>
          <w:rFonts w:ascii="Arial" w:hAnsi="Arial" w:cs="Arial"/>
        </w:rPr>
        <w:t>,</w:t>
      </w:r>
    </w:p>
    <w:p w14:paraId="551937E5" w14:textId="77777777" w:rsidR="004850D5" w:rsidRPr="003D258B" w:rsidRDefault="004850D5" w:rsidP="00887E49">
      <w:pPr>
        <w:pStyle w:val="ListParagraph"/>
        <w:numPr>
          <w:ilvl w:val="0"/>
          <w:numId w:val="25"/>
        </w:numPr>
        <w:spacing w:after="0" w:line="240" w:lineRule="auto"/>
        <w:ind w:left="426"/>
        <w:rPr>
          <w:rFonts w:ascii="Arial" w:hAnsi="Arial" w:cs="Arial"/>
        </w:rPr>
      </w:pPr>
      <w:r w:rsidRPr="003D258B">
        <w:rPr>
          <w:rFonts w:ascii="Arial" w:hAnsi="Arial" w:cs="Arial"/>
        </w:rPr>
        <w:t>Općinski načelnik.</w:t>
      </w:r>
    </w:p>
    <w:p w14:paraId="551937E6" w14:textId="77777777" w:rsidR="004850D5" w:rsidRPr="003D258B" w:rsidRDefault="004850D5" w:rsidP="00887E49">
      <w:pPr>
        <w:spacing w:after="0" w:line="240" w:lineRule="auto"/>
        <w:rPr>
          <w:rFonts w:ascii="Arial" w:hAnsi="Arial" w:cs="Arial"/>
        </w:rPr>
      </w:pPr>
    </w:p>
    <w:p w14:paraId="551937E7" w14:textId="77777777" w:rsidR="004850D5" w:rsidRPr="003D258B" w:rsidRDefault="004850D5" w:rsidP="00887E49">
      <w:pPr>
        <w:spacing w:after="0" w:line="240" w:lineRule="auto"/>
        <w:rPr>
          <w:rFonts w:ascii="Arial" w:hAnsi="Arial" w:cs="Arial"/>
        </w:rPr>
      </w:pPr>
      <w:r w:rsidRPr="003D258B">
        <w:rPr>
          <w:rFonts w:ascii="Arial" w:hAnsi="Arial" w:cs="Arial"/>
        </w:rPr>
        <w:t>1. OPĆINSKO VIJEĆE</w:t>
      </w:r>
    </w:p>
    <w:p w14:paraId="551937E8" w14:textId="785C866E" w:rsidR="004850D5" w:rsidRPr="003D258B" w:rsidRDefault="004850D5" w:rsidP="00887E49">
      <w:pPr>
        <w:spacing w:after="0" w:line="240" w:lineRule="auto"/>
        <w:jc w:val="center"/>
        <w:rPr>
          <w:rFonts w:ascii="Arial" w:hAnsi="Arial" w:cs="Arial"/>
          <w:b/>
        </w:rPr>
      </w:pPr>
      <w:r w:rsidRPr="003D258B">
        <w:rPr>
          <w:rFonts w:ascii="Arial" w:hAnsi="Arial" w:cs="Arial"/>
          <w:b/>
        </w:rPr>
        <w:lastRenderedPageBreak/>
        <w:t xml:space="preserve">Članak </w:t>
      </w:r>
      <w:r w:rsidR="00D12926" w:rsidRPr="003D258B">
        <w:rPr>
          <w:rFonts w:ascii="Arial" w:hAnsi="Arial" w:cs="Arial"/>
          <w:b/>
        </w:rPr>
        <w:t>19</w:t>
      </w:r>
      <w:r w:rsidRPr="003D258B">
        <w:rPr>
          <w:rFonts w:ascii="Arial" w:hAnsi="Arial" w:cs="Arial"/>
          <w:b/>
        </w:rPr>
        <w:t>.</w:t>
      </w:r>
    </w:p>
    <w:p w14:paraId="551937E9" w14:textId="4C149418" w:rsidR="004850D5" w:rsidRPr="003D258B" w:rsidRDefault="004850D5" w:rsidP="00887E49">
      <w:pPr>
        <w:spacing w:after="0" w:line="240" w:lineRule="auto"/>
        <w:jc w:val="both"/>
        <w:rPr>
          <w:rFonts w:ascii="Arial" w:hAnsi="Arial" w:cs="Arial"/>
        </w:rPr>
      </w:pPr>
      <w:r w:rsidRPr="003D258B">
        <w:rPr>
          <w:rFonts w:ascii="Arial" w:hAnsi="Arial" w:cs="Arial"/>
        </w:rPr>
        <w:t xml:space="preserve">Općinsko vijeće Općine Plitvička Jezera je predstavničko tijelo građana lokalne samouprave koje donosi akte u okviru </w:t>
      </w:r>
      <w:r w:rsidR="005F56ED" w:rsidRPr="003D258B">
        <w:rPr>
          <w:rFonts w:ascii="Arial" w:hAnsi="Arial" w:cs="Arial"/>
        </w:rPr>
        <w:t xml:space="preserve">djelokruga Općine </w:t>
      </w:r>
      <w:r w:rsidR="007811A4" w:rsidRPr="003D258B">
        <w:rPr>
          <w:rFonts w:ascii="Arial" w:hAnsi="Arial" w:cs="Arial"/>
        </w:rPr>
        <w:t xml:space="preserve">te obavlja druge poslove </w:t>
      </w:r>
      <w:r w:rsidRPr="003D258B">
        <w:rPr>
          <w:rFonts w:ascii="Arial" w:hAnsi="Arial" w:cs="Arial"/>
        </w:rPr>
        <w:t>u skladu sa zakonom i ovim Statutom.</w:t>
      </w:r>
    </w:p>
    <w:p w14:paraId="551937EA"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smatra se konstituiranim izborom predsjednika Vijeća na prvoj sjednici na kojoj je nazočna većina svih članova Općinskog vijeća.</w:t>
      </w:r>
    </w:p>
    <w:p w14:paraId="551937EB" w14:textId="77777777" w:rsidR="009F5E5E" w:rsidRPr="003D258B" w:rsidRDefault="009F5E5E" w:rsidP="00887E49">
      <w:pPr>
        <w:spacing w:after="0" w:line="240" w:lineRule="auto"/>
        <w:jc w:val="center"/>
        <w:rPr>
          <w:rFonts w:ascii="Arial" w:hAnsi="Arial" w:cs="Arial"/>
          <w:b/>
        </w:rPr>
      </w:pPr>
    </w:p>
    <w:p w14:paraId="551937EC" w14:textId="45B88EE9"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0</w:t>
      </w:r>
      <w:r w:rsidRPr="003D258B">
        <w:rPr>
          <w:rFonts w:ascii="Arial" w:hAnsi="Arial" w:cs="Arial"/>
          <w:b/>
        </w:rPr>
        <w:t>.</w:t>
      </w:r>
    </w:p>
    <w:p w14:paraId="551937ED" w14:textId="77777777" w:rsidR="004850D5" w:rsidRPr="003D258B" w:rsidRDefault="004850D5" w:rsidP="00887E49">
      <w:pPr>
        <w:spacing w:after="0" w:line="240" w:lineRule="auto"/>
        <w:rPr>
          <w:rFonts w:ascii="Arial" w:hAnsi="Arial" w:cs="Arial"/>
        </w:rPr>
      </w:pPr>
      <w:r w:rsidRPr="003D258B">
        <w:rPr>
          <w:rFonts w:ascii="Arial" w:hAnsi="Arial" w:cs="Arial"/>
        </w:rPr>
        <w:t>Općinsko vijeće u okviru svojih ovlasti:</w:t>
      </w:r>
    </w:p>
    <w:p w14:paraId="551937EE"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Statut Općine,</w:t>
      </w:r>
    </w:p>
    <w:p w14:paraId="551937EF"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Poslovnik o radu Općinskog vijeća</w:t>
      </w:r>
      <w:r w:rsidR="0004221B" w:rsidRPr="003D258B">
        <w:rPr>
          <w:rFonts w:ascii="Arial" w:hAnsi="Arial" w:cs="Arial"/>
        </w:rPr>
        <w:t>,</w:t>
      </w:r>
    </w:p>
    <w:p w14:paraId="551937F0"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odluku o uvjetima, načinu i postupku gospodarenja nekretninama u vlasništvu Općine,</w:t>
      </w:r>
    </w:p>
    <w:p w14:paraId="551937F1"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proračun i odluku o izvršenju proračuna,</w:t>
      </w:r>
    </w:p>
    <w:p w14:paraId="551937F2" w14:textId="732DF519"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usvaja </w:t>
      </w:r>
      <w:r w:rsidR="00887E49" w:rsidRPr="003D258B">
        <w:rPr>
          <w:rFonts w:ascii="Arial" w:hAnsi="Arial" w:cs="Arial"/>
        </w:rPr>
        <w:t xml:space="preserve">godišnji izvještaj </w:t>
      </w:r>
      <w:r w:rsidRPr="003D258B">
        <w:rPr>
          <w:rFonts w:ascii="Arial" w:hAnsi="Arial" w:cs="Arial"/>
        </w:rPr>
        <w:t>o izvršenju proračuna,</w:t>
      </w:r>
    </w:p>
    <w:p w14:paraId="551937F3"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odluku o privremenom financiranju,</w:t>
      </w:r>
    </w:p>
    <w:p w14:paraId="551937F4" w14:textId="563074E8"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odlučuje o stjecanju i otuđenju pokretnina i nekretnina te </w:t>
      </w:r>
      <w:r w:rsidR="0042561F" w:rsidRPr="003D258B">
        <w:rPr>
          <w:rFonts w:ascii="Arial" w:hAnsi="Arial" w:cs="Arial"/>
        </w:rPr>
        <w:t>drugo</w:t>
      </w:r>
      <w:r w:rsidR="004958EE" w:rsidRPr="003D258B">
        <w:rPr>
          <w:rFonts w:ascii="Arial" w:hAnsi="Arial" w:cs="Arial"/>
        </w:rPr>
        <w:t>m</w:t>
      </w:r>
      <w:r w:rsidR="0042561F" w:rsidRPr="003D258B">
        <w:rPr>
          <w:rFonts w:ascii="Arial" w:hAnsi="Arial" w:cs="Arial"/>
        </w:rPr>
        <w:t xml:space="preserve"> raspo</w:t>
      </w:r>
      <w:r w:rsidR="00FE3ADA" w:rsidRPr="003D258B">
        <w:rPr>
          <w:rFonts w:ascii="Arial" w:hAnsi="Arial" w:cs="Arial"/>
        </w:rPr>
        <w:t>laganj</w:t>
      </w:r>
      <w:r w:rsidR="004958EE" w:rsidRPr="003D258B">
        <w:rPr>
          <w:rFonts w:ascii="Arial" w:hAnsi="Arial" w:cs="Arial"/>
        </w:rPr>
        <w:t>u</w:t>
      </w:r>
      <w:r w:rsidR="00FE3ADA" w:rsidRPr="003D258B">
        <w:rPr>
          <w:rFonts w:ascii="Arial" w:hAnsi="Arial" w:cs="Arial"/>
        </w:rPr>
        <w:t xml:space="preserve"> imovinom</w:t>
      </w:r>
      <w:r w:rsidRPr="003D258B">
        <w:rPr>
          <w:rFonts w:ascii="Arial" w:hAnsi="Arial" w:cs="Arial"/>
        </w:rPr>
        <w:t xml:space="preserve"> Općine čija pojedinačna vrijednost prelazi 0,5% iznosa prihoda bez primitaka ostvarenih u godini koja prethodi godini u kojoj se odlučuje o stjecanju i otuđenju pokretnina i nekretnina, odnosno raspolaganju ostalom imovinom, a uvijek odlučuje ako vrijednost prelazi 1.000.000</w:t>
      </w:r>
      <w:r w:rsidR="0004221B" w:rsidRPr="003D258B">
        <w:rPr>
          <w:rFonts w:ascii="Arial" w:hAnsi="Arial" w:cs="Arial"/>
        </w:rPr>
        <w:t>,00</w:t>
      </w:r>
      <w:r w:rsidRPr="003D258B">
        <w:rPr>
          <w:rFonts w:ascii="Arial" w:hAnsi="Arial" w:cs="Arial"/>
        </w:rPr>
        <w:t xml:space="preserve"> kuna. </w:t>
      </w:r>
    </w:p>
    <w:p w14:paraId="551937F5"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donosi odluku o promjeni granice Općine, </w:t>
      </w:r>
    </w:p>
    <w:p w14:paraId="551937F6"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odluku o raspisivanju izbora za mjesne odbore</w:t>
      </w:r>
      <w:r w:rsidR="0004221B" w:rsidRPr="003D258B">
        <w:rPr>
          <w:rFonts w:ascii="Arial" w:hAnsi="Arial" w:cs="Arial"/>
        </w:rPr>
        <w:t>,</w:t>
      </w:r>
    </w:p>
    <w:p w14:paraId="551937F7"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uređuje ustrojstvo i djelokrug upravnih odjela i službi,</w:t>
      </w:r>
    </w:p>
    <w:p w14:paraId="551937F8"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odluku o  kriterijima za ocjenjivanje službenika i načinu provođenja ocjenjivanja,</w:t>
      </w:r>
    </w:p>
    <w:p w14:paraId="551937F9"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osniva javne ustanove, ustanove, trgovačka društva i druge pravne osobe, za obavljanje gospodarskih, društvenih, komunalnih i drugih djelatnosti od interesa za  Općinu,</w:t>
      </w:r>
    </w:p>
    <w:p w14:paraId="551937FA"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predlaže glavnoj skupštini odnosno skupštini trgovačkog društva u kojem Općina ima dionice ili udjele u vlasništvu članove upravnog tijela i nadzornog odbora trgovačkog društva,</w:t>
      </w:r>
    </w:p>
    <w:p w14:paraId="551937FB"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odlučuje o davanju suglasnosti za zaduživanje pravnim osobama koje je osnovala Općina ili koje su u većinskom vlasništvu Općine; </w:t>
      </w:r>
    </w:p>
    <w:p w14:paraId="551937FC"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daje prethodne suglasnosti na statute  ustanova, ukoliko zakonom ili odlukom o osnivanju nije drugačije propisano,</w:t>
      </w:r>
    </w:p>
    <w:p w14:paraId="551937FD"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odluke o potpisivanju sporazuma o suradnji s drugim jedinicama lokalne  samouprave, u skladu sa općim aktom i zakonom,</w:t>
      </w:r>
    </w:p>
    <w:p w14:paraId="551937FE"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raspisuje lokalni referendum,</w:t>
      </w:r>
    </w:p>
    <w:p w14:paraId="551937FF"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bira i razrješava predsjednika i potpredsjednike Općinskog vijeća,  </w:t>
      </w:r>
    </w:p>
    <w:p w14:paraId="55193800"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bira i razrješava članove radnih tijela Općinskog vijeća,</w:t>
      </w:r>
    </w:p>
    <w:p w14:paraId="55193801"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odlučuje o pokroviteljstvu Općine,</w:t>
      </w:r>
    </w:p>
    <w:p w14:paraId="55193802"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 xml:space="preserve">donosi odluku o kriterijima, načinu i postupku za dodjelu javnih priznanja i dodjeljuje javna priznanja, </w:t>
      </w:r>
    </w:p>
    <w:p w14:paraId="55193803"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imenuje i razrješava i druge osobe određene zakonom, ovim Statutom i posebnim odlukama Općinskog vijeća,</w:t>
      </w:r>
    </w:p>
    <w:p w14:paraId="55193804" w14:textId="77777777" w:rsidR="004850D5" w:rsidRPr="003D258B" w:rsidRDefault="004850D5" w:rsidP="00887E49">
      <w:pPr>
        <w:pStyle w:val="ListParagraph"/>
        <w:numPr>
          <w:ilvl w:val="1"/>
          <w:numId w:val="26"/>
        </w:numPr>
        <w:spacing w:after="0" w:line="240" w:lineRule="auto"/>
        <w:ind w:left="851"/>
        <w:jc w:val="both"/>
        <w:rPr>
          <w:rFonts w:ascii="Arial" w:hAnsi="Arial" w:cs="Arial"/>
        </w:rPr>
      </w:pPr>
      <w:r w:rsidRPr="003D258B">
        <w:rPr>
          <w:rFonts w:ascii="Arial" w:hAnsi="Arial" w:cs="Arial"/>
        </w:rPr>
        <w:t>donosi odluke i druge opće akte koji su mu stavljeni u djelokrug zakonom i podzakonskim aktima.</w:t>
      </w:r>
    </w:p>
    <w:p w14:paraId="55193805" w14:textId="77777777" w:rsidR="0004221B" w:rsidRPr="003D258B" w:rsidRDefault="0004221B" w:rsidP="00887E49">
      <w:pPr>
        <w:pStyle w:val="ListParagraph"/>
        <w:spacing w:after="0" w:line="240" w:lineRule="auto"/>
        <w:ind w:left="851"/>
        <w:jc w:val="both"/>
        <w:rPr>
          <w:rFonts w:ascii="Arial" w:hAnsi="Arial" w:cs="Arial"/>
        </w:rPr>
      </w:pPr>
    </w:p>
    <w:p w14:paraId="55193806" w14:textId="778F41D2"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1</w:t>
      </w:r>
      <w:r w:rsidRPr="003D258B">
        <w:rPr>
          <w:rFonts w:ascii="Arial" w:hAnsi="Arial" w:cs="Arial"/>
          <w:b/>
        </w:rPr>
        <w:t>.</w:t>
      </w:r>
    </w:p>
    <w:p w14:paraId="55193807" w14:textId="6A777689" w:rsidR="004850D5" w:rsidRPr="003D258B" w:rsidRDefault="004850D5" w:rsidP="00887E49">
      <w:pPr>
        <w:spacing w:after="0" w:line="240" w:lineRule="auto"/>
        <w:jc w:val="both"/>
        <w:rPr>
          <w:rFonts w:ascii="Arial" w:hAnsi="Arial" w:cs="Arial"/>
        </w:rPr>
      </w:pPr>
      <w:r w:rsidRPr="003D258B">
        <w:rPr>
          <w:rFonts w:ascii="Arial" w:hAnsi="Arial" w:cs="Arial"/>
        </w:rPr>
        <w:t>Općinsko vijeće Općine Plitvička Jezera čini (13) trinaest vijećnika izabranih na način određen zakonom.</w:t>
      </w:r>
    </w:p>
    <w:p w14:paraId="5977F825" w14:textId="77777777" w:rsidR="00B36A75" w:rsidRPr="003D258B" w:rsidRDefault="00B36A75" w:rsidP="00887E49">
      <w:pPr>
        <w:spacing w:after="0" w:line="240" w:lineRule="auto"/>
        <w:jc w:val="center"/>
        <w:rPr>
          <w:rFonts w:ascii="Arial" w:hAnsi="Arial" w:cs="Arial"/>
          <w:b/>
        </w:rPr>
      </w:pPr>
    </w:p>
    <w:p w14:paraId="55193808" w14:textId="33245040"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2</w:t>
      </w:r>
      <w:r w:rsidRPr="003D258B">
        <w:rPr>
          <w:rFonts w:ascii="Arial" w:hAnsi="Arial" w:cs="Arial"/>
          <w:b/>
        </w:rPr>
        <w:t>.</w:t>
      </w:r>
    </w:p>
    <w:p w14:paraId="55193809" w14:textId="77777777" w:rsidR="004850D5" w:rsidRPr="003D258B" w:rsidRDefault="004850D5" w:rsidP="00887E49">
      <w:pPr>
        <w:spacing w:after="0" w:line="240" w:lineRule="auto"/>
        <w:jc w:val="both"/>
        <w:rPr>
          <w:rFonts w:ascii="Arial" w:hAnsi="Arial" w:cs="Arial"/>
        </w:rPr>
      </w:pPr>
      <w:r w:rsidRPr="003D258B">
        <w:rPr>
          <w:rFonts w:ascii="Arial" w:hAnsi="Arial" w:cs="Arial"/>
        </w:rPr>
        <w:t>Utvrđuje se da srpska nacionalna manjina ima pravo na (3) tri člana Vijeća iz reda svojih pripadnika.</w:t>
      </w:r>
    </w:p>
    <w:p w14:paraId="5519380A"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može imati i više od (13) trinaest vijećnika ako je to potrebno da bi se osigurala odgovarajuća zastupljenost srpske nacionalne manjine u Općinskom vijeću.</w:t>
      </w:r>
    </w:p>
    <w:p w14:paraId="5519380B" w14:textId="77777777" w:rsidR="003E32CA" w:rsidRPr="003D258B" w:rsidRDefault="003E32CA" w:rsidP="00887E49">
      <w:pPr>
        <w:spacing w:after="0" w:line="240" w:lineRule="auto"/>
        <w:jc w:val="both"/>
        <w:rPr>
          <w:rFonts w:ascii="Arial" w:hAnsi="Arial" w:cs="Arial"/>
        </w:rPr>
      </w:pPr>
    </w:p>
    <w:p w14:paraId="5519380C" w14:textId="6E0BBB77"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3</w:t>
      </w:r>
      <w:r w:rsidR="003E32CA" w:rsidRPr="003D258B">
        <w:rPr>
          <w:rFonts w:ascii="Arial" w:hAnsi="Arial" w:cs="Arial"/>
          <w:b/>
        </w:rPr>
        <w:t>.</w:t>
      </w:r>
    </w:p>
    <w:p w14:paraId="5519380D" w14:textId="1F476526" w:rsidR="004850D5" w:rsidRPr="003D258B" w:rsidRDefault="004850D5" w:rsidP="00887E49">
      <w:pPr>
        <w:spacing w:after="0" w:line="240" w:lineRule="auto"/>
        <w:jc w:val="both"/>
        <w:rPr>
          <w:rFonts w:ascii="Arial" w:hAnsi="Arial" w:cs="Arial"/>
        </w:rPr>
      </w:pPr>
      <w:r w:rsidRPr="003D258B">
        <w:rPr>
          <w:rFonts w:ascii="Arial" w:hAnsi="Arial" w:cs="Arial"/>
        </w:rPr>
        <w:t>Članovi Općinskog vijeća nemaju obvezujući mandat i nisu opozivi, ali mogu podnijeti ostavku.</w:t>
      </w:r>
    </w:p>
    <w:p w14:paraId="11001E13" w14:textId="507507F7" w:rsidR="006111BC" w:rsidRPr="003D258B" w:rsidRDefault="006111BC" w:rsidP="00887E49">
      <w:pPr>
        <w:spacing w:after="0" w:line="240" w:lineRule="auto"/>
        <w:jc w:val="both"/>
        <w:rPr>
          <w:rFonts w:ascii="Arial" w:hAnsi="Arial" w:cs="Arial"/>
        </w:rPr>
      </w:pPr>
    </w:p>
    <w:p w14:paraId="5519380E" w14:textId="1A9331C5"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4</w:t>
      </w:r>
      <w:r w:rsidRPr="003D258B">
        <w:rPr>
          <w:rFonts w:ascii="Arial" w:hAnsi="Arial" w:cs="Arial"/>
          <w:b/>
        </w:rPr>
        <w:t>.</w:t>
      </w:r>
    </w:p>
    <w:p w14:paraId="5519380F" w14:textId="1A96DED2" w:rsidR="004850D5" w:rsidRPr="003D258B" w:rsidRDefault="004850D5" w:rsidP="00887E49">
      <w:pPr>
        <w:spacing w:after="0" w:line="240" w:lineRule="auto"/>
        <w:jc w:val="both"/>
        <w:rPr>
          <w:rFonts w:ascii="Arial" w:hAnsi="Arial" w:cs="Arial"/>
        </w:rPr>
      </w:pPr>
      <w:r w:rsidRPr="003D258B">
        <w:rPr>
          <w:rFonts w:ascii="Arial" w:hAnsi="Arial" w:cs="Arial"/>
        </w:rPr>
        <w:t>Mandat članova Općinskog vijeća počinje danom ko</w:t>
      </w:r>
      <w:r w:rsidR="0004221B" w:rsidRPr="003D258B">
        <w:rPr>
          <w:rFonts w:ascii="Arial" w:hAnsi="Arial" w:cs="Arial"/>
        </w:rPr>
        <w:t>n</w:t>
      </w:r>
      <w:r w:rsidRPr="003D258B">
        <w:rPr>
          <w:rFonts w:ascii="Arial" w:hAnsi="Arial" w:cs="Arial"/>
        </w:rPr>
        <w:t xml:space="preserve">stituiranja Vijeća i traje do </w:t>
      </w:r>
      <w:r w:rsidR="00E657BD" w:rsidRPr="003D258B">
        <w:rPr>
          <w:rFonts w:ascii="Arial" w:hAnsi="Arial" w:cs="Arial"/>
        </w:rPr>
        <w:t xml:space="preserve">dana </w:t>
      </w:r>
      <w:r w:rsidRPr="003D258B">
        <w:rPr>
          <w:rFonts w:ascii="Arial" w:hAnsi="Arial" w:cs="Arial"/>
        </w:rPr>
        <w:t>stupanja na snagu odluke Vlade Republike Hrvatske o raspisivanju sljedećih redov</w:t>
      </w:r>
      <w:r w:rsidR="003547CB" w:rsidRPr="003D258B">
        <w:rPr>
          <w:rFonts w:ascii="Arial" w:hAnsi="Arial" w:cs="Arial"/>
        </w:rPr>
        <w:t>n</w:t>
      </w:r>
      <w:r w:rsidRPr="003D258B">
        <w:rPr>
          <w:rFonts w:ascii="Arial" w:hAnsi="Arial" w:cs="Arial"/>
        </w:rPr>
        <w:t>ih izbora, koji se o</w:t>
      </w:r>
      <w:r w:rsidR="0004221B" w:rsidRPr="003D258B">
        <w:rPr>
          <w:rFonts w:ascii="Arial" w:hAnsi="Arial" w:cs="Arial"/>
        </w:rPr>
        <w:t>državaju svake četvrte godine</w:t>
      </w:r>
      <w:r w:rsidRPr="003D258B">
        <w:rPr>
          <w:rFonts w:ascii="Arial" w:hAnsi="Arial" w:cs="Arial"/>
        </w:rPr>
        <w:t xml:space="preserve"> sukladno odredbama zakona kojim se uređuju lokalni izbori, odnosno do dana stupanja na snagu odluke Vlade Republike Hrvatske o raspuštanju </w:t>
      </w:r>
      <w:r w:rsidR="000E21E8" w:rsidRPr="003D258B">
        <w:rPr>
          <w:rFonts w:ascii="Arial" w:hAnsi="Arial" w:cs="Arial"/>
        </w:rPr>
        <w:t>Općinskog v</w:t>
      </w:r>
      <w:r w:rsidRPr="003D258B">
        <w:rPr>
          <w:rFonts w:ascii="Arial" w:hAnsi="Arial" w:cs="Arial"/>
        </w:rPr>
        <w:t xml:space="preserve">ijeća sukladno zakonskim odredbama.  </w:t>
      </w:r>
    </w:p>
    <w:p w14:paraId="55193810" w14:textId="3CD872F6" w:rsidR="004850D5" w:rsidRPr="003D258B" w:rsidRDefault="004850D5" w:rsidP="00887E49">
      <w:pPr>
        <w:spacing w:after="0" w:line="240" w:lineRule="auto"/>
        <w:jc w:val="both"/>
        <w:rPr>
          <w:rFonts w:ascii="Arial" w:hAnsi="Arial" w:cs="Arial"/>
        </w:rPr>
      </w:pPr>
      <w:r w:rsidRPr="003D258B">
        <w:rPr>
          <w:rFonts w:ascii="Arial" w:hAnsi="Arial" w:cs="Arial"/>
        </w:rPr>
        <w:t>Mandat članova Općinskog vijeća izabranih na prijevremenim izborima traje do isteka tekućeg mandata Općinskog vijeća izabranog na redov</w:t>
      </w:r>
      <w:r w:rsidR="003547CB" w:rsidRPr="003D258B">
        <w:rPr>
          <w:rFonts w:ascii="Arial" w:hAnsi="Arial" w:cs="Arial"/>
        </w:rPr>
        <w:t>nim</w:t>
      </w:r>
      <w:r w:rsidRPr="003D258B">
        <w:rPr>
          <w:rFonts w:ascii="Arial" w:hAnsi="Arial" w:cs="Arial"/>
        </w:rPr>
        <w:t xml:space="preserve"> izborima koji se održavaju svake četiri godine sukladno zakonskim odredbama kojima se uređuju lokalni izbori, odnosno do dana stupanja na snagu odluke Vlade Republike Hrvatske o raspuštanju Općinskog vijeća sukladno zakonskim odredbama. </w:t>
      </w:r>
    </w:p>
    <w:p w14:paraId="538A0E30" w14:textId="77777777" w:rsidR="00CE7556" w:rsidRPr="003D258B" w:rsidRDefault="00CE7556" w:rsidP="00887E49">
      <w:pPr>
        <w:spacing w:after="0" w:line="240" w:lineRule="auto"/>
        <w:jc w:val="both"/>
        <w:rPr>
          <w:rFonts w:ascii="Arial" w:hAnsi="Arial" w:cs="Arial"/>
        </w:rPr>
      </w:pPr>
    </w:p>
    <w:p w14:paraId="55193811" w14:textId="598A9846"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5</w:t>
      </w:r>
      <w:r w:rsidRPr="003D258B">
        <w:rPr>
          <w:rFonts w:ascii="Arial" w:hAnsi="Arial" w:cs="Arial"/>
          <w:b/>
        </w:rPr>
        <w:t>.</w:t>
      </w:r>
    </w:p>
    <w:p w14:paraId="55193812" w14:textId="77777777" w:rsidR="004850D5" w:rsidRPr="003D258B" w:rsidRDefault="004850D5" w:rsidP="00887E49">
      <w:pPr>
        <w:spacing w:after="0" w:line="240" w:lineRule="auto"/>
        <w:jc w:val="both"/>
        <w:rPr>
          <w:rFonts w:ascii="Arial" w:hAnsi="Arial" w:cs="Arial"/>
        </w:rPr>
      </w:pPr>
      <w:r w:rsidRPr="003D258B">
        <w:rPr>
          <w:rFonts w:ascii="Arial" w:hAnsi="Arial" w:cs="Arial"/>
        </w:rPr>
        <w:t>Vijećniku prestaje mandat prije isteka vremena na koji je izabran:</w:t>
      </w:r>
    </w:p>
    <w:p w14:paraId="55193813"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ako podnese ostavku, danom dostave pisane ostavke;</w:t>
      </w:r>
    </w:p>
    <w:p w14:paraId="55193814"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ako mu je pravomoćnom sudskom odlukom potpuno oduzeta poslovna sposobnost, danom pravomoćnosti sudske odluke;</w:t>
      </w:r>
    </w:p>
    <w:p w14:paraId="55193815"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ako je pravomoćnom sudskom presudom osuđen na bezuvjetnu kaznu zatvora u trajanju dužem od šest mjeseci, danom pravomoćnosti presude;</w:t>
      </w:r>
    </w:p>
    <w:p w14:paraId="55193816"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ako mu prestane prebivalište na području Općine Plitvička Jezera, danom prestanka prebivališta,</w:t>
      </w:r>
    </w:p>
    <w:p w14:paraId="55193817"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ako mu prestane hrvatsko državljanstvo, danom prestanka državljanstva i</w:t>
      </w:r>
    </w:p>
    <w:p w14:paraId="55193818" w14:textId="77777777" w:rsidR="004850D5" w:rsidRPr="003D258B" w:rsidRDefault="004850D5" w:rsidP="00887E49">
      <w:pPr>
        <w:pStyle w:val="ListParagraph"/>
        <w:numPr>
          <w:ilvl w:val="1"/>
          <w:numId w:val="28"/>
        </w:numPr>
        <w:spacing w:after="0" w:line="240" w:lineRule="auto"/>
        <w:ind w:left="426"/>
        <w:jc w:val="both"/>
        <w:rPr>
          <w:rFonts w:ascii="Arial" w:hAnsi="Arial" w:cs="Arial"/>
        </w:rPr>
      </w:pPr>
      <w:r w:rsidRPr="003D258B">
        <w:rPr>
          <w:rFonts w:ascii="Arial" w:hAnsi="Arial" w:cs="Arial"/>
        </w:rPr>
        <w:t>smrću.</w:t>
      </w:r>
    </w:p>
    <w:p w14:paraId="76703C10" w14:textId="77777777" w:rsidR="007C1258" w:rsidRPr="003D258B" w:rsidRDefault="007C1258" w:rsidP="00887E49">
      <w:pPr>
        <w:spacing w:after="0" w:line="240" w:lineRule="auto"/>
        <w:jc w:val="center"/>
        <w:rPr>
          <w:rFonts w:ascii="Arial" w:hAnsi="Arial" w:cs="Arial"/>
          <w:b/>
        </w:rPr>
      </w:pPr>
    </w:p>
    <w:p w14:paraId="55193819" w14:textId="71D0E864"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6</w:t>
      </w:r>
      <w:r w:rsidRPr="003D258B">
        <w:rPr>
          <w:rFonts w:ascii="Arial" w:hAnsi="Arial" w:cs="Arial"/>
          <w:b/>
        </w:rPr>
        <w:t>.</w:t>
      </w:r>
    </w:p>
    <w:p w14:paraId="5519381A" w14:textId="4ABD15D7" w:rsidR="004850D5" w:rsidRPr="003D258B" w:rsidRDefault="004850D5" w:rsidP="00887E49">
      <w:pPr>
        <w:spacing w:after="0" w:line="240" w:lineRule="auto"/>
        <w:jc w:val="both"/>
        <w:rPr>
          <w:rFonts w:ascii="Arial" w:hAnsi="Arial" w:cs="Arial"/>
        </w:rPr>
      </w:pPr>
      <w:r w:rsidRPr="003D258B">
        <w:rPr>
          <w:rFonts w:ascii="Arial" w:hAnsi="Arial" w:cs="Arial"/>
        </w:rPr>
        <w:t xml:space="preserve">Članu Općinskog vijeća koji za vrijeme trajanja mandata prihvati obnašanje dužnosti koja se prema odredbama </w:t>
      </w:r>
      <w:r w:rsidR="00BD629C" w:rsidRPr="003D258B">
        <w:rPr>
          <w:rFonts w:ascii="Arial" w:hAnsi="Arial" w:cs="Arial"/>
        </w:rPr>
        <w:t xml:space="preserve">posebnog </w:t>
      </w:r>
      <w:r w:rsidRPr="003D258B">
        <w:rPr>
          <w:rFonts w:ascii="Arial" w:hAnsi="Arial" w:cs="Arial"/>
        </w:rPr>
        <w:t xml:space="preserve">zakona smatra nespojivom, za vrijeme obnašanja nespojive dužnosti mandat miruje, a za to vrijeme zamjenjuje ga zamjenik </w:t>
      </w:r>
      <w:r w:rsidR="00253296" w:rsidRPr="003D258B">
        <w:rPr>
          <w:rFonts w:ascii="Arial" w:hAnsi="Arial" w:cs="Arial"/>
        </w:rPr>
        <w:t xml:space="preserve">u skladu sa odredbama </w:t>
      </w:r>
      <w:r w:rsidR="00BF694D" w:rsidRPr="003D258B">
        <w:rPr>
          <w:rFonts w:ascii="Arial" w:hAnsi="Arial" w:cs="Arial"/>
        </w:rPr>
        <w:t>posebnog zakona</w:t>
      </w:r>
      <w:r w:rsidRPr="003D258B">
        <w:rPr>
          <w:rFonts w:ascii="Arial" w:hAnsi="Arial" w:cs="Arial"/>
        </w:rPr>
        <w:t>.</w:t>
      </w:r>
    </w:p>
    <w:p w14:paraId="5519381B" w14:textId="5BCAADF9" w:rsidR="004850D5" w:rsidRPr="003D258B" w:rsidRDefault="004850D5" w:rsidP="00887E49">
      <w:pPr>
        <w:spacing w:after="0" w:line="240" w:lineRule="auto"/>
        <w:jc w:val="both"/>
        <w:rPr>
          <w:rFonts w:ascii="Arial" w:hAnsi="Arial" w:cs="Arial"/>
        </w:rPr>
      </w:pPr>
      <w:r w:rsidRPr="003D258B">
        <w:rPr>
          <w:rFonts w:ascii="Arial" w:hAnsi="Arial" w:cs="Arial"/>
        </w:rPr>
        <w:t>Po prestanku obnašanja nespojive</w:t>
      </w:r>
      <w:r w:rsidR="00ED68B4" w:rsidRPr="003D258B">
        <w:rPr>
          <w:rFonts w:ascii="Arial" w:hAnsi="Arial" w:cs="Arial"/>
        </w:rPr>
        <w:t xml:space="preserve"> dužnosti</w:t>
      </w:r>
      <w:r w:rsidRPr="003D258B">
        <w:rPr>
          <w:rFonts w:ascii="Arial" w:hAnsi="Arial" w:cs="Arial"/>
        </w:rPr>
        <w:t xml:space="preserve">, vijećnik nastavlja s obnašanjem dužnosti vijećnika ako podnese pisani zahtjev predsjedniku </w:t>
      </w:r>
      <w:r w:rsidR="0004221B" w:rsidRPr="003D258B">
        <w:rPr>
          <w:rFonts w:ascii="Arial" w:hAnsi="Arial" w:cs="Arial"/>
        </w:rPr>
        <w:t>O</w:t>
      </w:r>
      <w:r w:rsidRPr="003D258B">
        <w:rPr>
          <w:rFonts w:ascii="Arial" w:hAnsi="Arial" w:cs="Arial"/>
        </w:rPr>
        <w:t>pćinskog vijeća u roku od osam dana od dana prestanka obnašanja nespojive dužnosti. Mirovanje mandata prestaje osmog dana od dana podnošenja pisanog zahtjeva.</w:t>
      </w:r>
    </w:p>
    <w:p w14:paraId="5519381C"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Nastavak obnašanja </w:t>
      </w:r>
      <w:r w:rsidR="0004221B" w:rsidRPr="003D258B">
        <w:rPr>
          <w:rFonts w:ascii="Arial" w:hAnsi="Arial" w:cs="Arial"/>
        </w:rPr>
        <w:t xml:space="preserve">nespojive </w:t>
      </w:r>
      <w:r w:rsidRPr="003D258B">
        <w:rPr>
          <w:rFonts w:ascii="Arial" w:hAnsi="Arial" w:cs="Arial"/>
        </w:rPr>
        <w:t>dužnosti člana Općinskog vijeća na temelju prestanka i mirovanja mandata može se tražiti jedanput u tijeku trajanja mandata.</w:t>
      </w:r>
    </w:p>
    <w:p w14:paraId="5519381D" w14:textId="77777777" w:rsidR="0004221B" w:rsidRPr="003D258B" w:rsidRDefault="0004221B" w:rsidP="00887E49">
      <w:pPr>
        <w:spacing w:after="0" w:line="240" w:lineRule="auto"/>
        <w:jc w:val="both"/>
        <w:rPr>
          <w:rFonts w:ascii="Arial" w:hAnsi="Arial" w:cs="Arial"/>
        </w:rPr>
      </w:pPr>
    </w:p>
    <w:p w14:paraId="5519381E" w14:textId="7F365D7F" w:rsidR="004850D5" w:rsidRPr="003D258B" w:rsidRDefault="004850D5" w:rsidP="00887E49">
      <w:pPr>
        <w:spacing w:after="0" w:line="240" w:lineRule="auto"/>
        <w:jc w:val="center"/>
        <w:rPr>
          <w:rFonts w:ascii="Arial" w:hAnsi="Arial" w:cs="Arial"/>
          <w:b/>
        </w:rPr>
      </w:pPr>
      <w:r w:rsidRPr="003D258B">
        <w:rPr>
          <w:rFonts w:ascii="Arial" w:hAnsi="Arial" w:cs="Arial"/>
          <w:b/>
        </w:rPr>
        <w:t>Članak 2</w:t>
      </w:r>
      <w:r w:rsidR="00D12926" w:rsidRPr="003D258B">
        <w:rPr>
          <w:rFonts w:ascii="Arial" w:hAnsi="Arial" w:cs="Arial"/>
          <w:b/>
        </w:rPr>
        <w:t>7</w:t>
      </w:r>
      <w:r w:rsidRPr="003D258B">
        <w:rPr>
          <w:rFonts w:ascii="Arial" w:hAnsi="Arial" w:cs="Arial"/>
          <w:b/>
        </w:rPr>
        <w:t>.</w:t>
      </w:r>
    </w:p>
    <w:p w14:paraId="5519381F" w14:textId="77777777" w:rsidR="004850D5" w:rsidRPr="003D258B" w:rsidRDefault="004850D5" w:rsidP="00887E49">
      <w:pPr>
        <w:spacing w:after="0" w:line="240" w:lineRule="auto"/>
        <w:jc w:val="both"/>
        <w:rPr>
          <w:rFonts w:ascii="Arial" w:hAnsi="Arial" w:cs="Arial"/>
        </w:rPr>
      </w:pPr>
      <w:r w:rsidRPr="003D258B">
        <w:rPr>
          <w:rFonts w:ascii="Arial" w:hAnsi="Arial" w:cs="Arial"/>
        </w:rPr>
        <w:t>Član Općinskog vijeća dužnost obavlja počasno i za to ne prima plaću.</w:t>
      </w:r>
    </w:p>
    <w:p w14:paraId="55193820" w14:textId="22BE3613" w:rsidR="004850D5" w:rsidRPr="003D258B" w:rsidRDefault="004850D5" w:rsidP="00887E49">
      <w:pPr>
        <w:spacing w:after="0" w:line="240" w:lineRule="auto"/>
        <w:jc w:val="both"/>
        <w:rPr>
          <w:rFonts w:ascii="Arial" w:hAnsi="Arial" w:cs="Arial"/>
        </w:rPr>
      </w:pPr>
      <w:r w:rsidRPr="003D258B">
        <w:rPr>
          <w:rFonts w:ascii="Arial" w:hAnsi="Arial" w:cs="Arial"/>
        </w:rPr>
        <w:t>Član Općinskog vijeća ima pravo na naknadu u skladu s</w:t>
      </w:r>
      <w:r w:rsidR="00926880" w:rsidRPr="003D258B">
        <w:rPr>
          <w:rFonts w:ascii="Arial" w:hAnsi="Arial" w:cs="Arial"/>
        </w:rPr>
        <w:t>a</w:t>
      </w:r>
      <w:r w:rsidRPr="003D258B">
        <w:rPr>
          <w:rFonts w:ascii="Arial" w:hAnsi="Arial" w:cs="Arial"/>
        </w:rPr>
        <w:t xml:space="preserve"> </w:t>
      </w:r>
      <w:r w:rsidR="00926880" w:rsidRPr="003D258B">
        <w:rPr>
          <w:rFonts w:ascii="Arial" w:hAnsi="Arial" w:cs="Arial"/>
        </w:rPr>
        <w:t xml:space="preserve">zakonom i </w:t>
      </w:r>
      <w:r w:rsidRPr="003D258B">
        <w:rPr>
          <w:rFonts w:ascii="Arial" w:hAnsi="Arial" w:cs="Arial"/>
        </w:rPr>
        <w:t>odlukom Općinskog vijeća.</w:t>
      </w:r>
    </w:p>
    <w:p w14:paraId="643A6A3E" w14:textId="77777777" w:rsidR="00CE7556" w:rsidRPr="003D258B" w:rsidRDefault="00CE7556" w:rsidP="00887E49">
      <w:pPr>
        <w:spacing w:after="0" w:line="240" w:lineRule="auto"/>
        <w:jc w:val="both"/>
        <w:rPr>
          <w:rFonts w:ascii="Arial" w:hAnsi="Arial" w:cs="Arial"/>
        </w:rPr>
      </w:pPr>
    </w:p>
    <w:p w14:paraId="55193821" w14:textId="7C61AD6F"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28</w:t>
      </w:r>
      <w:r w:rsidRPr="003D258B">
        <w:rPr>
          <w:rFonts w:ascii="Arial" w:hAnsi="Arial" w:cs="Arial"/>
          <w:b/>
        </w:rPr>
        <w:t>.</w:t>
      </w:r>
    </w:p>
    <w:p w14:paraId="55193822" w14:textId="77777777" w:rsidR="004850D5" w:rsidRPr="003D258B" w:rsidRDefault="004850D5" w:rsidP="00887E49">
      <w:pPr>
        <w:spacing w:after="0" w:line="240" w:lineRule="auto"/>
        <w:rPr>
          <w:rFonts w:ascii="Arial" w:hAnsi="Arial" w:cs="Arial"/>
        </w:rPr>
      </w:pPr>
      <w:r w:rsidRPr="003D258B">
        <w:rPr>
          <w:rFonts w:ascii="Arial" w:hAnsi="Arial" w:cs="Arial"/>
        </w:rPr>
        <w:t>Vijećnik ima prava i dužnosti:</w:t>
      </w:r>
    </w:p>
    <w:p w14:paraId="55193823" w14:textId="7777777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 xml:space="preserve">sudjelovati na sjednicama </w:t>
      </w:r>
      <w:r w:rsidR="0004221B" w:rsidRPr="003D258B">
        <w:rPr>
          <w:rFonts w:ascii="Arial" w:hAnsi="Arial" w:cs="Arial"/>
        </w:rPr>
        <w:t>Općinskog vijeća,</w:t>
      </w:r>
    </w:p>
    <w:p w14:paraId="55193824" w14:textId="0943E88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ima pravo na opravdani izostanak s posla radi sudjelovanja u radu Općinskog vijeća i njegovih radnih tijela</w:t>
      </w:r>
      <w:r w:rsidR="0004221B" w:rsidRPr="003D258B">
        <w:rPr>
          <w:rFonts w:ascii="Arial" w:hAnsi="Arial" w:cs="Arial"/>
        </w:rPr>
        <w:t>,</w:t>
      </w:r>
      <w:r w:rsidR="003571B2" w:rsidRPr="003D258B">
        <w:rPr>
          <w:rFonts w:ascii="Arial" w:hAnsi="Arial" w:cs="Arial"/>
        </w:rPr>
        <w:t xml:space="preserve"> sukladno </w:t>
      </w:r>
      <w:r w:rsidR="00B10A05" w:rsidRPr="003D258B">
        <w:rPr>
          <w:rFonts w:ascii="Arial" w:hAnsi="Arial" w:cs="Arial"/>
        </w:rPr>
        <w:t>sporazumu s poslodavcem,</w:t>
      </w:r>
    </w:p>
    <w:p w14:paraId="55193825" w14:textId="7777777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 xml:space="preserve">raspravljati i glasovati o svakom pitanju koje je </w:t>
      </w:r>
      <w:r w:rsidR="0004221B" w:rsidRPr="003D258B">
        <w:rPr>
          <w:rFonts w:ascii="Arial" w:hAnsi="Arial" w:cs="Arial"/>
        </w:rPr>
        <w:t>na dnevnom redu sjednice Vijeća,</w:t>
      </w:r>
    </w:p>
    <w:p w14:paraId="55193826" w14:textId="7777777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predlagati Vijeću donošenje akata, podnositi prijedloge akata i podnosit</w:t>
      </w:r>
      <w:r w:rsidR="0004221B" w:rsidRPr="003D258B">
        <w:rPr>
          <w:rFonts w:ascii="Arial" w:hAnsi="Arial" w:cs="Arial"/>
        </w:rPr>
        <w:t>i amandmane na prijedloge akata,</w:t>
      </w:r>
    </w:p>
    <w:p w14:paraId="55193827" w14:textId="7777777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postavljati pitanja iz d</w:t>
      </w:r>
      <w:r w:rsidR="0004221B" w:rsidRPr="003D258B">
        <w:rPr>
          <w:rFonts w:ascii="Arial" w:hAnsi="Arial" w:cs="Arial"/>
        </w:rPr>
        <w:t>jelokruga rada Općinskog vijeća,</w:t>
      </w:r>
    </w:p>
    <w:p w14:paraId="55193828" w14:textId="2B9571C7"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postavljati pitanja Općinskom načelniku</w:t>
      </w:r>
      <w:r w:rsidR="0004221B" w:rsidRPr="003D258B">
        <w:rPr>
          <w:rFonts w:ascii="Arial" w:hAnsi="Arial" w:cs="Arial"/>
        </w:rPr>
        <w:t>,</w:t>
      </w:r>
    </w:p>
    <w:p w14:paraId="55193829" w14:textId="6F9A15CE" w:rsidR="004850D5"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sudjelovati na sjednicama radnih tijela Općinskog vijeća i na njima raspravljati, a u radnim tijelima kojih je član i glasovati</w:t>
      </w:r>
      <w:r w:rsidR="00CE6F9F" w:rsidRPr="003D258B">
        <w:rPr>
          <w:rFonts w:ascii="Arial" w:hAnsi="Arial" w:cs="Arial"/>
        </w:rPr>
        <w:t>,</w:t>
      </w:r>
    </w:p>
    <w:p w14:paraId="3A3C66AF" w14:textId="77777777" w:rsidR="00D735EA" w:rsidRPr="003D258B" w:rsidRDefault="004850D5"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lastRenderedPageBreak/>
        <w:t>tražiti i dobiti podatke potrebne za obavljanje dužnosti vijećnika od upravnih tijela Općine</w:t>
      </w:r>
      <w:r w:rsidR="00D735EA" w:rsidRPr="003D258B">
        <w:rPr>
          <w:rFonts w:ascii="Arial" w:hAnsi="Arial" w:cs="Arial"/>
        </w:rPr>
        <w:t xml:space="preserve">, </w:t>
      </w:r>
    </w:p>
    <w:p w14:paraId="5519382A" w14:textId="6367895F" w:rsidR="004850D5" w:rsidRPr="003D258B" w:rsidRDefault="0091084F" w:rsidP="00887E49">
      <w:pPr>
        <w:pStyle w:val="ListParagraph"/>
        <w:numPr>
          <w:ilvl w:val="0"/>
          <w:numId w:val="29"/>
        </w:numPr>
        <w:spacing w:after="0" w:line="240" w:lineRule="auto"/>
        <w:ind w:left="426"/>
        <w:jc w:val="both"/>
        <w:rPr>
          <w:rFonts w:ascii="Arial" w:hAnsi="Arial" w:cs="Arial"/>
        </w:rPr>
      </w:pPr>
      <w:r w:rsidRPr="003D258B">
        <w:rPr>
          <w:rFonts w:ascii="Arial" w:hAnsi="Arial" w:cs="Arial"/>
        </w:rPr>
        <w:t xml:space="preserve">ima </w:t>
      </w:r>
      <w:r w:rsidR="008A0EF4" w:rsidRPr="003D258B">
        <w:rPr>
          <w:rFonts w:ascii="Arial" w:hAnsi="Arial" w:cs="Arial"/>
        </w:rPr>
        <w:t>pravo uvida u registar birača za vrijeme dok obavlja dužnost</w:t>
      </w:r>
      <w:r w:rsidR="004850D5" w:rsidRPr="003D258B">
        <w:rPr>
          <w:rFonts w:ascii="Arial" w:hAnsi="Arial" w:cs="Arial"/>
        </w:rPr>
        <w:t>.</w:t>
      </w:r>
    </w:p>
    <w:p w14:paraId="5519382B" w14:textId="7FC6DF23" w:rsidR="004850D5" w:rsidRPr="003D258B" w:rsidRDefault="004850D5" w:rsidP="00887E49">
      <w:pPr>
        <w:spacing w:after="0" w:line="240" w:lineRule="auto"/>
        <w:jc w:val="both"/>
        <w:rPr>
          <w:rFonts w:ascii="Arial" w:hAnsi="Arial" w:cs="Arial"/>
        </w:rPr>
      </w:pPr>
      <w:r w:rsidRPr="003D258B">
        <w:rPr>
          <w:rFonts w:ascii="Arial" w:hAnsi="Arial" w:cs="Arial"/>
        </w:rPr>
        <w:t>Vijećnik ne može biti kazneno gonjen niti odgovoran na bilo koji drugi način, zbog glasovanja, izjava ili iznesenih mišljenja i stavova na sjednicama Općinskog vijeća.</w:t>
      </w:r>
    </w:p>
    <w:p w14:paraId="5519382C" w14:textId="77777777" w:rsidR="004850D5" w:rsidRPr="003D258B" w:rsidRDefault="004850D5" w:rsidP="00887E49">
      <w:pPr>
        <w:spacing w:after="0" w:line="240" w:lineRule="auto"/>
        <w:jc w:val="both"/>
        <w:rPr>
          <w:rFonts w:ascii="Arial" w:hAnsi="Arial" w:cs="Arial"/>
        </w:rPr>
      </w:pPr>
      <w:r w:rsidRPr="003D258B">
        <w:rPr>
          <w:rFonts w:ascii="Arial" w:hAnsi="Arial" w:cs="Arial"/>
        </w:rPr>
        <w:t>Vijećnik je dužan čuvati tajnost podataka, koji su kao tajni određeni u skladu s propisima, za koje sazna za vrijeme obnašanja dužnosti vijećnika.</w:t>
      </w:r>
    </w:p>
    <w:p w14:paraId="5519382D"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Vijećnik ima i druga prava i dužnosti utvrđena odredbama zakona, ovog Statuta i Poslovnika </w:t>
      </w:r>
      <w:r w:rsidR="0016683B" w:rsidRPr="003D258B">
        <w:rPr>
          <w:rFonts w:ascii="Arial" w:hAnsi="Arial" w:cs="Arial"/>
        </w:rPr>
        <w:t>O</w:t>
      </w:r>
      <w:r w:rsidRPr="003D258B">
        <w:rPr>
          <w:rFonts w:ascii="Arial" w:hAnsi="Arial" w:cs="Arial"/>
        </w:rPr>
        <w:t xml:space="preserve">pćinskog vijeća. </w:t>
      </w:r>
    </w:p>
    <w:p w14:paraId="06A17E9B" w14:textId="77777777" w:rsidR="0014544E" w:rsidRPr="003D258B" w:rsidRDefault="0014544E" w:rsidP="00887E49">
      <w:pPr>
        <w:spacing w:after="0" w:line="240" w:lineRule="auto"/>
        <w:jc w:val="center"/>
        <w:rPr>
          <w:rFonts w:ascii="Arial" w:hAnsi="Arial" w:cs="Arial"/>
          <w:b/>
        </w:rPr>
      </w:pPr>
    </w:p>
    <w:p w14:paraId="5519382E" w14:textId="64AAC702"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29</w:t>
      </w:r>
      <w:r w:rsidRPr="003D258B">
        <w:rPr>
          <w:rFonts w:ascii="Arial" w:hAnsi="Arial" w:cs="Arial"/>
          <w:b/>
        </w:rPr>
        <w:t>.</w:t>
      </w:r>
    </w:p>
    <w:p w14:paraId="5519382F"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ima predsjednika i dva potpredsjednika.</w:t>
      </w:r>
    </w:p>
    <w:p w14:paraId="55193830" w14:textId="13C704B6" w:rsidR="004850D5" w:rsidRPr="003D258B" w:rsidRDefault="004850D5" w:rsidP="00887E49">
      <w:pPr>
        <w:spacing w:after="0" w:line="240" w:lineRule="auto"/>
        <w:jc w:val="both"/>
        <w:rPr>
          <w:rFonts w:ascii="Arial" w:hAnsi="Arial" w:cs="Arial"/>
        </w:rPr>
      </w:pPr>
      <w:r w:rsidRPr="003D258B">
        <w:rPr>
          <w:rFonts w:ascii="Arial" w:hAnsi="Arial" w:cs="Arial"/>
        </w:rPr>
        <w:t xml:space="preserve">Predsjednik i potpredsjednici </w:t>
      </w:r>
      <w:r w:rsidR="00495A16" w:rsidRPr="003D258B">
        <w:rPr>
          <w:rFonts w:ascii="Arial" w:hAnsi="Arial" w:cs="Arial"/>
        </w:rPr>
        <w:t>Općinskog v</w:t>
      </w:r>
      <w:r w:rsidRPr="003D258B">
        <w:rPr>
          <w:rFonts w:ascii="Arial" w:hAnsi="Arial" w:cs="Arial"/>
        </w:rPr>
        <w:t>ijeća biraju se iz redova vijećnika na vrijeme od četiri godine ukoliko po zakonskim propisima i Statutu ne dođe do prestanka obnašanja</w:t>
      </w:r>
      <w:r w:rsidR="00B53C1F" w:rsidRPr="003D258B">
        <w:rPr>
          <w:rFonts w:ascii="Arial" w:hAnsi="Arial" w:cs="Arial"/>
        </w:rPr>
        <w:t xml:space="preserve"> </w:t>
      </w:r>
      <w:r w:rsidR="00B352D1" w:rsidRPr="003D258B">
        <w:rPr>
          <w:rFonts w:ascii="Arial" w:hAnsi="Arial" w:cs="Arial"/>
        </w:rPr>
        <w:t>vijećničke dužnosti</w:t>
      </w:r>
      <w:r w:rsidRPr="003D258B">
        <w:rPr>
          <w:rFonts w:ascii="Arial" w:hAnsi="Arial" w:cs="Arial"/>
        </w:rPr>
        <w:t xml:space="preserve">. </w:t>
      </w:r>
    </w:p>
    <w:p w14:paraId="55193831"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Prijedlog kandidata za predsjednika i potpredsjednike Općinskog vijeća podnosi Povjerenstvo za izbor i imenovanje ili najmanje 1/3 vijećnika.</w:t>
      </w:r>
    </w:p>
    <w:p w14:paraId="55193832" w14:textId="4FA361DE" w:rsidR="004850D5" w:rsidRPr="003D258B" w:rsidRDefault="004850D5" w:rsidP="00887E49">
      <w:pPr>
        <w:spacing w:after="0" w:line="240" w:lineRule="auto"/>
        <w:jc w:val="both"/>
        <w:rPr>
          <w:rFonts w:ascii="Arial" w:hAnsi="Arial" w:cs="Arial"/>
        </w:rPr>
      </w:pPr>
      <w:r w:rsidRPr="003D258B">
        <w:rPr>
          <w:rFonts w:ascii="Arial" w:hAnsi="Arial" w:cs="Arial"/>
        </w:rPr>
        <w:t xml:space="preserve">Predsjednika i potpredsjednike Općinskog vijeća, Općinsko vijeće bira većinom </w:t>
      </w:r>
      <w:r w:rsidR="008C0C62" w:rsidRPr="003D258B">
        <w:rPr>
          <w:rFonts w:ascii="Arial" w:hAnsi="Arial" w:cs="Arial"/>
        </w:rPr>
        <w:t xml:space="preserve">glasova </w:t>
      </w:r>
      <w:r w:rsidRPr="003D258B">
        <w:rPr>
          <w:rFonts w:ascii="Arial" w:hAnsi="Arial" w:cs="Arial"/>
        </w:rPr>
        <w:t>svih članova Općinskog vijeća javnim glasovanjem ukoliko Općinsko vijeće ne odluči da se glasuje tajno.</w:t>
      </w:r>
    </w:p>
    <w:p w14:paraId="55193833" w14:textId="77777777" w:rsidR="004850D5" w:rsidRPr="003D258B" w:rsidRDefault="004850D5" w:rsidP="00887E49">
      <w:pPr>
        <w:spacing w:after="0" w:line="240" w:lineRule="auto"/>
        <w:jc w:val="both"/>
        <w:rPr>
          <w:rFonts w:ascii="Arial" w:hAnsi="Arial" w:cs="Arial"/>
        </w:rPr>
      </w:pPr>
      <w:r w:rsidRPr="003D258B">
        <w:rPr>
          <w:rFonts w:ascii="Arial" w:hAnsi="Arial" w:cs="Arial"/>
        </w:rPr>
        <w:t>Potpredsjednici se u pravilu biraju tako da se jedan potpredsjednik bira iz reda predstavničke većine, a drugi iz reda predstavničke manjine, na njihov prijedlog.</w:t>
      </w:r>
    </w:p>
    <w:p w14:paraId="55193834" w14:textId="77777777" w:rsidR="00BA47DF" w:rsidRPr="003D258B" w:rsidRDefault="00BA47DF" w:rsidP="00887E49">
      <w:pPr>
        <w:spacing w:after="0" w:line="240" w:lineRule="auto"/>
        <w:jc w:val="center"/>
        <w:rPr>
          <w:rFonts w:ascii="Arial" w:hAnsi="Arial" w:cs="Arial"/>
          <w:b/>
        </w:rPr>
      </w:pPr>
    </w:p>
    <w:p w14:paraId="55193835" w14:textId="5FCB81A2"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0</w:t>
      </w:r>
      <w:r w:rsidRPr="003D258B">
        <w:rPr>
          <w:rFonts w:ascii="Arial" w:hAnsi="Arial" w:cs="Arial"/>
          <w:b/>
        </w:rPr>
        <w:t>.</w:t>
      </w:r>
    </w:p>
    <w:p w14:paraId="55193836" w14:textId="77777777" w:rsidR="004850D5" w:rsidRPr="003D258B" w:rsidRDefault="004850D5" w:rsidP="00887E49">
      <w:pPr>
        <w:spacing w:after="0" w:line="240" w:lineRule="auto"/>
        <w:rPr>
          <w:rFonts w:ascii="Arial" w:hAnsi="Arial" w:cs="Arial"/>
        </w:rPr>
      </w:pPr>
      <w:r w:rsidRPr="003D258B">
        <w:rPr>
          <w:rFonts w:ascii="Arial" w:hAnsi="Arial" w:cs="Arial"/>
        </w:rPr>
        <w:t>Predsjednik Općinskog vijeća:</w:t>
      </w:r>
    </w:p>
    <w:p w14:paraId="55193837"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zastupa Općinsko vijeće,</w:t>
      </w:r>
    </w:p>
    <w:p w14:paraId="55193838"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 xml:space="preserve">saziva i predsjedava sjednicama Općinskog vijeća, </w:t>
      </w:r>
    </w:p>
    <w:p w14:paraId="55193839"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predlaže dnevni red sjednica Općinskog vijeća,</w:t>
      </w:r>
    </w:p>
    <w:p w14:paraId="5519383A"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upućuje prijedloge ovlaštenih predlagatelja u propisani postupak,</w:t>
      </w:r>
    </w:p>
    <w:p w14:paraId="5519383B"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 xml:space="preserve">brine o postupku donošenja odluka i općih akata, </w:t>
      </w:r>
    </w:p>
    <w:p w14:paraId="5519383C"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održava red na sjednici Općinskog vijeća,</w:t>
      </w:r>
    </w:p>
    <w:p w14:paraId="5519383D"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usklađuje rad radnih tijela,</w:t>
      </w:r>
    </w:p>
    <w:p w14:paraId="5519383E"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potpisuje odluke i akte koje donosi Općinsko vijeće,</w:t>
      </w:r>
    </w:p>
    <w:p w14:paraId="5519383F"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brine o suradnji Općinskog vijeća i Općinskog načelnika,</w:t>
      </w:r>
    </w:p>
    <w:p w14:paraId="55193840"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brine se o zaštiti prava vijećnika i</w:t>
      </w:r>
    </w:p>
    <w:p w14:paraId="55193841" w14:textId="77777777" w:rsidR="004850D5" w:rsidRPr="003D258B" w:rsidRDefault="004850D5" w:rsidP="00887E49">
      <w:pPr>
        <w:pStyle w:val="ListParagraph"/>
        <w:numPr>
          <w:ilvl w:val="0"/>
          <w:numId w:val="30"/>
        </w:numPr>
        <w:spacing w:after="0" w:line="240" w:lineRule="auto"/>
        <w:rPr>
          <w:rFonts w:ascii="Arial" w:hAnsi="Arial" w:cs="Arial"/>
        </w:rPr>
      </w:pPr>
      <w:r w:rsidRPr="003D258B">
        <w:rPr>
          <w:rFonts w:ascii="Arial" w:hAnsi="Arial" w:cs="Arial"/>
        </w:rPr>
        <w:t>obavlja i druge poslove određene zakonom i Poslovnikom Općinskog vijeća.</w:t>
      </w:r>
    </w:p>
    <w:p w14:paraId="55193842" w14:textId="77777777" w:rsidR="00BA47DF" w:rsidRPr="003D258B" w:rsidRDefault="00BA47DF" w:rsidP="00887E49">
      <w:pPr>
        <w:spacing w:after="0" w:line="240" w:lineRule="auto"/>
        <w:jc w:val="center"/>
        <w:rPr>
          <w:rFonts w:ascii="Arial" w:hAnsi="Arial" w:cs="Arial"/>
          <w:b/>
        </w:rPr>
      </w:pPr>
    </w:p>
    <w:p w14:paraId="55193843" w14:textId="334BA8B8"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1</w:t>
      </w:r>
      <w:r w:rsidRPr="003D258B">
        <w:rPr>
          <w:rFonts w:ascii="Arial" w:hAnsi="Arial" w:cs="Arial"/>
          <w:b/>
        </w:rPr>
        <w:t>.</w:t>
      </w:r>
    </w:p>
    <w:p w14:paraId="55193844" w14:textId="77777777" w:rsidR="004850D5" w:rsidRPr="003D258B" w:rsidRDefault="004850D5" w:rsidP="00887E49">
      <w:pPr>
        <w:spacing w:after="0" w:line="240" w:lineRule="auto"/>
        <w:jc w:val="both"/>
        <w:rPr>
          <w:rFonts w:ascii="Arial" w:hAnsi="Arial" w:cs="Arial"/>
        </w:rPr>
      </w:pPr>
      <w:r w:rsidRPr="003D258B">
        <w:rPr>
          <w:rFonts w:ascii="Arial" w:hAnsi="Arial" w:cs="Arial"/>
        </w:rPr>
        <w:t>Predsjednik vijeća saziva sjednice Općinskog vijeća po potrebi</w:t>
      </w:r>
      <w:r w:rsidR="00A7513A" w:rsidRPr="003D258B">
        <w:rPr>
          <w:rFonts w:ascii="Arial" w:hAnsi="Arial" w:cs="Arial"/>
        </w:rPr>
        <w:t>,</w:t>
      </w:r>
      <w:r w:rsidRPr="003D258B">
        <w:rPr>
          <w:rFonts w:ascii="Arial" w:hAnsi="Arial" w:cs="Arial"/>
        </w:rPr>
        <w:t xml:space="preserve"> a najmanje jednom u tri mjeseca.</w:t>
      </w:r>
    </w:p>
    <w:p w14:paraId="55193845" w14:textId="77777777" w:rsidR="004850D5" w:rsidRPr="003D258B" w:rsidRDefault="004850D5" w:rsidP="00887E49">
      <w:pPr>
        <w:spacing w:after="0" w:line="240" w:lineRule="auto"/>
        <w:jc w:val="both"/>
        <w:rPr>
          <w:rFonts w:ascii="Arial" w:hAnsi="Arial" w:cs="Arial"/>
        </w:rPr>
      </w:pPr>
      <w:r w:rsidRPr="003D258B">
        <w:rPr>
          <w:rFonts w:ascii="Arial" w:hAnsi="Arial" w:cs="Arial"/>
        </w:rPr>
        <w:t>Predsjednik vijeća je dužan sazvati sjednicu vijeća na obrazloženi zahtjev najmanje 1/3 članova vijeća u roku od 15 dana od dana primitka zahtjeva.</w:t>
      </w:r>
    </w:p>
    <w:p w14:paraId="55193846" w14:textId="5C99BEC8" w:rsidR="004850D5" w:rsidRPr="003D258B" w:rsidRDefault="004850D5" w:rsidP="00887E49">
      <w:pPr>
        <w:spacing w:after="0" w:line="240" w:lineRule="auto"/>
        <w:jc w:val="both"/>
        <w:rPr>
          <w:rFonts w:ascii="Arial" w:hAnsi="Arial" w:cs="Arial"/>
        </w:rPr>
      </w:pPr>
      <w:r w:rsidRPr="003D258B">
        <w:rPr>
          <w:rFonts w:ascii="Arial" w:hAnsi="Arial" w:cs="Arial"/>
        </w:rPr>
        <w:t xml:space="preserve">Ukoliko predsjednik </w:t>
      </w:r>
      <w:r w:rsidR="00051D77" w:rsidRPr="003D258B">
        <w:rPr>
          <w:rFonts w:ascii="Arial" w:hAnsi="Arial" w:cs="Arial"/>
        </w:rPr>
        <w:t>Općinskog v</w:t>
      </w:r>
      <w:r w:rsidRPr="003D258B">
        <w:rPr>
          <w:rFonts w:ascii="Arial" w:hAnsi="Arial" w:cs="Arial"/>
        </w:rPr>
        <w:t>ijeća ne sazove sjednicu u roku iz stavka 2. ovog članka, sjednicu će sazvati Općinski načelnik u roku od 8 dana.</w:t>
      </w:r>
    </w:p>
    <w:p w14:paraId="55193847" w14:textId="6C709DC2" w:rsidR="004850D5" w:rsidRPr="003D258B" w:rsidRDefault="004850D5" w:rsidP="00887E49">
      <w:pPr>
        <w:spacing w:after="0" w:line="240" w:lineRule="auto"/>
        <w:jc w:val="both"/>
        <w:rPr>
          <w:rFonts w:ascii="Arial" w:hAnsi="Arial" w:cs="Arial"/>
        </w:rPr>
      </w:pPr>
      <w:r w:rsidRPr="003D258B">
        <w:rPr>
          <w:rFonts w:ascii="Arial" w:hAnsi="Arial" w:cs="Arial"/>
        </w:rPr>
        <w:t xml:space="preserve">Nakon proteka roka iz stavka 3. ovog članka sjednicu može sazvati na zahtjev 1/3 članova vijeća čelnik tijela državne uprave nadležnog za </w:t>
      </w:r>
      <w:r w:rsidR="00807B59" w:rsidRPr="003D258B">
        <w:rPr>
          <w:rFonts w:ascii="Arial" w:hAnsi="Arial" w:cs="Arial"/>
        </w:rPr>
        <w:t>lokalnu i područnu  (regionalnu) samoupravu</w:t>
      </w:r>
      <w:r w:rsidRPr="003D258B">
        <w:rPr>
          <w:rFonts w:ascii="Arial" w:hAnsi="Arial" w:cs="Arial"/>
        </w:rPr>
        <w:t>.</w:t>
      </w:r>
    </w:p>
    <w:p w14:paraId="7468CF17" w14:textId="7249212F" w:rsidR="00D75E94" w:rsidRPr="003D258B" w:rsidRDefault="00D75E94" w:rsidP="00887E49">
      <w:pPr>
        <w:spacing w:after="0" w:line="240" w:lineRule="auto"/>
        <w:jc w:val="both"/>
        <w:rPr>
          <w:rFonts w:ascii="Arial" w:hAnsi="Arial" w:cs="Arial"/>
        </w:rPr>
      </w:pPr>
      <w:r w:rsidRPr="003D258B">
        <w:rPr>
          <w:rFonts w:ascii="Arial" w:hAnsi="Arial" w:cs="Arial"/>
        </w:rPr>
        <w:t xml:space="preserve">Sjednica Općinskog vijeća sazvana </w:t>
      </w:r>
      <w:r w:rsidR="0039085C" w:rsidRPr="003D258B">
        <w:rPr>
          <w:rFonts w:ascii="Arial" w:hAnsi="Arial" w:cs="Arial"/>
        </w:rPr>
        <w:t xml:space="preserve">sukladno odredbama stavaka 1., 2. i 3. ovog članka mora se održati u </w:t>
      </w:r>
      <w:r w:rsidR="00F461D0" w:rsidRPr="003D258B">
        <w:rPr>
          <w:rFonts w:ascii="Arial" w:hAnsi="Arial" w:cs="Arial"/>
        </w:rPr>
        <w:t>roku od 15 dana od dana sazivanja.</w:t>
      </w:r>
    </w:p>
    <w:p w14:paraId="7A8AEE6C" w14:textId="205F321E" w:rsidR="00F461D0" w:rsidRPr="003D258B" w:rsidRDefault="00F461D0" w:rsidP="00887E49">
      <w:pPr>
        <w:spacing w:after="0" w:line="240" w:lineRule="auto"/>
        <w:jc w:val="both"/>
        <w:rPr>
          <w:rFonts w:ascii="Arial" w:hAnsi="Arial" w:cs="Arial"/>
        </w:rPr>
      </w:pPr>
      <w:r w:rsidRPr="003D258B">
        <w:rPr>
          <w:rFonts w:ascii="Arial" w:hAnsi="Arial" w:cs="Arial"/>
        </w:rPr>
        <w:t xml:space="preserve">Sjednica sazvana protivno odredbama ovog članka </w:t>
      </w:r>
      <w:r w:rsidR="00BE191E" w:rsidRPr="003D258B">
        <w:rPr>
          <w:rFonts w:ascii="Arial" w:hAnsi="Arial" w:cs="Arial"/>
        </w:rPr>
        <w:t>smatra se nezakonitom, a doneseni akti ništavni.</w:t>
      </w:r>
    </w:p>
    <w:p w14:paraId="55193848" w14:textId="77777777" w:rsidR="00BA47DF" w:rsidRPr="003D258B" w:rsidRDefault="00BA47DF" w:rsidP="00887E49">
      <w:pPr>
        <w:spacing w:after="0" w:line="240" w:lineRule="auto"/>
        <w:jc w:val="center"/>
        <w:rPr>
          <w:rFonts w:ascii="Arial" w:hAnsi="Arial" w:cs="Arial"/>
          <w:b/>
        </w:rPr>
      </w:pPr>
    </w:p>
    <w:p w14:paraId="55193849" w14:textId="6E0BC042"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2</w:t>
      </w:r>
      <w:r w:rsidRPr="003D258B">
        <w:rPr>
          <w:rFonts w:ascii="Arial" w:hAnsi="Arial" w:cs="Arial"/>
          <w:b/>
        </w:rPr>
        <w:t>.</w:t>
      </w:r>
    </w:p>
    <w:p w14:paraId="5519384A" w14:textId="77777777" w:rsidR="004850D5" w:rsidRPr="003D258B" w:rsidRDefault="004850D5" w:rsidP="00887E49">
      <w:pPr>
        <w:spacing w:after="0" w:line="240" w:lineRule="auto"/>
        <w:jc w:val="both"/>
        <w:rPr>
          <w:rFonts w:ascii="Arial" w:hAnsi="Arial" w:cs="Arial"/>
        </w:rPr>
      </w:pPr>
      <w:r w:rsidRPr="003D258B">
        <w:rPr>
          <w:rFonts w:ascii="Arial" w:hAnsi="Arial" w:cs="Arial"/>
        </w:rPr>
        <w:t>Zahtjev za razrješenje predsjednika i potpredsjednike Općinskog vijeća podnosi Povjerenstvo za izbor i imenovanje ili najmanje 1/3 vijećnika.</w:t>
      </w:r>
    </w:p>
    <w:p w14:paraId="5519384B" w14:textId="77777777" w:rsidR="004850D5" w:rsidRPr="003D258B" w:rsidRDefault="004850D5" w:rsidP="00887E49">
      <w:pPr>
        <w:spacing w:after="0" w:line="240" w:lineRule="auto"/>
        <w:jc w:val="both"/>
        <w:rPr>
          <w:rFonts w:ascii="Arial" w:hAnsi="Arial" w:cs="Arial"/>
        </w:rPr>
      </w:pPr>
      <w:r w:rsidRPr="003D258B">
        <w:rPr>
          <w:rFonts w:ascii="Arial" w:hAnsi="Arial" w:cs="Arial"/>
        </w:rPr>
        <w:t>Odluka o razrješenju donosi se većinom glasova svih članova Općinskog vijeća.</w:t>
      </w:r>
    </w:p>
    <w:p w14:paraId="5519384C" w14:textId="7BB83F76" w:rsidR="00BA47DF" w:rsidRDefault="00BA47DF" w:rsidP="00887E49">
      <w:pPr>
        <w:spacing w:after="0" w:line="240" w:lineRule="auto"/>
        <w:jc w:val="center"/>
        <w:rPr>
          <w:rFonts w:ascii="Arial" w:hAnsi="Arial" w:cs="Arial"/>
          <w:b/>
        </w:rPr>
      </w:pPr>
    </w:p>
    <w:p w14:paraId="66679D3B" w14:textId="77777777" w:rsidR="003D258B" w:rsidRPr="003D258B" w:rsidRDefault="003D258B" w:rsidP="00887E49">
      <w:pPr>
        <w:spacing w:after="0" w:line="240" w:lineRule="auto"/>
        <w:jc w:val="center"/>
        <w:rPr>
          <w:rFonts w:ascii="Arial" w:hAnsi="Arial" w:cs="Arial"/>
          <w:b/>
        </w:rPr>
      </w:pPr>
    </w:p>
    <w:p w14:paraId="5519384D" w14:textId="2A815E1E" w:rsidR="004850D5" w:rsidRPr="003D258B" w:rsidRDefault="004850D5" w:rsidP="00887E49">
      <w:pPr>
        <w:spacing w:after="0" w:line="240" w:lineRule="auto"/>
        <w:jc w:val="center"/>
        <w:rPr>
          <w:rFonts w:ascii="Arial" w:hAnsi="Arial" w:cs="Arial"/>
          <w:b/>
        </w:rPr>
      </w:pPr>
      <w:r w:rsidRPr="003D258B">
        <w:rPr>
          <w:rFonts w:ascii="Arial" w:hAnsi="Arial" w:cs="Arial"/>
          <w:b/>
        </w:rPr>
        <w:lastRenderedPageBreak/>
        <w:t>Članak 3</w:t>
      </w:r>
      <w:r w:rsidR="00D12926" w:rsidRPr="003D258B">
        <w:rPr>
          <w:rFonts w:ascii="Arial" w:hAnsi="Arial" w:cs="Arial"/>
          <w:b/>
        </w:rPr>
        <w:t>3</w:t>
      </w:r>
      <w:r w:rsidRPr="003D258B">
        <w:rPr>
          <w:rFonts w:ascii="Arial" w:hAnsi="Arial" w:cs="Arial"/>
          <w:b/>
        </w:rPr>
        <w:t>.</w:t>
      </w:r>
    </w:p>
    <w:p w14:paraId="5519384F" w14:textId="113EACF7" w:rsidR="00BA47DF" w:rsidRPr="003D258B" w:rsidRDefault="004850D5" w:rsidP="0069145C">
      <w:pPr>
        <w:spacing w:after="0" w:line="240" w:lineRule="auto"/>
        <w:jc w:val="both"/>
        <w:rPr>
          <w:rFonts w:ascii="Arial" w:hAnsi="Arial" w:cs="Arial"/>
        </w:rPr>
      </w:pPr>
      <w:r w:rsidRPr="003D258B">
        <w:rPr>
          <w:rFonts w:ascii="Arial" w:hAnsi="Arial" w:cs="Arial"/>
        </w:rPr>
        <w:t xml:space="preserve">Predsjednik i potpredsjednici Općinskog vijeća dužnost ne mogu obnašati profesionalno, ali imaju pravo na naknadu sukladno </w:t>
      </w:r>
      <w:r w:rsidR="0069145C" w:rsidRPr="003D258B">
        <w:rPr>
          <w:rFonts w:ascii="Arial" w:hAnsi="Arial" w:cs="Arial"/>
        </w:rPr>
        <w:t xml:space="preserve">zakonu i </w:t>
      </w:r>
      <w:r w:rsidRPr="003D258B">
        <w:rPr>
          <w:rFonts w:ascii="Arial" w:hAnsi="Arial" w:cs="Arial"/>
        </w:rPr>
        <w:t xml:space="preserve">posebnoj odluci </w:t>
      </w:r>
      <w:r w:rsidR="00001AF8" w:rsidRPr="003D258B">
        <w:rPr>
          <w:rFonts w:ascii="Arial" w:hAnsi="Arial" w:cs="Arial"/>
        </w:rPr>
        <w:t>Općinskog v</w:t>
      </w:r>
      <w:r w:rsidRPr="003D258B">
        <w:rPr>
          <w:rFonts w:ascii="Arial" w:hAnsi="Arial" w:cs="Arial"/>
        </w:rPr>
        <w:t>ijeća</w:t>
      </w:r>
      <w:r w:rsidR="0069145C" w:rsidRPr="003D258B">
        <w:rPr>
          <w:rFonts w:ascii="Arial" w:hAnsi="Arial" w:cs="Arial"/>
        </w:rPr>
        <w:t>.</w:t>
      </w:r>
    </w:p>
    <w:p w14:paraId="69359070" w14:textId="77777777" w:rsidR="0069145C" w:rsidRPr="003D258B" w:rsidRDefault="0069145C" w:rsidP="0069145C">
      <w:pPr>
        <w:spacing w:after="0" w:line="240" w:lineRule="auto"/>
        <w:jc w:val="both"/>
        <w:rPr>
          <w:rFonts w:ascii="Arial" w:hAnsi="Arial" w:cs="Arial"/>
          <w:b/>
        </w:rPr>
      </w:pPr>
    </w:p>
    <w:p w14:paraId="55193850" w14:textId="049C2B93"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4</w:t>
      </w:r>
      <w:r w:rsidRPr="003D258B">
        <w:rPr>
          <w:rFonts w:ascii="Arial" w:hAnsi="Arial" w:cs="Arial"/>
          <w:b/>
        </w:rPr>
        <w:t>.</w:t>
      </w:r>
    </w:p>
    <w:p w14:paraId="55193851" w14:textId="77777777" w:rsidR="004850D5" w:rsidRPr="003D258B" w:rsidRDefault="004850D5" w:rsidP="00887E49">
      <w:pPr>
        <w:spacing w:after="0" w:line="240" w:lineRule="auto"/>
        <w:jc w:val="both"/>
        <w:rPr>
          <w:rFonts w:ascii="Arial" w:hAnsi="Arial" w:cs="Arial"/>
        </w:rPr>
      </w:pPr>
      <w:r w:rsidRPr="003D258B">
        <w:rPr>
          <w:rFonts w:ascii="Arial" w:hAnsi="Arial" w:cs="Arial"/>
        </w:rPr>
        <w:t>Potpredsjednici Općinskog vijeća pomažu u radu predsjedniku Vijeća i zamjenjuju ga u radu u slučaju njegove odsutnosti ili spriječenosti sa svim pravima, obvezama i odgovornostima koje ima predsjednik Općinskog vijeća.</w:t>
      </w:r>
    </w:p>
    <w:p w14:paraId="55193852" w14:textId="1B71D92F"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5</w:t>
      </w:r>
      <w:r w:rsidRPr="003D258B">
        <w:rPr>
          <w:rFonts w:ascii="Arial" w:hAnsi="Arial" w:cs="Arial"/>
          <w:b/>
        </w:rPr>
        <w:t>.</w:t>
      </w:r>
    </w:p>
    <w:p w14:paraId="55193853" w14:textId="77777777" w:rsidR="004850D5" w:rsidRPr="003D258B" w:rsidRDefault="004850D5" w:rsidP="00887E49">
      <w:pPr>
        <w:spacing w:after="0" w:line="240" w:lineRule="auto"/>
        <w:jc w:val="both"/>
        <w:rPr>
          <w:rFonts w:ascii="Arial" w:hAnsi="Arial" w:cs="Arial"/>
        </w:rPr>
      </w:pPr>
      <w:r w:rsidRPr="003D258B">
        <w:rPr>
          <w:rFonts w:ascii="Arial" w:hAnsi="Arial" w:cs="Arial"/>
        </w:rPr>
        <w:t>Predsjednik i potpredsjednici za svoj rad odgovaraju Općinskom vijeću.</w:t>
      </w:r>
    </w:p>
    <w:p w14:paraId="55193854" w14:textId="77777777" w:rsidR="00BA47DF" w:rsidRPr="003D258B" w:rsidRDefault="00BA47DF" w:rsidP="00887E49">
      <w:pPr>
        <w:spacing w:after="0" w:line="240" w:lineRule="auto"/>
        <w:jc w:val="both"/>
        <w:rPr>
          <w:rFonts w:ascii="Arial" w:hAnsi="Arial" w:cs="Arial"/>
        </w:rPr>
      </w:pPr>
    </w:p>
    <w:p w14:paraId="55193855" w14:textId="6167CAE4"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6</w:t>
      </w:r>
      <w:r w:rsidRPr="003D258B">
        <w:rPr>
          <w:rFonts w:ascii="Arial" w:hAnsi="Arial" w:cs="Arial"/>
          <w:b/>
        </w:rPr>
        <w:t>.</w:t>
      </w:r>
    </w:p>
    <w:p w14:paraId="55193856" w14:textId="77777777" w:rsidR="004850D5" w:rsidRPr="003D258B" w:rsidRDefault="004850D5" w:rsidP="00887E49">
      <w:pPr>
        <w:spacing w:after="0" w:line="240" w:lineRule="auto"/>
        <w:rPr>
          <w:rFonts w:ascii="Arial" w:hAnsi="Arial" w:cs="Arial"/>
        </w:rPr>
      </w:pPr>
      <w:r w:rsidRPr="003D258B">
        <w:rPr>
          <w:rFonts w:ascii="Arial" w:hAnsi="Arial" w:cs="Arial"/>
        </w:rPr>
        <w:t>Članovi Općinskog vijeća mogu Općinskom načelniku postavljati pitanja o njegovu radu.</w:t>
      </w:r>
    </w:p>
    <w:p w14:paraId="55193857" w14:textId="24F595CB" w:rsidR="004850D5" w:rsidRPr="003D258B" w:rsidRDefault="004850D5" w:rsidP="00887E49">
      <w:pPr>
        <w:spacing w:after="0" w:line="240" w:lineRule="auto"/>
        <w:jc w:val="both"/>
        <w:rPr>
          <w:rFonts w:ascii="Arial" w:hAnsi="Arial" w:cs="Arial"/>
        </w:rPr>
      </w:pPr>
      <w:r w:rsidRPr="003D258B">
        <w:rPr>
          <w:rFonts w:ascii="Arial" w:hAnsi="Arial" w:cs="Arial"/>
        </w:rPr>
        <w:t>Pitanja mogu biti postavljena usmeno na sjednicama Općinskog vijeća ili u pisanom obliku posredstvom predsjednika Općinskog vijeća</w:t>
      </w:r>
      <w:r w:rsidR="00A7513A" w:rsidRPr="003D258B">
        <w:rPr>
          <w:rFonts w:ascii="Arial" w:hAnsi="Arial" w:cs="Arial"/>
        </w:rPr>
        <w:t>,</w:t>
      </w:r>
      <w:r w:rsidRPr="003D258B">
        <w:rPr>
          <w:rFonts w:ascii="Arial" w:hAnsi="Arial" w:cs="Arial"/>
        </w:rPr>
        <w:t xml:space="preserve"> sukladno odredbama Poslovnika Općinskog vijeća.</w:t>
      </w:r>
    </w:p>
    <w:p w14:paraId="7C804829" w14:textId="77777777" w:rsidR="00CB67C8" w:rsidRPr="003D258B" w:rsidRDefault="00CB67C8" w:rsidP="00887E49">
      <w:pPr>
        <w:spacing w:after="0" w:line="240" w:lineRule="auto"/>
        <w:jc w:val="both"/>
        <w:rPr>
          <w:rFonts w:ascii="Arial" w:hAnsi="Arial" w:cs="Arial"/>
        </w:rPr>
      </w:pPr>
    </w:p>
    <w:p w14:paraId="55193858" w14:textId="49805C9E" w:rsidR="004850D5" w:rsidRPr="003D258B" w:rsidRDefault="004850D5" w:rsidP="00887E49">
      <w:pPr>
        <w:spacing w:after="0" w:line="240" w:lineRule="auto"/>
        <w:jc w:val="center"/>
        <w:rPr>
          <w:rFonts w:ascii="Arial" w:hAnsi="Arial" w:cs="Arial"/>
          <w:b/>
        </w:rPr>
      </w:pPr>
      <w:r w:rsidRPr="003D258B">
        <w:rPr>
          <w:rFonts w:ascii="Arial" w:hAnsi="Arial" w:cs="Arial"/>
          <w:b/>
        </w:rPr>
        <w:t>Članak 3</w:t>
      </w:r>
      <w:r w:rsidR="00D12926" w:rsidRPr="003D258B">
        <w:rPr>
          <w:rFonts w:ascii="Arial" w:hAnsi="Arial" w:cs="Arial"/>
          <w:b/>
        </w:rPr>
        <w:t>7</w:t>
      </w:r>
      <w:r w:rsidRPr="003D258B">
        <w:rPr>
          <w:rFonts w:ascii="Arial" w:hAnsi="Arial" w:cs="Arial"/>
          <w:b/>
        </w:rPr>
        <w:t>.</w:t>
      </w:r>
    </w:p>
    <w:p w14:paraId="55193859"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donosi odluke većinom glasova ako je sjednici nazočna većina njegovih članova.</w:t>
      </w:r>
    </w:p>
    <w:p w14:paraId="5519385A"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Statut i njegove izmjene i dopune, proračun i njegove izmjene i dopune, godišnji izvještaj o izvršenju proračuna, odluka o raspisivanju referenduma i odluka o pristupanju raspravi o predloženoj promjeni Statuta, Poslovnik o radu Vijeća i pitanja koja su utvrđena Poslovnikom donose se većinom glasova svih članova </w:t>
      </w:r>
      <w:r w:rsidR="00BA47DF" w:rsidRPr="003D258B">
        <w:rPr>
          <w:rFonts w:ascii="Arial" w:hAnsi="Arial" w:cs="Arial"/>
        </w:rPr>
        <w:t>O</w:t>
      </w:r>
      <w:r w:rsidRPr="003D258B">
        <w:rPr>
          <w:rFonts w:ascii="Arial" w:hAnsi="Arial" w:cs="Arial"/>
        </w:rPr>
        <w:t>pćinskog vijeća.</w:t>
      </w:r>
    </w:p>
    <w:p w14:paraId="5519385B" w14:textId="504BEDD1" w:rsidR="004850D5" w:rsidRPr="003D258B" w:rsidRDefault="004850D5" w:rsidP="00887E49">
      <w:pPr>
        <w:spacing w:after="0" w:line="240" w:lineRule="auto"/>
        <w:jc w:val="both"/>
        <w:rPr>
          <w:rFonts w:ascii="Arial" w:hAnsi="Arial" w:cs="Arial"/>
        </w:rPr>
      </w:pPr>
      <w:r w:rsidRPr="003D258B">
        <w:rPr>
          <w:rFonts w:ascii="Arial" w:hAnsi="Arial" w:cs="Arial"/>
        </w:rPr>
        <w:t>Odluku o raspisivanju referenduma za opoziv Općinskog načelnika i njegovog zamjenika koji je predložilo 2/3 članova Općinskog vijeća</w:t>
      </w:r>
      <w:r w:rsidR="00BA47DF" w:rsidRPr="003D258B">
        <w:rPr>
          <w:rFonts w:ascii="Arial" w:hAnsi="Arial" w:cs="Arial"/>
        </w:rPr>
        <w:t>,</w:t>
      </w:r>
      <w:r w:rsidRPr="003D258B">
        <w:rPr>
          <w:rFonts w:ascii="Arial" w:hAnsi="Arial" w:cs="Arial"/>
        </w:rPr>
        <w:t xml:space="preserve"> Općinsko vijeće donosi dvotrećinskom većinom glasova svih članova </w:t>
      </w:r>
      <w:r w:rsidR="00BA47DF" w:rsidRPr="003D258B">
        <w:rPr>
          <w:rFonts w:ascii="Arial" w:hAnsi="Arial" w:cs="Arial"/>
        </w:rPr>
        <w:t>O</w:t>
      </w:r>
      <w:r w:rsidRPr="003D258B">
        <w:rPr>
          <w:rFonts w:ascii="Arial" w:hAnsi="Arial" w:cs="Arial"/>
        </w:rPr>
        <w:t xml:space="preserve">pćinskog vijeća.   </w:t>
      </w:r>
    </w:p>
    <w:p w14:paraId="0BEF54CE" w14:textId="77777777" w:rsidR="00C36441" w:rsidRPr="003D258B" w:rsidRDefault="00C36441" w:rsidP="00887E49">
      <w:pPr>
        <w:spacing w:after="0" w:line="240" w:lineRule="auto"/>
        <w:jc w:val="both"/>
        <w:rPr>
          <w:rFonts w:ascii="Arial" w:hAnsi="Arial" w:cs="Arial"/>
        </w:rPr>
      </w:pPr>
    </w:p>
    <w:p w14:paraId="5519385C" w14:textId="5C74ABF0"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38</w:t>
      </w:r>
      <w:r w:rsidRPr="003D258B">
        <w:rPr>
          <w:rFonts w:ascii="Arial" w:hAnsi="Arial" w:cs="Arial"/>
          <w:b/>
        </w:rPr>
        <w:t>.</w:t>
      </w:r>
    </w:p>
    <w:p w14:paraId="5519385D" w14:textId="0AA92885" w:rsidR="004850D5" w:rsidRPr="003D258B" w:rsidRDefault="004850D5" w:rsidP="00887E49">
      <w:pPr>
        <w:spacing w:after="0" w:line="240" w:lineRule="auto"/>
        <w:jc w:val="both"/>
        <w:rPr>
          <w:rFonts w:ascii="Arial" w:hAnsi="Arial" w:cs="Arial"/>
        </w:rPr>
      </w:pPr>
      <w:r w:rsidRPr="003D258B">
        <w:rPr>
          <w:rFonts w:ascii="Arial" w:hAnsi="Arial" w:cs="Arial"/>
        </w:rPr>
        <w:t xml:space="preserve">Sjednice Općinskog vijeća su javne. Nazočnost javnosti može se isključiti u slučajevima predviđenim posebnim zakonom i općim aktom </w:t>
      </w:r>
      <w:r w:rsidR="00E9084D" w:rsidRPr="003D258B">
        <w:rPr>
          <w:rFonts w:ascii="Arial" w:hAnsi="Arial" w:cs="Arial"/>
        </w:rPr>
        <w:t>Općinskog v</w:t>
      </w:r>
      <w:r w:rsidRPr="003D258B">
        <w:rPr>
          <w:rFonts w:ascii="Arial" w:hAnsi="Arial" w:cs="Arial"/>
        </w:rPr>
        <w:t>ijeća.</w:t>
      </w:r>
    </w:p>
    <w:p w14:paraId="16843CC0" w14:textId="6D8F599F" w:rsidR="004936DD" w:rsidRPr="003D258B" w:rsidRDefault="004936DD" w:rsidP="00887E49">
      <w:pPr>
        <w:spacing w:after="0" w:line="240" w:lineRule="auto"/>
        <w:jc w:val="both"/>
        <w:rPr>
          <w:rFonts w:ascii="Arial" w:hAnsi="Arial" w:cs="Arial"/>
        </w:rPr>
      </w:pPr>
      <w:r w:rsidRPr="003D258B">
        <w:rPr>
          <w:rFonts w:ascii="Arial" w:hAnsi="Arial" w:cs="Arial"/>
        </w:rPr>
        <w:t xml:space="preserve">Sjednicama Općinskog vijeća </w:t>
      </w:r>
      <w:r w:rsidR="00DD56F4" w:rsidRPr="003D258B">
        <w:rPr>
          <w:rFonts w:ascii="Arial" w:hAnsi="Arial" w:cs="Arial"/>
        </w:rPr>
        <w:t>prisustvuje općinski načelnik te zamjenik</w:t>
      </w:r>
      <w:r w:rsidR="00EE1139" w:rsidRPr="003D258B">
        <w:rPr>
          <w:rFonts w:ascii="Arial" w:hAnsi="Arial" w:cs="Arial"/>
        </w:rPr>
        <w:t xml:space="preserve"> </w:t>
      </w:r>
      <w:r w:rsidR="00C46337" w:rsidRPr="003D258B">
        <w:rPr>
          <w:rFonts w:ascii="Arial" w:hAnsi="Arial" w:cs="Arial"/>
        </w:rPr>
        <w:t xml:space="preserve">općinskog načelnika </w:t>
      </w:r>
      <w:r w:rsidR="00EE1139" w:rsidRPr="003D258B">
        <w:rPr>
          <w:rFonts w:ascii="Arial" w:hAnsi="Arial" w:cs="Arial"/>
        </w:rPr>
        <w:t xml:space="preserve">iz reda </w:t>
      </w:r>
      <w:r w:rsidR="00C46337" w:rsidRPr="003D258B">
        <w:rPr>
          <w:rFonts w:ascii="Arial" w:hAnsi="Arial" w:cs="Arial"/>
        </w:rPr>
        <w:t>srpske nacionalne manjine</w:t>
      </w:r>
      <w:r w:rsidR="00816555" w:rsidRPr="003D258B">
        <w:rPr>
          <w:rFonts w:ascii="Arial" w:hAnsi="Arial" w:cs="Arial"/>
        </w:rPr>
        <w:t>.</w:t>
      </w:r>
    </w:p>
    <w:p w14:paraId="5519385E" w14:textId="23BD22BA" w:rsidR="004850D5" w:rsidRPr="003D258B" w:rsidRDefault="004850D5" w:rsidP="00887E49">
      <w:pPr>
        <w:spacing w:after="0" w:line="240" w:lineRule="auto"/>
        <w:jc w:val="both"/>
        <w:rPr>
          <w:rFonts w:ascii="Arial" w:hAnsi="Arial" w:cs="Arial"/>
        </w:rPr>
      </w:pPr>
      <w:r w:rsidRPr="003D258B">
        <w:rPr>
          <w:rFonts w:ascii="Arial" w:hAnsi="Arial" w:cs="Arial"/>
        </w:rPr>
        <w:t>Na sjednicama Općinskog vijeća glasuje se javno</w:t>
      </w:r>
      <w:r w:rsidR="00545293" w:rsidRPr="003D258B">
        <w:rPr>
          <w:rFonts w:ascii="Arial" w:hAnsi="Arial" w:cs="Arial"/>
        </w:rPr>
        <w:t>,</w:t>
      </w:r>
      <w:r w:rsidRPr="003D258B">
        <w:rPr>
          <w:rFonts w:ascii="Arial" w:hAnsi="Arial" w:cs="Arial"/>
        </w:rPr>
        <w:t xml:space="preserve"> ako </w:t>
      </w:r>
      <w:r w:rsidR="00816555" w:rsidRPr="003D258B">
        <w:rPr>
          <w:rFonts w:ascii="Arial" w:hAnsi="Arial" w:cs="Arial"/>
        </w:rPr>
        <w:t>Općinsko v</w:t>
      </w:r>
      <w:r w:rsidRPr="003D258B">
        <w:rPr>
          <w:rFonts w:ascii="Arial" w:hAnsi="Arial" w:cs="Arial"/>
        </w:rPr>
        <w:t>ijeće ne odluči da se</w:t>
      </w:r>
      <w:r w:rsidR="00545293" w:rsidRPr="003D258B">
        <w:rPr>
          <w:rFonts w:ascii="Arial" w:hAnsi="Arial" w:cs="Arial"/>
        </w:rPr>
        <w:t>,</w:t>
      </w:r>
      <w:r w:rsidRPr="003D258B">
        <w:rPr>
          <w:rFonts w:ascii="Arial" w:hAnsi="Arial" w:cs="Arial"/>
        </w:rPr>
        <w:t xml:space="preserve"> </w:t>
      </w:r>
      <w:r w:rsidR="00545293" w:rsidRPr="003D258B">
        <w:rPr>
          <w:rFonts w:ascii="Arial" w:hAnsi="Arial" w:cs="Arial"/>
        </w:rPr>
        <w:t xml:space="preserve">u skladu sa Poslovnikom ili drugim općima aktom, </w:t>
      </w:r>
      <w:r w:rsidRPr="003D258B">
        <w:rPr>
          <w:rFonts w:ascii="Arial" w:hAnsi="Arial" w:cs="Arial"/>
        </w:rPr>
        <w:t>o nekom pitanju glasuje tajno.</w:t>
      </w:r>
    </w:p>
    <w:p w14:paraId="29E9EC00" w14:textId="1EC31834" w:rsidR="00F160D2" w:rsidRPr="003D258B" w:rsidRDefault="00F160D2" w:rsidP="00887E49">
      <w:pPr>
        <w:spacing w:after="0" w:line="240" w:lineRule="auto"/>
        <w:jc w:val="both"/>
        <w:rPr>
          <w:rFonts w:ascii="Arial" w:hAnsi="Arial" w:cs="Arial"/>
        </w:rPr>
      </w:pPr>
      <w:r w:rsidRPr="003D258B">
        <w:rPr>
          <w:rFonts w:ascii="Arial" w:hAnsi="Arial" w:cs="Arial"/>
        </w:rPr>
        <w:t>Sjednice Općinskog vijeća mogu se sazivati i elektron</w:t>
      </w:r>
      <w:r w:rsidR="0088100F" w:rsidRPr="003D258B">
        <w:rPr>
          <w:rFonts w:ascii="Arial" w:hAnsi="Arial" w:cs="Arial"/>
        </w:rPr>
        <w:t>ičkim</w:t>
      </w:r>
      <w:r w:rsidRPr="003D258B">
        <w:rPr>
          <w:rFonts w:ascii="Arial" w:hAnsi="Arial" w:cs="Arial"/>
        </w:rPr>
        <w:t xml:space="preserve"> putem. </w:t>
      </w:r>
    </w:p>
    <w:p w14:paraId="230EF9AE" w14:textId="121AEA3A" w:rsidR="00F160D2" w:rsidRPr="003D258B" w:rsidRDefault="0088100F" w:rsidP="00887E49">
      <w:pPr>
        <w:spacing w:after="0" w:line="240" w:lineRule="auto"/>
        <w:jc w:val="both"/>
        <w:rPr>
          <w:rFonts w:ascii="Arial" w:hAnsi="Arial" w:cs="Arial"/>
        </w:rPr>
      </w:pPr>
      <w:r w:rsidRPr="003D258B">
        <w:rPr>
          <w:rFonts w:ascii="Arial" w:hAnsi="Arial" w:cs="Arial"/>
        </w:rPr>
        <w:t xml:space="preserve">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w:t>
      </w:r>
      <w:r w:rsidR="005F5759" w:rsidRPr="003D258B">
        <w:rPr>
          <w:rFonts w:ascii="Arial" w:hAnsi="Arial" w:cs="Arial"/>
        </w:rPr>
        <w:t>Općinskog vijeća</w:t>
      </w:r>
      <w:r w:rsidRPr="003D258B">
        <w:rPr>
          <w:rFonts w:ascii="Arial" w:hAnsi="Arial" w:cs="Arial"/>
        </w:rPr>
        <w:t xml:space="preserve"> iznimno se mogu održavati elektroničkim putem.</w:t>
      </w:r>
    </w:p>
    <w:p w14:paraId="1339D50F" w14:textId="7976D02D" w:rsidR="0088100F" w:rsidRPr="003D258B" w:rsidRDefault="009F63B7" w:rsidP="00887E49">
      <w:pPr>
        <w:spacing w:after="0" w:line="240" w:lineRule="auto"/>
        <w:jc w:val="both"/>
        <w:rPr>
          <w:rFonts w:ascii="Arial" w:hAnsi="Arial" w:cs="Arial"/>
        </w:rPr>
      </w:pPr>
      <w:r w:rsidRPr="003D258B">
        <w:rPr>
          <w:rFonts w:ascii="Arial" w:hAnsi="Arial" w:cs="Arial"/>
        </w:rPr>
        <w:t xml:space="preserve">Poslovnikom o radu Općinskog vijeća </w:t>
      </w:r>
      <w:r w:rsidR="000805D8" w:rsidRPr="003D258B">
        <w:rPr>
          <w:rFonts w:ascii="Arial" w:hAnsi="Arial" w:cs="Arial"/>
        </w:rPr>
        <w:t xml:space="preserve">uredit će se osiguranje praćenja rasprave i sudjelovanje u radu i odlučivanju. </w:t>
      </w:r>
    </w:p>
    <w:p w14:paraId="5E1D3632" w14:textId="77777777" w:rsidR="000805D8" w:rsidRPr="003D258B" w:rsidRDefault="000805D8" w:rsidP="00887E49">
      <w:pPr>
        <w:spacing w:after="0" w:line="240" w:lineRule="auto"/>
        <w:jc w:val="both"/>
        <w:rPr>
          <w:rFonts w:ascii="Arial" w:hAnsi="Arial" w:cs="Arial"/>
        </w:rPr>
      </w:pPr>
    </w:p>
    <w:p w14:paraId="5519385F" w14:textId="31387E0F"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39</w:t>
      </w:r>
      <w:r w:rsidRPr="003D258B">
        <w:rPr>
          <w:rFonts w:ascii="Arial" w:hAnsi="Arial" w:cs="Arial"/>
          <w:b/>
        </w:rPr>
        <w:t>.</w:t>
      </w:r>
    </w:p>
    <w:p w14:paraId="55193860" w14:textId="77777777" w:rsidR="004850D5" w:rsidRPr="003D258B" w:rsidRDefault="004850D5" w:rsidP="00887E49">
      <w:pPr>
        <w:spacing w:after="0" w:line="240" w:lineRule="auto"/>
        <w:jc w:val="both"/>
        <w:rPr>
          <w:rFonts w:ascii="Arial" w:hAnsi="Arial" w:cs="Arial"/>
        </w:rPr>
      </w:pPr>
      <w:r w:rsidRPr="003D258B">
        <w:rPr>
          <w:rFonts w:ascii="Arial" w:hAnsi="Arial" w:cs="Arial"/>
        </w:rP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55193861"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Općinsko vijeće posebnom odlukom uređuje načela i standarde dobrog ponašanja predsjednika, potpredsjednika i članova Općinskog vijeća, te predsjednika i članova radnih tijela </w:t>
      </w:r>
      <w:r w:rsidR="0016683B" w:rsidRPr="003D258B">
        <w:rPr>
          <w:rFonts w:ascii="Arial" w:hAnsi="Arial" w:cs="Arial"/>
        </w:rPr>
        <w:t>O</w:t>
      </w:r>
      <w:r w:rsidRPr="003D258B">
        <w:rPr>
          <w:rFonts w:ascii="Arial" w:hAnsi="Arial" w:cs="Arial"/>
        </w:rPr>
        <w:t>pćinskog vijeća u obavljanju njihovih dužnosti.</w:t>
      </w:r>
    </w:p>
    <w:p w14:paraId="55193862" w14:textId="3007DAF1" w:rsidR="00BA47DF" w:rsidRDefault="00BA47DF" w:rsidP="00887E49">
      <w:pPr>
        <w:spacing w:after="0" w:line="240" w:lineRule="auto"/>
        <w:rPr>
          <w:rFonts w:ascii="Arial" w:hAnsi="Arial" w:cs="Arial"/>
        </w:rPr>
      </w:pPr>
    </w:p>
    <w:p w14:paraId="386728B7" w14:textId="6891D429" w:rsidR="003D258B" w:rsidRDefault="003D258B" w:rsidP="00887E49">
      <w:pPr>
        <w:spacing w:after="0" w:line="240" w:lineRule="auto"/>
        <w:rPr>
          <w:rFonts w:ascii="Arial" w:hAnsi="Arial" w:cs="Arial"/>
        </w:rPr>
      </w:pPr>
    </w:p>
    <w:p w14:paraId="3D852760" w14:textId="384458BB" w:rsidR="003D258B" w:rsidRDefault="003D258B" w:rsidP="00887E49">
      <w:pPr>
        <w:spacing w:after="0" w:line="240" w:lineRule="auto"/>
        <w:rPr>
          <w:rFonts w:ascii="Arial" w:hAnsi="Arial" w:cs="Arial"/>
        </w:rPr>
      </w:pPr>
    </w:p>
    <w:p w14:paraId="310CC305" w14:textId="51A25C6D" w:rsidR="003D258B" w:rsidRDefault="003D258B" w:rsidP="00887E49">
      <w:pPr>
        <w:spacing w:after="0" w:line="240" w:lineRule="auto"/>
        <w:rPr>
          <w:rFonts w:ascii="Arial" w:hAnsi="Arial" w:cs="Arial"/>
        </w:rPr>
      </w:pPr>
    </w:p>
    <w:p w14:paraId="5CC0919F" w14:textId="77777777" w:rsidR="003D258B" w:rsidRPr="003D258B" w:rsidRDefault="003D258B" w:rsidP="00887E49">
      <w:pPr>
        <w:spacing w:after="0" w:line="240" w:lineRule="auto"/>
        <w:rPr>
          <w:rFonts w:ascii="Arial" w:hAnsi="Arial" w:cs="Arial"/>
        </w:rPr>
      </w:pPr>
    </w:p>
    <w:p w14:paraId="55193863" w14:textId="77777777" w:rsidR="004850D5" w:rsidRPr="003D258B" w:rsidRDefault="004850D5" w:rsidP="00887E49">
      <w:pPr>
        <w:spacing w:after="0" w:line="240" w:lineRule="auto"/>
        <w:rPr>
          <w:rFonts w:ascii="Arial" w:hAnsi="Arial" w:cs="Arial"/>
        </w:rPr>
      </w:pPr>
      <w:r w:rsidRPr="003D258B">
        <w:rPr>
          <w:rFonts w:ascii="Arial" w:hAnsi="Arial" w:cs="Arial"/>
        </w:rPr>
        <w:lastRenderedPageBreak/>
        <w:t>RADNA TIJELA OPĆINSKOG VIJEĆA</w:t>
      </w:r>
    </w:p>
    <w:p w14:paraId="55193864" w14:textId="77777777" w:rsidR="004850D5" w:rsidRPr="003D258B" w:rsidRDefault="004850D5" w:rsidP="00887E49">
      <w:pPr>
        <w:spacing w:after="0" w:line="240" w:lineRule="auto"/>
        <w:rPr>
          <w:rFonts w:ascii="Arial" w:hAnsi="Arial" w:cs="Arial"/>
        </w:rPr>
      </w:pPr>
    </w:p>
    <w:p w14:paraId="55193865" w14:textId="093510DC"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0</w:t>
      </w:r>
      <w:r w:rsidRPr="003D258B">
        <w:rPr>
          <w:rFonts w:ascii="Arial" w:hAnsi="Arial" w:cs="Arial"/>
          <w:b/>
        </w:rPr>
        <w:t>.</w:t>
      </w:r>
    </w:p>
    <w:p w14:paraId="55193866" w14:textId="7446A531" w:rsidR="004850D5" w:rsidRPr="003D258B" w:rsidRDefault="004850D5" w:rsidP="00887E49">
      <w:pPr>
        <w:spacing w:after="0" w:line="240" w:lineRule="auto"/>
        <w:jc w:val="both"/>
        <w:rPr>
          <w:rFonts w:ascii="Arial" w:hAnsi="Arial" w:cs="Arial"/>
        </w:rPr>
      </w:pPr>
      <w:r w:rsidRPr="003D258B">
        <w:rPr>
          <w:rFonts w:ascii="Arial" w:hAnsi="Arial" w:cs="Arial"/>
        </w:rPr>
        <w:t xml:space="preserve">Radi pripremanja prijedloga odluka i drugih akata iz djelokruga Općinskog vijeća, kao i za proučavanje i razmatranje drugih pitanja iz djelokruga </w:t>
      </w:r>
      <w:r w:rsidR="00FF2D63" w:rsidRPr="003D258B">
        <w:rPr>
          <w:rFonts w:ascii="Arial" w:hAnsi="Arial" w:cs="Arial"/>
        </w:rPr>
        <w:t>Općinskog v</w:t>
      </w:r>
      <w:r w:rsidRPr="003D258B">
        <w:rPr>
          <w:rFonts w:ascii="Arial" w:hAnsi="Arial" w:cs="Arial"/>
        </w:rPr>
        <w:t>ijeća, Općinsko vijeće može osnovati odbore i povjerenstva.</w:t>
      </w:r>
    </w:p>
    <w:p w14:paraId="55193867" w14:textId="28D25500" w:rsidR="004850D5" w:rsidRPr="003D258B" w:rsidRDefault="004850D5" w:rsidP="00887E49">
      <w:pPr>
        <w:spacing w:after="0" w:line="240" w:lineRule="auto"/>
        <w:jc w:val="both"/>
        <w:rPr>
          <w:rFonts w:ascii="Arial" w:hAnsi="Arial" w:cs="Arial"/>
        </w:rPr>
      </w:pPr>
      <w:r w:rsidRPr="003D258B">
        <w:rPr>
          <w:rFonts w:ascii="Arial" w:hAnsi="Arial" w:cs="Arial"/>
        </w:rPr>
        <w:t xml:space="preserve">Osnivanje, sastav, zadaci i način rada tijela iz prethodnog stavka uređuje se ovim Statutom i posebnom odlukom </w:t>
      </w:r>
      <w:r w:rsidR="00183FD2" w:rsidRPr="003D258B">
        <w:rPr>
          <w:rFonts w:ascii="Arial" w:hAnsi="Arial" w:cs="Arial"/>
        </w:rPr>
        <w:t>Općinskog v</w:t>
      </w:r>
      <w:r w:rsidRPr="003D258B">
        <w:rPr>
          <w:rFonts w:ascii="Arial" w:hAnsi="Arial" w:cs="Arial"/>
        </w:rPr>
        <w:t>ijeća.</w:t>
      </w:r>
    </w:p>
    <w:p w14:paraId="55193868" w14:textId="77777777" w:rsidR="004850D5" w:rsidRPr="003D258B" w:rsidRDefault="004850D5" w:rsidP="006E1918">
      <w:pPr>
        <w:spacing w:after="0" w:line="240" w:lineRule="auto"/>
        <w:jc w:val="both"/>
        <w:rPr>
          <w:rFonts w:ascii="Arial" w:hAnsi="Arial" w:cs="Arial"/>
        </w:rPr>
      </w:pPr>
      <w:r w:rsidRPr="003D258B">
        <w:rPr>
          <w:rFonts w:ascii="Arial" w:hAnsi="Arial" w:cs="Arial"/>
        </w:rPr>
        <w:t>Radna tijela Općinskog vijeća za svoj rad odgovaraju Općinskom vijeću, a dužna su jedanput godišnje podnijeti izvješće o svom radu.</w:t>
      </w:r>
    </w:p>
    <w:p w14:paraId="55193869" w14:textId="77777777" w:rsidR="004850D5" w:rsidRPr="003D258B" w:rsidRDefault="004850D5" w:rsidP="006E1918">
      <w:pPr>
        <w:spacing w:after="0" w:line="240" w:lineRule="auto"/>
        <w:jc w:val="both"/>
        <w:rPr>
          <w:rFonts w:ascii="Arial" w:hAnsi="Arial" w:cs="Arial"/>
        </w:rPr>
      </w:pPr>
      <w:r w:rsidRPr="003D258B">
        <w:rPr>
          <w:rFonts w:ascii="Arial" w:hAnsi="Arial" w:cs="Arial"/>
        </w:rPr>
        <w:t>Općinsko vijeće može ako to smatra potrebnim i više puta godišnje tražiti izvještaj pojedinog radnog tijela.</w:t>
      </w:r>
    </w:p>
    <w:p w14:paraId="5519386A" w14:textId="1BD08FBC"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1</w:t>
      </w:r>
      <w:r w:rsidRPr="003D258B">
        <w:rPr>
          <w:rFonts w:ascii="Arial" w:hAnsi="Arial" w:cs="Arial"/>
          <w:b/>
        </w:rPr>
        <w:t>.</w:t>
      </w:r>
    </w:p>
    <w:p w14:paraId="5519386B" w14:textId="77777777" w:rsidR="004850D5" w:rsidRPr="003D258B" w:rsidRDefault="004850D5" w:rsidP="00887E49">
      <w:pPr>
        <w:spacing w:after="0" w:line="240" w:lineRule="auto"/>
        <w:jc w:val="both"/>
        <w:rPr>
          <w:rFonts w:ascii="Arial" w:hAnsi="Arial" w:cs="Arial"/>
        </w:rPr>
      </w:pPr>
      <w:r w:rsidRPr="003D258B">
        <w:rPr>
          <w:rFonts w:ascii="Arial" w:hAnsi="Arial" w:cs="Arial"/>
        </w:rPr>
        <w:t>Radno tijelo Općinskog vijeća ima predsjednika, može imati zamjenika predsjednika i ima određen broj članova.</w:t>
      </w:r>
    </w:p>
    <w:p w14:paraId="5519386C" w14:textId="77777777" w:rsidR="004850D5" w:rsidRPr="003D258B" w:rsidRDefault="004850D5" w:rsidP="00887E49">
      <w:pPr>
        <w:spacing w:after="0" w:line="240" w:lineRule="auto"/>
        <w:jc w:val="both"/>
        <w:rPr>
          <w:rFonts w:ascii="Arial" w:hAnsi="Arial" w:cs="Arial"/>
        </w:rPr>
      </w:pPr>
      <w:r w:rsidRPr="003D258B">
        <w:rPr>
          <w:rFonts w:ascii="Arial" w:hAnsi="Arial" w:cs="Arial"/>
        </w:rPr>
        <w:t>Članom radnog tijela može biti ugledna i stručna osoba izvan sastava Općinskog vijeća kojoj je bliska materija iz nadležnosti određenog radnog tijela.</w:t>
      </w:r>
    </w:p>
    <w:p w14:paraId="5519386D" w14:textId="40147DF6" w:rsidR="004850D5" w:rsidRPr="003D258B" w:rsidRDefault="004850D5" w:rsidP="00887E49">
      <w:pPr>
        <w:spacing w:after="0" w:line="240" w:lineRule="auto"/>
        <w:jc w:val="both"/>
        <w:rPr>
          <w:rFonts w:ascii="Arial" w:hAnsi="Arial" w:cs="Arial"/>
        </w:rPr>
      </w:pPr>
      <w:r w:rsidRPr="003D258B">
        <w:rPr>
          <w:rFonts w:ascii="Arial" w:hAnsi="Arial" w:cs="Arial"/>
        </w:rPr>
        <w:t>Mandat predsjednika, zamjenika ukoliko je izabran i članova radnog tijela traje do isteka mandata saziva Općinskog vijeća.</w:t>
      </w:r>
    </w:p>
    <w:p w14:paraId="6D3125E6" w14:textId="77777777" w:rsidR="00893E8C" w:rsidRPr="003D258B" w:rsidRDefault="00893E8C" w:rsidP="00887E49">
      <w:pPr>
        <w:spacing w:after="0" w:line="240" w:lineRule="auto"/>
        <w:jc w:val="both"/>
        <w:rPr>
          <w:rFonts w:ascii="Arial" w:hAnsi="Arial" w:cs="Arial"/>
        </w:rPr>
      </w:pPr>
    </w:p>
    <w:p w14:paraId="5519386F" w14:textId="0DB84D5A"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2</w:t>
      </w:r>
      <w:r w:rsidRPr="003D258B">
        <w:rPr>
          <w:rFonts w:ascii="Arial" w:hAnsi="Arial" w:cs="Arial"/>
          <w:b/>
        </w:rPr>
        <w:t>.</w:t>
      </w:r>
    </w:p>
    <w:p w14:paraId="55193870" w14:textId="77777777" w:rsidR="004850D5" w:rsidRPr="003D258B" w:rsidRDefault="004850D5" w:rsidP="00887E49">
      <w:pPr>
        <w:spacing w:after="0" w:line="240" w:lineRule="auto"/>
        <w:jc w:val="both"/>
        <w:rPr>
          <w:rFonts w:ascii="Arial" w:hAnsi="Arial" w:cs="Arial"/>
        </w:rPr>
      </w:pPr>
      <w:r w:rsidRPr="003D258B">
        <w:rPr>
          <w:rFonts w:ascii="Arial" w:hAnsi="Arial" w:cs="Arial"/>
        </w:rPr>
        <w:t>Predsjednik radnog tijela Općinskog vijeća organizira rad radnog tijela, predlaže dnevni red i predsjeda njegovim sjednicama.</w:t>
      </w:r>
    </w:p>
    <w:p w14:paraId="55193871" w14:textId="77777777" w:rsidR="00FC0FEE" w:rsidRPr="003D258B" w:rsidRDefault="00FC0FEE" w:rsidP="00887E49">
      <w:pPr>
        <w:spacing w:after="0" w:line="240" w:lineRule="auto"/>
        <w:jc w:val="both"/>
        <w:rPr>
          <w:rFonts w:ascii="Arial" w:hAnsi="Arial" w:cs="Arial"/>
        </w:rPr>
      </w:pPr>
    </w:p>
    <w:p w14:paraId="55193872" w14:textId="214FA2A2"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3</w:t>
      </w:r>
      <w:r w:rsidRPr="003D258B">
        <w:rPr>
          <w:rFonts w:ascii="Arial" w:hAnsi="Arial" w:cs="Arial"/>
          <w:b/>
        </w:rPr>
        <w:t>.</w:t>
      </w:r>
    </w:p>
    <w:p w14:paraId="55193873" w14:textId="77777777" w:rsidR="004850D5" w:rsidRPr="003D258B" w:rsidRDefault="004850D5" w:rsidP="00887E49">
      <w:pPr>
        <w:spacing w:after="0" w:line="240" w:lineRule="auto"/>
        <w:rPr>
          <w:rFonts w:ascii="Arial" w:hAnsi="Arial" w:cs="Arial"/>
        </w:rPr>
      </w:pPr>
      <w:r w:rsidRPr="003D258B">
        <w:rPr>
          <w:rFonts w:ascii="Arial" w:hAnsi="Arial" w:cs="Arial"/>
        </w:rPr>
        <w:t>Radna tijela Općinskog vijeća su:</w:t>
      </w:r>
    </w:p>
    <w:p w14:paraId="55193874" w14:textId="77777777" w:rsidR="004850D5" w:rsidRPr="003D258B" w:rsidRDefault="004850D5" w:rsidP="00887E49">
      <w:pPr>
        <w:pStyle w:val="ListParagraph"/>
        <w:numPr>
          <w:ilvl w:val="0"/>
          <w:numId w:val="31"/>
        </w:numPr>
        <w:spacing w:after="0" w:line="240" w:lineRule="auto"/>
        <w:rPr>
          <w:rFonts w:ascii="Arial" w:hAnsi="Arial" w:cs="Arial"/>
        </w:rPr>
      </w:pPr>
      <w:r w:rsidRPr="003D258B">
        <w:rPr>
          <w:rFonts w:ascii="Arial" w:hAnsi="Arial" w:cs="Arial"/>
        </w:rPr>
        <w:t>Mandatno povjerenstvo</w:t>
      </w:r>
      <w:r w:rsidR="00FC0FEE" w:rsidRPr="003D258B">
        <w:rPr>
          <w:rFonts w:ascii="Arial" w:hAnsi="Arial" w:cs="Arial"/>
        </w:rPr>
        <w:t>,</w:t>
      </w:r>
    </w:p>
    <w:p w14:paraId="55193875" w14:textId="77777777" w:rsidR="004850D5" w:rsidRPr="003D258B" w:rsidRDefault="004850D5" w:rsidP="00887E49">
      <w:pPr>
        <w:pStyle w:val="ListParagraph"/>
        <w:numPr>
          <w:ilvl w:val="0"/>
          <w:numId w:val="31"/>
        </w:numPr>
        <w:spacing w:after="0" w:line="240" w:lineRule="auto"/>
        <w:rPr>
          <w:rFonts w:ascii="Arial" w:hAnsi="Arial" w:cs="Arial"/>
        </w:rPr>
      </w:pPr>
      <w:r w:rsidRPr="003D258B">
        <w:rPr>
          <w:rFonts w:ascii="Arial" w:hAnsi="Arial" w:cs="Arial"/>
        </w:rPr>
        <w:t>Povjerenstvo za izbor i imenovanje</w:t>
      </w:r>
      <w:r w:rsidR="00FC0FEE" w:rsidRPr="003D258B">
        <w:rPr>
          <w:rFonts w:ascii="Arial" w:hAnsi="Arial" w:cs="Arial"/>
        </w:rPr>
        <w:t>,</w:t>
      </w:r>
    </w:p>
    <w:p w14:paraId="55193876" w14:textId="77777777" w:rsidR="004850D5" w:rsidRPr="003D258B" w:rsidRDefault="004850D5" w:rsidP="00887E49">
      <w:pPr>
        <w:pStyle w:val="ListParagraph"/>
        <w:numPr>
          <w:ilvl w:val="0"/>
          <w:numId w:val="31"/>
        </w:numPr>
        <w:spacing w:after="0" w:line="240" w:lineRule="auto"/>
        <w:rPr>
          <w:rFonts w:ascii="Arial" w:hAnsi="Arial" w:cs="Arial"/>
        </w:rPr>
      </w:pPr>
      <w:r w:rsidRPr="003D258B">
        <w:rPr>
          <w:rFonts w:ascii="Arial" w:hAnsi="Arial" w:cs="Arial"/>
        </w:rPr>
        <w:t>Povjerenstvo za Statut, Poslovnik i propise</w:t>
      </w:r>
      <w:r w:rsidR="00FC0FEE" w:rsidRPr="003D258B">
        <w:rPr>
          <w:rFonts w:ascii="Arial" w:hAnsi="Arial" w:cs="Arial"/>
        </w:rPr>
        <w:t>,</w:t>
      </w:r>
    </w:p>
    <w:p w14:paraId="55193877" w14:textId="77777777" w:rsidR="004850D5" w:rsidRPr="003D258B" w:rsidRDefault="004850D5" w:rsidP="00887E49">
      <w:pPr>
        <w:pStyle w:val="ListParagraph"/>
        <w:numPr>
          <w:ilvl w:val="0"/>
          <w:numId w:val="31"/>
        </w:numPr>
        <w:spacing w:after="0" w:line="240" w:lineRule="auto"/>
        <w:rPr>
          <w:rFonts w:ascii="Arial" w:hAnsi="Arial" w:cs="Arial"/>
        </w:rPr>
      </w:pPr>
      <w:r w:rsidRPr="003D258B">
        <w:rPr>
          <w:rFonts w:ascii="Arial" w:hAnsi="Arial" w:cs="Arial"/>
        </w:rPr>
        <w:t>Povjerenstvo za proračun i financije</w:t>
      </w:r>
      <w:r w:rsidR="00FC0FEE" w:rsidRPr="003D258B">
        <w:rPr>
          <w:rFonts w:ascii="Arial" w:hAnsi="Arial" w:cs="Arial"/>
        </w:rPr>
        <w:t>,</w:t>
      </w:r>
    </w:p>
    <w:p w14:paraId="55193878" w14:textId="77777777" w:rsidR="004850D5" w:rsidRPr="003D258B" w:rsidRDefault="004850D5" w:rsidP="00887E49">
      <w:pPr>
        <w:pStyle w:val="ListParagraph"/>
        <w:numPr>
          <w:ilvl w:val="0"/>
          <w:numId w:val="31"/>
        </w:numPr>
        <w:spacing w:after="0" w:line="240" w:lineRule="auto"/>
        <w:rPr>
          <w:rFonts w:ascii="Arial" w:hAnsi="Arial" w:cs="Arial"/>
        </w:rPr>
      </w:pPr>
      <w:r w:rsidRPr="003D258B">
        <w:rPr>
          <w:rFonts w:ascii="Arial" w:hAnsi="Arial" w:cs="Arial"/>
        </w:rPr>
        <w:t>Povjerenstvo za nacionalne manjine.</w:t>
      </w:r>
    </w:p>
    <w:p w14:paraId="55193879" w14:textId="77777777" w:rsidR="00FC0FEE" w:rsidRPr="003D258B" w:rsidRDefault="00FC0FEE" w:rsidP="00887E49">
      <w:pPr>
        <w:spacing w:after="0" w:line="240" w:lineRule="auto"/>
        <w:jc w:val="center"/>
        <w:rPr>
          <w:rFonts w:ascii="Arial" w:hAnsi="Arial" w:cs="Arial"/>
          <w:b/>
        </w:rPr>
      </w:pPr>
    </w:p>
    <w:p w14:paraId="5519387A" w14:textId="44C46C30"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4</w:t>
      </w:r>
      <w:r w:rsidRPr="003D258B">
        <w:rPr>
          <w:rFonts w:ascii="Arial" w:hAnsi="Arial" w:cs="Arial"/>
          <w:b/>
        </w:rPr>
        <w:t>.</w:t>
      </w:r>
    </w:p>
    <w:p w14:paraId="5519387B" w14:textId="77777777" w:rsidR="004850D5" w:rsidRPr="003D258B" w:rsidRDefault="004850D5" w:rsidP="00887E49">
      <w:pPr>
        <w:spacing w:after="0" w:line="240" w:lineRule="auto"/>
        <w:jc w:val="both"/>
        <w:rPr>
          <w:rFonts w:ascii="Arial" w:hAnsi="Arial" w:cs="Arial"/>
        </w:rPr>
      </w:pPr>
      <w:r w:rsidRPr="003D258B">
        <w:rPr>
          <w:rFonts w:ascii="Arial" w:hAnsi="Arial" w:cs="Arial"/>
        </w:rPr>
        <w:t>Mandatno povjerenstvo bira se na prvoj sjednic</w:t>
      </w:r>
      <w:r w:rsidR="00FC0FEE" w:rsidRPr="003D258B">
        <w:rPr>
          <w:rFonts w:ascii="Arial" w:hAnsi="Arial" w:cs="Arial"/>
        </w:rPr>
        <w:t xml:space="preserve">i Općinskog vijeća na prijedlog </w:t>
      </w:r>
      <w:r w:rsidRPr="003D258B">
        <w:rPr>
          <w:rFonts w:ascii="Arial" w:hAnsi="Arial" w:cs="Arial"/>
        </w:rPr>
        <w:t>predsjedavajućeg ili najmanje trećine vijećnika.</w:t>
      </w:r>
    </w:p>
    <w:p w14:paraId="5519387C" w14:textId="77777777" w:rsidR="004850D5" w:rsidRPr="003D258B" w:rsidRDefault="004850D5" w:rsidP="00887E49">
      <w:pPr>
        <w:spacing w:after="0" w:line="240" w:lineRule="auto"/>
        <w:jc w:val="both"/>
        <w:rPr>
          <w:rFonts w:ascii="Arial" w:hAnsi="Arial" w:cs="Arial"/>
        </w:rPr>
      </w:pPr>
      <w:r w:rsidRPr="003D258B">
        <w:rPr>
          <w:rFonts w:ascii="Arial" w:hAnsi="Arial" w:cs="Arial"/>
        </w:rPr>
        <w:t>Mandatno povjerenstvo ima predsjednika i dva člana.</w:t>
      </w:r>
    </w:p>
    <w:p w14:paraId="5519387D" w14:textId="2813ACC1" w:rsidR="004850D5" w:rsidRPr="003D258B" w:rsidRDefault="004850D5" w:rsidP="00887E49">
      <w:pPr>
        <w:spacing w:after="0" w:line="240" w:lineRule="auto"/>
        <w:jc w:val="both"/>
        <w:rPr>
          <w:rFonts w:ascii="Arial" w:hAnsi="Arial" w:cs="Arial"/>
        </w:rPr>
      </w:pPr>
      <w:r w:rsidRPr="003D258B">
        <w:rPr>
          <w:rFonts w:ascii="Arial" w:hAnsi="Arial" w:cs="Arial"/>
        </w:rPr>
        <w:t>Mandatno povjerenstvo razmatra pitanja koja se odnose na mandat vijećnika, te o tome podnosi prijedloge Općinskom vijeću.</w:t>
      </w:r>
    </w:p>
    <w:p w14:paraId="15D73418" w14:textId="77777777" w:rsidR="00183FD2" w:rsidRPr="003D258B" w:rsidRDefault="00183FD2" w:rsidP="00887E49">
      <w:pPr>
        <w:spacing w:after="0" w:line="240" w:lineRule="auto"/>
        <w:jc w:val="both"/>
        <w:rPr>
          <w:rFonts w:ascii="Arial" w:hAnsi="Arial" w:cs="Arial"/>
        </w:rPr>
      </w:pPr>
    </w:p>
    <w:p w14:paraId="5519387E" w14:textId="00E5013F"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5</w:t>
      </w:r>
      <w:r w:rsidRPr="003D258B">
        <w:rPr>
          <w:rFonts w:ascii="Arial" w:hAnsi="Arial" w:cs="Arial"/>
          <w:b/>
        </w:rPr>
        <w:t>.</w:t>
      </w:r>
    </w:p>
    <w:p w14:paraId="5519387F"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za izbor i imenovanje raspravlja o pitanjima izbora, imenovanja i razrješenja, kao i o općim pitanjima kadrovske politike i daje prijedloge za izbor, imenovanje i razrješenje dužnosnika koje bira, odnosno imenuje Općinsko vijeće.</w:t>
      </w:r>
    </w:p>
    <w:p w14:paraId="55193880" w14:textId="2D829016" w:rsidR="004850D5" w:rsidRPr="003D258B" w:rsidRDefault="004850D5" w:rsidP="00887E49">
      <w:pPr>
        <w:spacing w:after="0" w:line="240" w:lineRule="auto"/>
        <w:jc w:val="both"/>
        <w:rPr>
          <w:rFonts w:ascii="Arial" w:hAnsi="Arial" w:cs="Arial"/>
        </w:rPr>
      </w:pPr>
      <w:r w:rsidRPr="003D258B">
        <w:rPr>
          <w:rFonts w:ascii="Arial" w:hAnsi="Arial" w:cs="Arial"/>
        </w:rPr>
        <w:t>Povjerenstvo za izbor i imenovanje ima predsjednika i dva člana koje imenuje Općinsko vijeće.</w:t>
      </w:r>
    </w:p>
    <w:p w14:paraId="04DE5B16" w14:textId="77777777" w:rsidR="002252B8" w:rsidRPr="003D258B" w:rsidRDefault="002252B8" w:rsidP="00887E49">
      <w:pPr>
        <w:spacing w:after="0" w:line="240" w:lineRule="auto"/>
        <w:jc w:val="both"/>
        <w:rPr>
          <w:rFonts w:ascii="Arial" w:hAnsi="Arial" w:cs="Arial"/>
        </w:rPr>
      </w:pPr>
    </w:p>
    <w:p w14:paraId="55193881" w14:textId="3DEC36C6"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6</w:t>
      </w:r>
      <w:r w:rsidRPr="003D258B">
        <w:rPr>
          <w:rFonts w:ascii="Arial" w:hAnsi="Arial" w:cs="Arial"/>
          <w:b/>
        </w:rPr>
        <w:t>.</w:t>
      </w:r>
    </w:p>
    <w:p w14:paraId="55193882"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za Statut, poslovnik i propise raspravlja i predlaže Statut Općine, Poslovnik Općinskog vijeća, predlaže izmjene i dopune Statuta i Poslovnika, te obavlja i druge poslove u skladu sa Statutom, Poslovnikom i drugim aktima Vijeća.</w:t>
      </w:r>
    </w:p>
    <w:p w14:paraId="55193883"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za Statut, Poslovnik i propise ima predsjednika i dva člana koje imenuje Općinsko vijeće.</w:t>
      </w:r>
    </w:p>
    <w:p w14:paraId="55193884" w14:textId="12B83062" w:rsidR="004850D5" w:rsidRPr="003D258B" w:rsidRDefault="004850D5" w:rsidP="00887E49">
      <w:pPr>
        <w:spacing w:after="0" w:line="240" w:lineRule="auto"/>
        <w:jc w:val="center"/>
        <w:rPr>
          <w:rFonts w:ascii="Arial" w:hAnsi="Arial" w:cs="Arial"/>
          <w:b/>
        </w:rPr>
      </w:pPr>
      <w:r w:rsidRPr="003D258B">
        <w:rPr>
          <w:rFonts w:ascii="Arial" w:hAnsi="Arial" w:cs="Arial"/>
          <w:b/>
        </w:rPr>
        <w:t>Članak 4</w:t>
      </w:r>
      <w:r w:rsidR="00D12926" w:rsidRPr="003D258B">
        <w:rPr>
          <w:rFonts w:ascii="Arial" w:hAnsi="Arial" w:cs="Arial"/>
          <w:b/>
        </w:rPr>
        <w:t>7</w:t>
      </w:r>
      <w:r w:rsidRPr="003D258B">
        <w:rPr>
          <w:rFonts w:ascii="Arial" w:hAnsi="Arial" w:cs="Arial"/>
          <w:b/>
        </w:rPr>
        <w:t>.</w:t>
      </w:r>
    </w:p>
    <w:p w14:paraId="55193885"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Povjerenstvo </w:t>
      </w:r>
      <w:r w:rsidR="0007256E" w:rsidRPr="003D258B">
        <w:rPr>
          <w:rFonts w:ascii="Arial" w:hAnsi="Arial" w:cs="Arial"/>
        </w:rPr>
        <w:t xml:space="preserve">za </w:t>
      </w:r>
      <w:r w:rsidRPr="003D258B">
        <w:rPr>
          <w:rFonts w:ascii="Arial" w:hAnsi="Arial" w:cs="Arial"/>
        </w:rPr>
        <w:t>proračun i financije raspravlja o prijedlogu proračuna, o prijedlogu odluke o izvršenju proračuna, o zaduženjima Općine, izvješću o trošenju sredstava iz proračuna, o polugodišnjem obračunu proračuna i završnom obračunu proračuna.</w:t>
      </w:r>
    </w:p>
    <w:p w14:paraId="55193886"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ima predsjednika i dva člana koje imenuje Općinsko vijeće.</w:t>
      </w:r>
    </w:p>
    <w:p w14:paraId="55193887" w14:textId="77777777" w:rsidR="001709A8" w:rsidRPr="003D258B" w:rsidRDefault="001709A8" w:rsidP="00887E49">
      <w:pPr>
        <w:spacing w:after="0" w:line="240" w:lineRule="auto"/>
        <w:jc w:val="center"/>
        <w:rPr>
          <w:rFonts w:ascii="Arial" w:hAnsi="Arial" w:cs="Arial"/>
          <w:b/>
        </w:rPr>
      </w:pPr>
    </w:p>
    <w:p w14:paraId="55193888" w14:textId="0B58BF16" w:rsidR="004850D5" w:rsidRPr="003D258B" w:rsidRDefault="004850D5" w:rsidP="00887E49">
      <w:pPr>
        <w:spacing w:after="0" w:line="240" w:lineRule="auto"/>
        <w:jc w:val="center"/>
        <w:rPr>
          <w:rFonts w:ascii="Arial" w:hAnsi="Arial" w:cs="Arial"/>
          <w:b/>
        </w:rPr>
      </w:pPr>
      <w:r w:rsidRPr="003D258B">
        <w:rPr>
          <w:rFonts w:ascii="Arial" w:hAnsi="Arial" w:cs="Arial"/>
          <w:b/>
        </w:rPr>
        <w:lastRenderedPageBreak/>
        <w:t xml:space="preserve">Članak </w:t>
      </w:r>
      <w:r w:rsidR="00D12926" w:rsidRPr="003D258B">
        <w:rPr>
          <w:rFonts w:ascii="Arial" w:hAnsi="Arial" w:cs="Arial"/>
          <w:b/>
        </w:rPr>
        <w:t>48</w:t>
      </w:r>
      <w:r w:rsidRPr="003D258B">
        <w:rPr>
          <w:rFonts w:ascii="Arial" w:hAnsi="Arial" w:cs="Arial"/>
          <w:b/>
        </w:rPr>
        <w:t>.</w:t>
      </w:r>
    </w:p>
    <w:p w14:paraId="55193889"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za nacionalne manjine raspravlja i daje mišljenje i prijedloge Općinskom vijeću o svim temama iz nadležnosti Vijeća, a kojim se uređuju prava i slobode srpske manjinske zajednice, odnosno kada se odlučuje o tim pravima i slobodama.</w:t>
      </w:r>
    </w:p>
    <w:p w14:paraId="5519388A" w14:textId="73022998" w:rsidR="004850D5" w:rsidRPr="003D258B" w:rsidRDefault="004850D5" w:rsidP="00887E49">
      <w:pPr>
        <w:spacing w:after="0" w:line="240" w:lineRule="auto"/>
        <w:jc w:val="both"/>
        <w:rPr>
          <w:rFonts w:ascii="Arial" w:hAnsi="Arial" w:cs="Arial"/>
        </w:rPr>
      </w:pPr>
      <w:r w:rsidRPr="003D258B">
        <w:rPr>
          <w:rFonts w:ascii="Arial" w:hAnsi="Arial" w:cs="Arial"/>
        </w:rPr>
        <w:t>Povjerenstvo za nacionalne manjine ima predsjednika i dva člana koje imenuje Općinsko vijeće.</w:t>
      </w:r>
    </w:p>
    <w:p w14:paraId="3502A2FB" w14:textId="77777777" w:rsidR="00B67A2D" w:rsidRPr="003D258B" w:rsidRDefault="00B67A2D" w:rsidP="00887E49">
      <w:pPr>
        <w:spacing w:after="0" w:line="240" w:lineRule="auto"/>
        <w:jc w:val="both"/>
        <w:rPr>
          <w:rFonts w:ascii="Arial" w:hAnsi="Arial" w:cs="Arial"/>
        </w:rPr>
      </w:pPr>
    </w:p>
    <w:p w14:paraId="5519388B" w14:textId="53FEE65C"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12926" w:rsidRPr="003D258B">
        <w:rPr>
          <w:rFonts w:ascii="Arial" w:hAnsi="Arial" w:cs="Arial"/>
          <w:b/>
        </w:rPr>
        <w:t>49</w:t>
      </w:r>
      <w:r w:rsidRPr="003D258B">
        <w:rPr>
          <w:rFonts w:ascii="Arial" w:hAnsi="Arial" w:cs="Arial"/>
          <w:b/>
        </w:rPr>
        <w:t>.</w:t>
      </w:r>
    </w:p>
    <w:p w14:paraId="5519388C" w14:textId="1F13F68B" w:rsidR="004850D5" w:rsidRPr="003D258B" w:rsidRDefault="004850D5" w:rsidP="00887E49">
      <w:pPr>
        <w:spacing w:after="0" w:line="240" w:lineRule="auto"/>
        <w:rPr>
          <w:rFonts w:ascii="Arial" w:hAnsi="Arial" w:cs="Arial"/>
        </w:rPr>
      </w:pPr>
      <w:r w:rsidRPr="003D258B">
        <w:rPr>
          <w:rFonts w:ascii="Arial" w:hAnsi="Arial" w:cs="Arial"/>
        </w:rPr>
        <w:t xml:space="preserve">Ostala pitanja u svezi s radom Općinskog vijeća uređuju se Poslovnikom </w:t>
      </w:r>
      <w:r w:rsidR="00DD5EDD" w:rsidRPr="003D258B">
        <w:rPr>
          <w:rFonts w:ascii="Arial" w:hAnsi="Arial" w:cs="Arial"/>
        </w:rPr>
        <w:t>o radu Općinskog vijeć</w:t>
      </w:r>
      <w:r w:rsidRPr="003D258B">
        <w:rPr>
          <w:rFonts w:ascii="Arial" w:hAnsi="Arial" w:cs="Arial"/>
        </w:rPr>
        <w:t>a.</w:t>
      </w:r>
    </w:p>
    <w:p w14:paraId="5519388D" w14:textId="77777777" w:rsidR="001709A8" w:rsidRPr="003D258B" w:rsidRDefault="001709A8" w:rsidP="00887E49">
      <w:pPr>
        <w:spacing w:after="0" w:line="240" w:lineRule="auto"/>
        <w:rPr>
          <w:rFonts w:ascii="Arial" w:hAnsi="Arial" w:cs="Arial"/>
        </w:rPr>
      </w:pPr>
    </w:p>
    <w:p w14:paraId="5519388F" w14:textId="77777777" w:rsidR="004850D5" w:rsidRPr="003D258B" w:rsidRDefault="004850D5" w:rsidP="00887E49">
      <w:pPr>
        <w:spacing w:after="0" w:line="240" w:lineRule="auto"/>
        <w:rPr>
          <w:rFonts w:ascii="Arial" w:hAnsi="Arial" w:cs="Arial"/>
        </w:rPr>
      </w:pPr>
      <w:r w:rsidRPr="003D258B">
        <w:rPr>
          <w:rFonts w:ascii="Arial" w:hAnsi="Arial" w:cs="Arial"/>
        </w:rPr>
        <w:t>2. OPĆINSKI NAČELNIK</w:t>
      </w:r>
    </w:p>
    <w:p w14:paraId="55193890" w14:textId="77777777" w:rsidR="004850D5" w:rsidRPr="003D258B" w:rsidRDefault="004850D5" w:rsidP="00887E49">
      <w:pPr>
        <w:spacing w:after="0" w:line="240" w:lineRule="auto"/>
        <w:rPr>
          <w:rFonts w:ascii="Arial" w:hAnsi="Arial" w:cs="Arial"/>
        </w:rPr>
      </w:pPr>
    </w:p>
    <w:p w14:paraId="55193891" w14:textId="242331CF"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D12926" w:rsidRPr="003D258B">
        <w:rPr>
          <w:rFonts w:ascii="Arial" w:hAnsi="Arial" w:cs="Arial"/>
          <w:b/>
        </w:rPr>
        <w:t>0</w:t>
      </w:r>
      <w:r w:rsidRPr="003D258B">
        <w:rPr>
          <w:rFonts w:ascii="Arial" w:hAnsi="Arial" w:cs="Arial"/>
          <w:b/>
        </w:rPr>
        <w:t>.</w:t>
      </w:r>
    </w:p>
    <w:p w14:paraId="55193892"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Općinski načelnik zastupa Općinu i nositelj je izvršne vlasti Općine.</w:t>
      </w:r>
    </w:p>
    <w:p w14:paraId="55193894" w14:textId="732B1717" w:rsidR="004850D5" w:rsidRPr="003D258B" w:rsidRDefault="004850D5" w:rsidP="00887E49">
      <w:pPr>
        <w:spacing w:after="0" w:line="240" w:lineRule="auto"/>
        <w:jc w:val="both"/>
        <w:rPr>
          <w:rFonts w:ascii="Arial" w:hAnsi="Arial" w:cs="Arial"/>
        </w:rPr>
      </w:pPr>
      <w:r w:rsidRPr="003D258B">
        <w:rPr>
          <w:rFonts w:ascii="Arial" w:hAnsi="Arial" w:cs="Arial"/>
        </w:rPr>
        <w:t xml:space="preserve">Pravo na zamjenika </w:t>
      </w:r>
      <w:r w:rsidR="001709A8" w:rsidRPr="003D258B">
        <w:rPr>
          <w:rFonts w:ascii="Arial" w:hAnsi="Arial" w:cs="Arial"/>
        </w:rPr>
        <w:t>O</w:t>
      </w:r>
      <w:r w:rsidRPr="003D258B">
        <w:rPr>
          <w:rFonts w:ascii="Arial" w:hAnsi="Arial" w:cs="Arial"/>
        </w:rPr>
        <w:t xml:space="preserve">pćinskog načelnika ostvaruju pripadnici srpske nacionalne manjine, sukladno Ustavnom zakonu o pravima nacionalnih manjina i Zakonu o lokalnim izborima. </w:t>
      </w:r>
    </w:p>
    <w:p w14:paraId="1E84D695" w14:textId="77777777" w:rsidR="00B67A2D" w:rsidRPr="003D258B" w:rsidRDefault="00B67A2D" w:rsidP="00887E49">
      <w:pPr>
        <w:spacing w:after="0" w:line="240" w:lineRule="auto"/>
        <w:jc w:val="both"/>
        <w:rPr>
          <w:rFonts w:ascii="Arial" w:hAnsi="Arial" w:cs="Arial"/>
        </w:rPr>
      </w:pPr>
    </w:p>
    <w:p w14:paraId="55193895" w14:textId="62DBFBDC"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D12926" w:rsidRPr="003D258B">
        <w:rPr>
          <w:rFonts w:ascii="Arial" w:hAnsi="Arial" w:cs="Arial"/>
          <w:b/>
        </w:rPr>
        <w:t>1</w:t>
      </w:r>
      <w:r w:rsidRPr="003D258B">
        <w:rPr>
          <w:rFonts w:ascii="Arial" w:hAnsi="Arial" w:cs="Arial"/>
          <w:b/>
        </w:rPr>
        <w:t>.</w:t>
      </w:r>
    </w:p>
    <w:p w14:paraId="55193896" w14:textId="60CB11A9" w:rsidR="004850D5" w:rsidRPr="003D258B" w:rsidRDefault="004850D5" w:rsidP="00887E49">
      <w:pPr>
        <w:spacing w:after="0" w:line="240" w:lineRule="auto"/>
        <w:jc w:val="both"/>
        <w:rPr>
          <w:rFonts w:ascii="Arial" w:hAnsi="Arial" w:cs="Arial"/>
        </w:rPr>
      </w:pPr>
      <w:r w:rsidRPr="003D258B">
        <w:rPr>
          <w:rFonts w:ascii="Arial" w:hAnsi="Arial" w:cs="Arial"/>
        </w:rPr>
        <w:t>Općinski načelnik bira se neposrednim izborima sukladno posebnom zakonu.</w:t>
      </w:r>
    </w:p>
    <w:p w14:paraId="55193897" w14:textId="3C6F3ECA" w:rsidR="004850D5" w:rsidRPr="003D258B" w:rsidRDefault="004850D5" w:rsidP="00887E49">
      <w:pPr>
        <w:spacing w:after="0" w:line="240" w:lineRule="auto"/>
        <w:jc w:val="both"/>
        <w:rPr>
          <w:rFonts w:ascii="Arial" w:hAnsi="Arial" w:cs="Arial"/>
        </w:rPr>
      </w:pPr>
      <w:r w:rsidRPr="003D258B">
        <w:rPr>
          <w:rFonts w:ascii="Arial" w:hAnsi="Arial" w:cs="Arial"/>
        </w:rPr>
        <w:t xml:space="preserve">Općinski načelnik </w:t>
      </w:r>
      <w:r w:rsidR="00AF511E" w:rsidRPr="003D258B">
        <w:rPr>
          <w:rFonts w:ascii="Arial" w:hAnsi="Arial" w:cs="Arial"/>
        </w:rPr>
        <w:t>može se</w:t>
      </w:r>
      <w:r w:rsidRPr="003D258B">
        <w:rPr>
          <w:rFonts w:ascii="Arial" w:hAnsi="Arial" w:cs="Arial"/>
        </w:rPr>
        <w:t xml:space="preserve"> odlučiti hoće li dužnost obavljati profesionalno ili volonterski, osim u godini održavanja redovnih lokalnih izbora prije održavanja istih</w:t>
      </w:r>
      <w:r w:rsidR="001709A8" w:rsidRPr="003D258B">
        <w:rPr>
          <w:rFonts w:ascii="Arial" w:hAnsi="Arial" w:cs="Arial"/>
        </w:rPr>
        <w:t>.</w:t>
      </w:r>
    </w:p>
    <w:p w14:paraId="12C89F28" w14:textId="77777777" w:rsidR="0014544E" w:rsidRPr="003D258B" w:rsidRDefault="0014544E" w:rsidP="00887E49">
      <w:pPr>
        <w:spacing w:after="0" w:line="240" w:lineRule="auto"/>
        <w:jc w:val="both"/>
        <w:rPr>
          <w:rFonts w:ascii="Arial" w:hAnsi="Arial" w:cs="Arial"/>
        </w:rPr>
      </w:pPr>
    </w:p>
    <w:p w14:paraId="55193898" w14:textId="17AD5E8B"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D12926" w:rsidRPr="003D258B">
        <w:rPr>
          <w:rFonts w:ascii="Arial" w:hAnsi="Arial" w:cs="Arial"/>
          <w:b/>
        </w:rPr>
        <w:t>2</w:t>
      </w:r>
      <w:r w:rsidRPr="003D258B">
        <w:rPr>
          <w:rFonts w:ascii="Arial" w:hAnsi="Arial" w:cs="Arial"/>
          <w:b/>
        </w:rPr>
        <w:t>.</w:t>
      </w:r>
    </w:p>
    <w:p w14:paraId="55193899" w14:textId="77777777" w:rsidR="004850D5" w:rsidRPr="003D258B" w:rsidRDefault="004850D5" w:rsidP="00887E49">
      <w:pPr>
        <w:spacing w:after="0" w:line="240" w:lineRule="auto"/>
        <w:rPr>
          <w:rFonts w:ascii="Arial" w:hAnsi="Arial" w:cs="Arial"/>
        </w:rPr>
      </w:pPr>
      <w:r w:rsidRPr="003D258B">
        <w:rPr>
          <w:rFonts w:ascii="Arial" w:hAnsi="Arial" w:cs="Arial"/>
        </w:rPr>
        <w:t>Općinski načelnik:</w:t>
      </w:r>
    </w:p>
    <w:p w14:paraId="5519389A" w14:textId="7224B991"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prisustvuje sjednicama Općinskog Vijeća</w:t>
      </w:r>
      <w:r w:rsidR="001709A8" w:rsidRPr="003D258B">
        <w:rPr>
          <w:rFonts w:ascii="Arial" w:hAnsi="Arial" w:cs="Arial"/>
        </w:rPr>
        <w:t>,</w:t>
      </w:r>
    </w:p>
    <w:p w14:paraId="5519389B"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priprema prijedloge općih akata</w:t>
      </w:r>
      <w:r w:rsidR="001709A8" w:rsidRPr="003D258B">
        <w:rPr>
          <w:rFonts w:ascii="Arial" w:hAnsi="Arial" w:cs="Arial"/>
        </w:rPr>
        <w:t>,</w:t>
      </w:r>
    </w:p>
    <w:p w14:paraId="5519389C"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izvršava i osigurava izvršavanje općih akata Općinskog vijeća</w:t>
      </w:r>
      <w:r w:rsidR="001709A8" w:rsidRPr="003D258B">
        <w:rPr>
          <w:rFonts w:ascii="Arial" w:hAnsi="Arial" w:cs="Arial"/>
        </w:rPr>
        <w:t>,</w:t>
      </w:r>
    </w:p>
    <w:p w14:paraId="5519389D"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utvrđuje prijedlog proračuna Općine i izvršenje proračuna</w:t>
      </w:r>
      <w:r w:rsidR="001709A8" w:rsidRPr="003D258B">
        <w:rPr>
          <w:rFonts w:ascii="Arial" w:hAnsi="Arial" w:cs="Arial"/>
        </w:rPr>
        <w:t>,</w:t>
      </w:r>
    </w:p>
    <w:p w14:paraId="5519389E"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upravlja imovinom Općine u skladu sa zakonom, ovim Statutom i općim aktima Općinskog vijeća</w:t>
      </w:r>
      <w:r w:rsidR="001709A8" w:rsidRPr="003D258B">
        <w:rPr>
          <w:rFonts w:ascii="Arial" w:hAnsi="Arial" w:cs="Arial"/>
        </w:rPr>
        <w:t>,</w:t>
      </w:r>
    </w:p>
    <w:p w14:paraId="5519389F"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odlučuje o stjecanju i otuđenju pokretnina i nekretnina i drugom raspolaganju imovinom Općine sukladno zakonskim propisima i Statutu čija pojedinačna vrijednost ne prelazi 0,5% iznosa prihoda bez primitaka ostvarenih u godini koja prethodi godini u kojoj se odlučuje o stjecanju i otuđivanju pokretnina i nekretnina, odnosno drugom raspolaganju imovinom, ako je stjecanje i otuđivanje planirano u proračunu i provedeno u skladu sa zakonskim propisima. Ako je taj iznos veći od 1.000.000</w:t>
      </w:r>
      <w:r w:rsidR="001709A8" w:rsidRPr="003D258B">
        <w:rPr>
          <w:rFonts w:ascii="Arial" w:hAnsi="Arial" w:cs="Arial"/>
        </w:rPr>
        <w:t>,00</w:t>
      </w:r>
      <w:r w:rsidRPr="003D258B">
        <w:rPr>
          <w:rFonts w:ascii="Arial" w:hAnsi="Arial" w:cs="Arial"/>
        </w:rPr>
        <w:t xml:space="preserve"> kuna, načelnik može odlučivati najviše do 1.000.000</w:t>
      </w:r>
      <w:r w:rsidR="001709A8" w:rsidRPr="003D258B">
        <w:rPr>
          <w:rFonts w:ascii="Arial" w:hAnsi="Arial" w:cs="Arial"/>
        </w:rPr>
        <w:t>,00</w:t>
      </w:r>
      <w:r w:rsidRPr="003D258B">
        <w:rPr>
          <w:rFonts w:ascii="Arial" w:hAnsi="Arial" w:cs="Arial"/>
        </w:rPr>
        <w:t xml:space="preserve"> kn. Ako je taj iznos manji od 70.000</w:t>
      </w:r>
      <w:r w:rsidR="001709A8" w:rsidRPr="003D258B">
        <w:rPr>
          <w:rFonts w:ascii="Arial" w:hAnsi="Arial" w:cs="Arial"/>
        </w:rPr>
        <w:t>,00</w:t>
      </w:r>
      <w:r w:rsidRPr="003D258B">
        <w:rPr>
          <w:rFonts w:ascii="Arial" w:hAnsi="Arial" w:cs="Arial"/>
        </w:rPr>
        <w:t xml:space="preserve"> kn, onda najviše do 70.000</w:t>
      </w:r>
      <w:r w:rsidR="001709A8" w:rsidRPr="003D258B">
        <w:rPr>
          <w:rFonts w:ascii="Arial" w:hAnsi="Arial" w:cs="Arial"/>
        </w:rPr>
        <w:t>,00</w:t>
      </w:r>
      <w:r w:rsidRPr="003D258B">
        <w:rPr>
          <w:rFonts w:ascii="Arial" w:hAnsi="Arial" w:cs="Arial"/>
        </w:rPr>
        <w:t xml:space="preserve"> kuna</w:t>
      </w:r>
      <w:r w:rsidR="001709A8" w:rsidRPr="003D258B">
        <w:rPr>
          <w:rFonts w:ascii="Arial" w:hAnsi="Arial" w:cs="Arial"/>
        </w:rPr>
        <w:t>,</w:t>
      </w:r>
    </w:p>
    <w:p w14:paraId="551938A0"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upravlja prihodima i rashodima Općine</w:t>
      </w:r>
      <w:r w:rsidR="001709A8" w:rsidRPr="003D258B">
        <w:rPr>
          <w:rFonts w:ascii="Arial" w:hAnsi="Arial" w:cs="Arial"/>
        </w:rPr>
        <w:t>,</w:t>
      </w:r>
    </w:p>
    <w:p w14:paraId="551938A1"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upravlja raspoloživim novčanim sredstvima na računu proračuna Općine</w:t>
      </w:r>
      <w:r w:rsidR="001709A8" w:rsidRPr="003D258B">
        <w:rPr>
          <w:rFonts w:ascii="Arial" w:hAnsi="Arial" w:cs="Arial"/>
        </w:rPr>
        <w:t>,</w:t>
      </w:r>
    </w:p>
    <w:p w14:paraId="551938A2"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donosi pravilnik o unutarnjem redu za upravna tijela Općine</w:t>
      </w:r>
      <w:r w:rsidR="001709A8" w:rsidRPr="003D258B">
        <w:rPr>
          <w:rFonts w:ascii="Arial" w:hAnsi="Arial" w:cs="Arial"/>
        </w:rPr>
        <w:t>,</w:t>
      </w:r>
    </w:p>
    <w:p w14:paraId="551938A3"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imenuje i razrješava pročelnike upravnih tijela</w:t>
      </w:r>
      <w:r w:rsidR="001709A8" w:rsidRPr="003D258B">
        <w:rPr>
          <w:rFonts w:ascii="Arial" w:hAnsi="Arial" w:cs="Arial"/>
        </w:rPr>
        <w:t>,</w:t>
      </w:r>
    </w:p>
    <w:p w14:paraId="551938A4"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imenuje i razrješava unutarnjeg revizora</w:t>
      </w:r>
      <w:r w:rsidR="001709A8" w:rsidRPr="003D258B">
        <w:rPr>
          <w:rFonts w:ascii="Arial" w:hAnsi="Arial" w:cs="Arial"/>
        </w:rPr>
        <w:t>,</w:t>
      </w:r>
    </w:p>
    <w:p w14:paraId="551938A5"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utvrđuje plan prijema u službu u upravna tijela Općine</w:t>
      </w:r>
      <w:r w:rsidR="001709A8" w:rsidRPr="003D258B">
        <w:rPr>
          <w:rFonts w:ascii="Arial" w:hAnsi="Arial" w:cs="Arial"/>
        </w:rPr>
        <w:t>,</w:t>
      </w:r>
    </w:p>
    <w:p w14:paraId="551938A6"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predlaže izradu prostornog plana kao i njegove izmjene i dopune</w:t>
      </w:r>
      <w:r w:rsidR="001709A8" w:rsidRPr="003D258B">
        <w:rPr>
          <w:rFonts w:ascii="Arial" w:hAnsi="Arial" w:cs="Arial"/>
        </w:rPr>
        <w:t>,</w:t>
      </w:r>
    </w:p>
    <w:p w14:paraId="551938A7"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razmatra i utvrđuje konačni prijedlog prostornog plana</w:t>
      </w:r>
      <w:r w:rsidR="001709A8" w:rsidRPr="003D258B">
        <w:rPr>
          <w:rFonts w:ascii="Arial" w:hAnsi="Arial" w:cs="Arial"/>
        </w:rPr>
        <w:t>,</w:t>
      </w:r>
    </w:p>
    <w:p w14:paraId="551938A8"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imenuje i razrješava upravitelja vlastitog pogona</w:t>
      </w:r>
      <w:r w:rsidR="001709A8" w:rsidRPr="003D258B">
        <w:rPr>
          <w:rFonts w:ascii="Arial" w:hAnsi="Arial" w:cs="Arial"/>
        </w:rPr>
        <w:t>,</w:t>
      </w:r>
    </w:p>
    <w:p w14:paraId="551938A9"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donosi odluku o objavi prikupljanja ponuda ili raspisivanju natječaja za obavljanje komunalnih djelatnosti</w:t>
      </w:r>
      <w:r w:rsidR="001709A8" w:rsidRPr="003D258B">
        <w:rPr>
          <w:rFonts w:ascii="Arial" w:hAnsi="Arial" w:cs="Arial"/>
        </w:rPr>
        <w:t>,</w:t>
      </w:r>
    </w:p>
    <w:p w14:paraId="551938AA"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sklapa ugovor o koncesiji za obavljanje komunalnih djelatnosti</w:t>
      </w:r>
      <w:r w:rsidR="001709A8" w:rsidRPr="003D258B">
        <w:rPr>
          <w:rFonts w:ascii="Arial" w:hAnsi="Arial" w:cs="Arial"/>
        </w:rPr>
        <w:t>,</w:t>
      </w:r>
    </w:p>
    <w:p w14:paraId="551938AB"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donosi odluku o objavi prikupljanja ponuda ili raspisivanju natječaja za obavljanje komunalnih djelatnosti na temelju ugovora i sklapa ugovor o povjeravanju poslova</w:t>
      </w:r>
      <w:r w:rsidR="001709A8" w:rsidRPr="003D258B">
        <w:rPr>
          <w:rFonts w:ascii="Arial" w:hAnsi="Arial" w:cs="Arial"/>
        </w:rPr>
        <w:t>,</w:t>
      </w:r>
    </w:p>
    <w:p w14:paraId="551938AC"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daje prethodnu suglasnost na izmjenu cijena komunalnih usluga</w:t>
      </w:r>
      <w:r w:rsidR="001709A8" w:rsidRPr="003D258B">
        <w:rPr>
          <w:rFonts w:ascii="Arial" w:hAnsi="Arial" w:cs="Arial"/>
        </w:rPr>
        <w:t>,</w:t>
      </w:r>
    </w:p>
    <w:p w14:paraId="551938AD"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imenuje i razrješava predstavnike Općine u tijelima javnih ustanova i drugih pravnih osoba (osim članova upravnih tijela i nadzornih odbora trgovačkih društava) kojima je Općina osnivač odnosno u kojima ima dionice ili udjele u vlasništvu</w:t>
      </w:r>
      <w:r w:rsidR="001709A8" w:rsidRPr="003D258B">
        <w:rPr>
          <w:rFonts w:ascii="Arial" w:hAnsi="Arial" w:cs="Arial"/>
        </w:rPr>
        <w:t>,</w:t>
      </w:r>
    </w:p>
    <w:p w14:paraId="421D01D3" w14:textId="42317048" w:rsidR="00437D5E" w:rsidRPr="003D258B" w:rsidRDefault="00437D5E" w:rsidP="00437D5E">
      <w:pPr>
        <w:pStyle w:val="ListParagraph"/>
        <w:numPr>
          <w:ilvl w:val="0"/>
          <w:numId w:val="33"/>
        </w:numPr>
        <w:spacing w:after="0" w:line="240" w:lineRule="auto"/>
        <w:jc w:val="both"/>
        <w:rPr>
          <w:rFonts w:ascii="Arial" w:hAnsi="Arial" w:cs="Arial"/>
        </w:rPr>
      </w:pPr>
      <w:r w:rsidRPr="003D258B">
        <w:rPr>
          <w:rFonts w:ascii="Arial" w:hAnsi="Arial" w:cs="Arial"/>
        </w:rPr>
        <w:lastRenderedPageBreak/>
        <w:t xml:space="preserve">podnosi </w:t>
      </w:r>
      <w:r w:rsidR="007F4C3D" w:rsidRPr="003D258B">
        <w:rPr>
          <w:rFonts w:ascii="Arial" w:hAnsi="Arial" w:cs="Arial"/>
        </w:rPr>
        <w:t>Općinskom vijeću</w:t>
      </w:r>
      <w:r w:rsidRPr="003D258B">
        <w:rPr>
          <w:rFonts w:ascii="Arial" w:hAnsi="Arial" w:cs="Arial"/>
        </w:rPr>
        <w:t xml:space="preserve"> izvješće o izvršenju programa građenja komunalne infrastrukture </w:t>
      </w:r>
      <w:r w:rsidR="008D08FF" w:rsidRPr="003D258B">
        <w:rPr>
          <w:rFonts w:ascii="Arial" w:hAnsi="Arial" w:cs="Arial"/>
        </w:rPr>
        <w:t xml:space="preserve">i </w:t>
      </w:r>
      <w:r w:rsidR="00E472A5" w:rsidRPr="003D258B">
        <w:rPr>
          <w:rFonts w:ascii="Arial" w:hAnsi="Arial" w:cs="Arial"/>
        </w:rPr>
        <w:t xml:space="preserve">programa održavanja komunalne infrastrukture </w:t>
      </w:r>
      <w:r w:rsidRPr="003D258B">
        <w:rPr>
          <w:rFonts w:ascii="Arial" w:hAnsi="Arial" w:cs="Arial"/>
        </w:rPr>
        <w:t>za prethodnu kalendarsku godinu</w:t>
      </w:r>
      <w:r w:rsidR="008D08FF" w:rsidRPr="003D258B">
        <w:rPr>
          <w:rFonts w:ascii="Arial" w:hAnsi="Arial" w:cs="Arial"/>
        </w:rPr>
        <w:t xml:space="preserve"> istodobno s izvješćem o izvršenju proračuna</w:t>
      </w:r>
      <w:r w:rsidRPr="003D258B">
        <w:rPr>
          <w:rFonts w:ascii="Arial" w:hAnsi="Arial" w:cs="Arial"/>
        </w:rPr>
        <w:t>.</w:t>
      </w:r>
    </w:p>
    <w:p w14:paraId="551938AF"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provodi postupak natječaja i donosi odluku o najpovoljnijoj ponudi za davanje u zakup poslovnog prostora u vlasništvu Općine u skladu s posebnom odlukom Općinskog vijeća o zakupu poslovnog prostora</w:t>
      </w:r>
      <w:r w:rsidR="001709A8" w:rsidRPr="003D258B">
        <w:rPr>
          <w:rFonts w:ascii="Arial" w:hAnsi="Arial" w:cs="Arial"/>
        </w:rPr>
        <w:t>,</w:t>
      </w:r>
    </w:p>
    <w:p w14:paraId="551938B0"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donosi odluku o uređenju prometa i parkiranja na području Općine</w:t>
      </w:r>
      <w:r w:rsidR="001709A8" w:rsidRPr="003D258B">
        <w:rPr>
          <w:rFonts w:ascii="Arial" w:hAnsi="Arial" w:cs="Arial"/>
        </w:rPr>
        <w:t>,</w:t>
      </w:r>
    </w:p>
    <w:p w14:paraId="551938B1"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organizira zaštitu od požara na području Općine i vodi brigu o uspješnom provođenju i poduzimanju mjera za unapređenje zaštite od požara</w:t>
      </w:r>
      <w:r w:rsidR="001709A8" w:rsidRPr="003D258B">
        <w:rPr>
          <w:rFonts w:ascii="Arial" w:hAnsi="Arial" w:cs="Arial"/>
        </w:rPr>
        <w:t>,</w:t>
      </w:r>
    </w:p>
    <w:p w14:paraId="551938B2"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usmjerava djelovanje upravnih odjela i službi Općine u obavljanju poslova iz samoupravnog djelokruga Općine, odnosno poslova državne uprave, ako su preneseni Općinu</w:t>
      </w:r>
      <w:r w:rsidR="001709A8" w:rsidRPr="003D258B">
        <w:rPr>
          <w:rFonts w:ascii="Arial" w:hAnsi="Arial" w:cs="Arial"/>
        </w:rPr>
        <w:t>,</w:t>
      </w:r>
    </w:p>
    <w:p w14:paraId="551938B3"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nadzire rad upravnih odjela i službi u samoupravnom djelokrugu i poslovima državne uprave</w:t>
      </w:r>
      <w:r w:rsidR="001709A8" w:rsidRPr="003D258B">
        <w:rPr>
          <w:rFonts w:ascii="Arial" w:hAnsi="Arial" w:cs="Arial"/>
        </w:rPr>
        <w:t>,</w:t>
      </w:r>
    </w:p>
    <w:p w14:paraId="551938B4"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daje mišljenje o prijedlozima koje podnose drugi ovlašteni predlagatelji</w:t>
      </w:r>
      <w:r w:rsidR="001709A8" w:rsidRPr="003D258B">
        <w:rPr>
          <w:rFonts w:ascii="Arial" w:hAnsi="Arial" w:cs="Arial"/>
        </w:rPr>
        <w:t>,</w:t>
      </w:r>
    </w:p>
    <w:p w14:paraId="551938B5"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obavlja nadzor nad zakonitošću rada tijela  mjesnih odbora te</w:t>
      </w:r>
      <w:r w:rsidR="001709A8" w:rsidRPr="003D258B">
        <w:rPr>
          <w:rFonts w:ascii="Arial" w:hAnsi="Arial" w:cs="Arial"/>
        </w:rPr>
        <w:t>,</w:t>
      </w:r>
    </w:p>
    <w:p w14:paraId="551938B6" w14:textId="77777777" w:rsidR="004850D5" w:rsidRPr="003D258B" w:rsidRDefault="004850D5" w:rsidP="00887E49">
      <w:pPr>
        <w:pStyle w:val="ListParagraph"/>
        <w:numPr>
          <w:ilvl w:val="0"/>
          <w:numId w:val="33"/>
        </w:numPr>
        <w:spacing w:after="0" w:line="240" w:lineRule="auto"/>
        <w:jc w:val="both"/>
        <w:rPr>
          <w:rFonts w:ascii="Arial" w:hAnsi="Arial" w:cs="Arial"/>
        </w:rPr>
      </w:pPr>
      <w:r w:rsidRPr="003D258B">
        <w:rPr>
          <w:rFonts w:ascii="Arial" w:hAnsi="Arial" w:cs="Arial"/>
        </w:rPr>
        <w:t>obavlja i druge poslove predviđene ovim Statutom i drugim propisima.</w:t>
      </w:r>
    </w:p>
    <w:p w14:paraId="551938B7" w14:textId="77777777" w:rsidR="001709A8" w:rsidRPr="003D258B" w:rsidRDefault="001709A8" w:rsidP="00887E49">
      <w:pPr>
        <w:spacing w:after="0" w:line="240" w:lineRule="auto"/>
        <w:jc w:val="center"/>
        <w:rPr>
          <w:rFonts w:ascii="Arial" w:hAnsi="Arial" w:cs="Arial"/>
          <w:b/>
        </w:rPr>
      </w:pPr>
    </w:p>
    <w:p w14:paraId="551938B8" w14:textId="10E01443"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9B3498" w:rsidRPr="003D258B">
        <w:rPr>
          <w:rFonts w:ascii="Arial" w:hAnsi="Arial" w:cs="Arial"/>
          <w:b/>
        </w:rPr>
        <w:t>3</w:t>
      </w:r>
      <w:r w:rsidRPr="003D258B">
        <w:rPr>
          <w:rFonts w:ascii="Arial" w:hAnsi="Arial" w:cs="Arial"/>
          <w:b/>
        </w:rPr>
        <w:t>.</w:t>
      </w:r>
    </w:p>
    <w:p w14:paraId="551938B9" w14:textId="2876F882" w:rsidR="004850D5" w:rsidRPr="003D258B" w:rsidRDefault="004850D5" w:rsidP="00887E49">
      <w:pPr>
        <w:spacing w:after="0" w:line="240" w:lineRule="auto"/>
        <w:jc w:val="both"/>
        <w:rPr>
          <w:rFonts w:ascii="Arial" w:hAnsi="Arial" w:cs="Arial"/>
        </w:rPr>
      </w:pPr>
      <w:r w:rsidRPr="003D258B">
        <w:rPr>
          <w:rFonts w:ascii="Arial" w:hAnsi="Arial" w:cs="Arial"/>
        </w:rPr>
        <w:t>Općinski načelnik je odgovoran za ustavnost i zakonitost obavljanja poslova koji su u njegovom djelokrugu i za ustavnost i zakonitost akata upravnih tijela Općine.</w:t>
      </w:r>
    </w:p>
    <w:p w14:paraId="551938BA" w14:textId="77777777" w:rsidR="001709A8" w:rsidRPr="003D258B" w:rsidRDefault="001709A8" w:rsidP="00887E49">
      <w:pPr>
        <w:spacing w:after="0" w:line="240" w:lineRule="auto"/>
        <w:jc w:val="center"/>
        <w:rPr>
          <w:rFonts w:ascii="Arial" w:hAnsi="Arial" w:cs="Arial"/>
          <w:b/>
        </w:rPr>
      </w:pPr>
    </w:p>
    <w:p w14:paraId="551938BB" w14:textId="6C110D87"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9B3498" w:rsidRPr="003D258B">
        <w:rPr>
          <w:rFonts w:ascii="Arial" w:hAnsi="Arial" w:cs="Arial"/>
          <w:b/>
        </w:rPr>
        <w:t>4</w:t>
      </w:r>
      <w:r w:rsidRPr="003D258B">
        <w:rPr>
          <w:rFonts w:ascii="Arial" w:hAnsi="Arial" w:cs="Arial"/>
          <w:b/>
        </w:rPr>
        <w:t>.</w:t>
      </w:r>
    </w:p>
    <w:p w14:paraId="551938BC" w14:textId="6A211920" w:rsidR="004850D5" w:rsidRPr="003D258B" w:rsidRDefault="004850D5" w:rsidP="00887E49">
      <w:pPr>
        <w:spacing w:after="0" w:line="240" w:lineRule="auto"/>
        <w:jc w:val="both"/>
        <w:rPr>
          <w:rFonts w:ascii="Arial" w:hAnsi="Arial" w:cs="Arial"/>
        </w:rPr>
      </w:pPr>
      <w:r w:rsidRPr="003D258B">
        <w:rPr>
          <w:rFonts w:ascii="Arial" w:hAnsi="Arial" w:cs="Arial"/>
        </w:rPr>
        <w:t xml:space="preserve">Općinskom načelniku prava na temelju obavljanja dužnosti prestaju danom stupanja na dužnost novog Općinskog načelnika, odnosno danom stupanja na snagu rješenja o imenovanju povjerenika Vlade Republike Hrvatske za obavljanje poslova iz nadležnosti načelnika. </w:t>
      </w:r>
    </w:p>
    <w:p w14:paraId="5D51D15C" w14:textId="77777777" w:rsidR="007C79A7" w:rsidRPr="003D258B" w:rsidRDefault="007C79A7" w:rsidP="00887E49">
      <w:pPr>
        <w:spacing w:after="0" w:line="240" w:lineRule="auto"/>
        <w:jc w:val="both"/>
        <w:rPr>
          <w:rFonts w:ascii="Arial" w:hAnsi="Arial" w:cs="Arial"/>
        </w:rPr>
      </w:pPr>
    </w:p>
    <w:p w14:paraId="551938BD" w14:textId="065FF83A"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9B3498" w:rsidRPr="003D258B">
        <w:rPr>
          <w:rFonts w:ascii="Arial" w:hAnsi="Arial" w:cs="Arial"/>
          <w:b/>
        </w:rPr>
        <w:t>5</w:t>
      </w:r>
      <w:r w:rsidRPr="003D258B">
        <w:rPr>
          <w:rFonts w:ascii="Arial" w:hAnsi="Arial" w:cs="Arial"/>
          <w:b/>
        </w:rPr>
        <w:t>.</w:t>
      </w:r>
    </w:p>
    <w:p w14:paraId="551938BE" w14:textId="12CDD5E4" w:rsidR="004850D5" w:rsidRPr="003D258B" w:rsidRDefault="004850D5" w:rsidP="00887E49">
      <w:pPr>
        <w:spacing w:after="0" w:line="240" w:lineRule="auto"/>
        <w:rPr>
          <w:rFonts w:ascii="Arial" w:hAnsi="Arial" w:cs="Arial"/>
        </w:rPr>
      </w:pPr>
      <w:r w:rsidRPr="003D258B">
        <w:rPr>
          <w:rFonts w:ascii="Arial" w:hAnsi="Arial" w:cs="Arial"/>
        </w:rPr>
        <w:t xml:space="preserve">Općinskom načelniku mandat može prestati i po sili zakona: </w:t>
      </w:r>
    </w:p>
    <w:p w14:paraId="551938BF"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danom dostave pisane ostavke,</w:t>
      </w:r>
    </w:p>
    <w:p w14:paraId="551938C0"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danom pravomoćnosti sudske odluke o oduzimanju poslovne sposobnosti,</w:t>
      </w:r>
    </w:p>
    <w:p w14:paraId="551938C1"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danom pravomoćnosti sudske presude kojom je osuđen na bezuvjetnu kaznu zatvora u trajanju dužem od jednog mjeseca,</w:t>
      </w:r>
    </w:p>
    <w:p w14:paraId="551938C2"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danom prestanka prebivališta na području Općine,</w:t>
      </w:r>
    </w:p>
    <w:p w14:paraId="551938C3"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danom prestanka hrvatskog državljanstva i</w:t>
      </w:r>
    </w:p>
    <w:p w14:paraId="551938C4" w14:textId="77777777" w:rsidR="004850D5" w:rsidRPr="003D258B" w:rsidRDefault="004850D5" w:rsidP="00887E49">
      <w:pPr>
        <w:pStyle w:val="ListParagraph"/>
        <w:numPr>
          <w:ilvl w:val="0"/>
          <w:numId w:val="34"/>
        </w:numPr>
        <w:spacing w:after="0" w:line="240" w:lineRule="auto"/>
        <w:rPr>
          <w:rFonts w:ascii="Arial" w:hAnsi="Arial" w:cs="Arial"/>
        </w:rPr>
      </w:pPr>
      <w:r w:rsidRPr="003D258B">
        <w:rPr>
          <w:rFonts w:ascii="Arial" w:hAnsi="Arial" w:cs="Arial"/>
        </w:rPr>
        <w:t>smrću.</w:t>
      </w:r>
    </w:p>
    <w:p w14:paraId="551938C6" w14:textId="1148F0AB" w:rsidR="004850D5" w:rsidRPr="003D258B" w:rsidRDefault="004850D5" w:rsidP="00887E49">
      <w:pPr>
        <w:spacing w:after="0" w:line="240" w:lineRule="auto"/>
        <w:jc w:val="both"/>
        <w:rPr>
          <w:rFonts w:ascii="Arial" w:hAnsi="Arial" w:cs="Arial"/>
        </w:rPr>
      </w:pPr>
      <w:r w:rsidRPr="003D258B">
        <w:rPr>
          <w:rFonts w:ascii="Arial" w:hAnsi="Arial" w:cs="Arial"/>
        </w:rPr>
        <w:t>Općinski načelnik mo</w:t>
      </w:r>
      <w:r w:rsidR="00025DD6" w:rsidRPr="003D258B">
        <w:rPr>
          <w:rFonts w:ascii="Arial" w:hAnsi="Arial" w:cs="Arial"/>
        </w:rPr>
        <w:t>že</w:t>
      </w:r>
      <w:r w:rsidRPr="003D258B">
        <w:rPr>
          <w:rFonts w:ascii="Arial" w:hAnsi="Arial" w:cs="Arial"/>
        </w:rPr>
        <w:t xml:space="preserve"> se opozvati putem referenduma.</w:t>
      </w:r>
    </w:p>
    <w:p w14:paraId="551938C8" w14:textId="77777777" w:rsidR="001709A8" w:rsidRPr="003D258B" w:rsidRDefault="001709A8" w:rsidP="00887E49">
      <w:pPr>
        <w:spacing w:after="0" w:line="240" w:lineRule="auto"/>
        <w:jc w:val="center"/>
        <w:rPr>
          <w:rFonts w:ascii="Arial" w:hAnsi="Arial" w:cs="Arial"/>
          <w:b/>
        </w:rPr>
      </w:pPr>
    </w:p>
    <w:p w14:paraId="551938C9" w14:textId="06A21625" w:rsidR="004850D5" w:rsidRPr="003D258B" w:rsidRDefault="004850D5" w:rsidP="00887E49">
      <w:pPr>
        <w:spacing w:after="0" w:line="240" w:lineRule="auto"/>
        <w:jc w:val="center"/>
        <w:rPr>
          <w:rFonts w:ascii="Arial" w:hAnsi="Arial" w:cs="Arial"/>
          <w:b/>
        </w:rPr>
      </w:pPr>
      <w:r w:rsidRPr="003D258B">
        <w:rPr>
          <w:rFonts w:ascii="Arial" w:hAnsi="Arial" w:cs="Arial"/>
          <w:b/>
        </w:rPr>
        <w:t>Članak 5</w:t>
      </w:r>
      <w:r w:rsidR="00DA5FFA" w:rsidRPr="003D258B">
        <w:rPr>
          <w:rFonts w:ascii="Arial" w:hAnsi="Arial" w:cs="Arial"/>
          <w:b/>
        </w:rPr>
        <w:t>6</w:t>
      </w:r>
      <w:r w:rsidRPr="003D258B">
        <w:rPr>
          <w:rFonts w:ascii="Arial" w:hAnsi="Arial" w:cs="Arial"/>
          <w:b/>
        </w:rPr>
        <w:t>.</w:t>
      </w:r>
    </w:p>
    <w:p w14:paraId="51F9975C" w14:textId="6D0E51FA" w:rsidR="00F934CD" w:rsidRPr="003D258B" w:rsidRDefault="00F934CD" w:rsidP="00F934CD">
      <w:pPr>
        <w:spacing w:after="0" w:line="240" w:lineRule="auto"/>
        <w:jc w:val="both"/>
        <w:rPr>
          <w:rFonts w:ascii="Arial" w:hAnsi="Arial" w:cs="Arial"/>
        </w:rPr>
      </w:pPr>
      <w:r w:rsidRPr="003D258B">
        <w:rPr>
          <w:rFonts w:ascii="Arial" w:hAnsi="Arial" w:cs="Arial"/>
        </w:rPr>
        <w:t xml:space="preserve">Ako prije isteka mandata prestane mandat Općinskom načelniku raspisat će se prijevremeni izbori za </w:t>
      </w:r>
      <w:r w:rsidR="00790EB1" w:rsidRPr="003D258B">
        <w:rPr>
          <w:rFonts w:ascii="Arial" w:hAnsi="Arial" w:cs="Arial"/>
        </w:rPr>
        <w:t>O</w:t>
      </w:r>
      <w:r w:rsidRPr="003D258B">
        <w:rPr>
          <w:rFonts w:ascii="Arial" w:hAnsi="Arial" w:cs="Arial"/>
        </w:rPr>
        <w:t xml:space="preserve">pćinskog načelnika. Do provedbe prijevremenih izbora dužnost </w:t>
      </w:r>
      <w:r w:rsidR="00790EB1" w:rsidRPr="003D258B">
        <w:rPr>
          <w:rFonts w:ascii="Arial" w:hAnsi="Arial" w:cs="Arial"/>
        </w:rPr>
        <w:t>O</w:t>
      </w:r>
      <w:r w:rsidRPr="003D258B">
        <w:rPr>
          <w:rFonts w:ascii="Arial" w:hAnsi="Arial" w:cs="Arial"/>
        </w:rPr>
        <w:t>pćinskog načelnika obnašat će povjerenik Vlade Republike Hrvatske.</w:t>
      </w:r>
    </w:p>
    <w:p w14:paraId="534B9793" w14:textId="00AB5227" w:rsidR="00F934CD" w:rsidRPr="003D258B" w:rsidRDefault="00F934CD" w:rsidP="00F934CD">
      <w:pPr>
        <w:spacing w:after="0" w:line="240" w:lineRule="auto"/>
        <w:jc w:val="both"/>
        <w:rPr>
          <w:rFonts w:ascii="Arial" w:hAnsi="Arial" w:cs="Arial"/>
        </w:rPr>
      </w:pPr>
      <w:r w:rsidRPr="003D258B">
        <w:rPr>
          <w:rFonts w:ascii="Arial" w:hAnsi="Arial" w:cs="Arial"/>
        </w:rPr>
        <w:t xml:space="preserve">Ako je prestanak mandata </w:t>
      </w:r>
      <w:r w:rsidR="00AF62CE" w:rsidRPr="003D258B">
        <w:rPr>
          <w:rFonts w:ascii="Arial" w:hAnsi="Arial" w:cs="Arial"/>
        </w:rPr>
        <w:t>O</w:t>
      </w:r>
      <w:r w:rsidRPr="003D258B">
        <w:rPr>
          <w:rFonts w:ascii="Arial" w:hAnsi="Arial" w:cs="Arial"/>
        </w:rPr>
        <w:t xml:space="preserve">pćinskog načelnika nastupio opozivom, raspisat će se prijevremeni izbori za </w:t>
      </w:r>
      <w:r w:rsidR="00AF62CE" w:rsidRPr="003D258B">
        <w:rPr>
          <w:rFonts w:ascii="Arial" w:hAnsi="Arial" w:cs="Arial"/>
        </w:rPr>
        <w:t>Op</w:t>
      </w:r>
      <w:r w:rsidRPr="003D258B">
        <w:rPr>
          <w:rFonts w:ascii="Arial" w:hAnsi="Arial" w:cs="Arial"/>
        </w:rPr>
        <w:t>ćinskog načelnika</w:t>
      </w:r>
      <w:r w:rsidR="00AF62CE" w:rsidRPr="003D258B">
        <w:rPr>
          <w:rFonts w:ascii="Arial" w:hAnsi="Arial" w:cs="Arial"/>
        </w:rPr>
        <w:t xml:space="preserve">. </w:t>
      </w:r>
      <w:r w:rsidRPr="003D258B">
        <w:rPr>
          <w:rFonts w:ascii="Arial" w:hAnsi="Arial" w:cs="Arial"/>
        </w:rPr>
        <w:t xml:space="preserve">Do provedbe prijevremenih izbora dužnost </w:t>
      </w:r>
      <w:r w:rsidR="00AF62CE" w:rsidRPr="003D258B">
        <w:rPr>
          <w:rFonts w:ascii="Arial" w:hAnsi="Arial" w:cs="Arial"/>
        </w:rPr>
        <w:t>O</w:t>
      </w:r>
      <w:r w:rsidRPr="003D258B">
        <w:rPr>
          <w:rFonts w:ascii="Arial" w:hAnsi="Arial" w:cs="Arial"/>
        </w:rPr>
        <w:t>pćinskog načelnika</w:t>
      </w:r>
      <w:r w:rsidR="00DC7C23" w:rsidRPr="003D258B">
        <w:rPr>
          <w:rFonts w:ascii="Arial" w:hAnsi="Arial" w:cs="Arial"/>
        </w:rPr>
        <w:t xml:space="preserve"> </w:t>
      </w:r>
      <w:r w:rsidRPr="003D258B">
        <w:rPr>
          <w:rFonts w:ascii="Arial" w:hAnsi="Arial" w:cs="Arial"/>
        </w:rPr>
        <w:t>obnašat će povjerenik Vlade Republike Hrvatske.</w:t>
      </w:r>
    </w:p>
    <w:p w14:paraId="31C6F286" w14:textId="20BDF11B" w:rsidR="00F934CD" w:rsidRPr="003D258B" w:rsidRDefault="00DC7C23" w:rsidP="00F934CD">
      <w:pPr>
        <w:spacing w:after="0" w:line="240" w:lineRule="auto"/>
        <w:jc w:val="both"/>
        <w:rPr>
          <w:rFonts w:ascii="Arial" w:hAnsi="Arial" w:cs="Arial"/>
        </w:rPr>
      </w:pPr>
      <w:r w:rsidRPr="003D258B">
        <w:rPr>
          <w:rFonts w:ascii="Arial" w:hAnsi="Arial" w:cs="Arial"/>
        </w:rPr>
        <w:t>Pročelnik upravnog tijela je dužan o</w:t>
      </w:r>
      <w:r w:rsidR="00F934CD" w:rsidRPr="003D258B">
        <w:rPr>
          <w:rFonts w:ascii="Arial" w:hAnsi="Arial" w:cs="Arial"/>
        </w:rPr>
        <w:t xml:space="preserve"> svim promjenama tijekom mandata </w:t>
      </w:r>
      <w:r w:rsidRPr="003D258B">
        <w:rPr>
          <w:rFonts w:ascii="Arial" w:hAnsi="Arial" w:cs="Arial"/>
        </w:rPr>
        <w:t>O</w:t>
      </w:r>
      <w:r w:rsidR="00F934CD" w:rsidRPr="003D258B">
        <w:rPr>
          <w:rFonts w:ascii="Arial" w:hAnsi="Arial" w:cs="Arial"/>
        </w:rPr>
        <w:t>pćinskog načelnika bez odgode obavijestiti tijelo državne uprave nadležno za lokalnu i područnu (regionalnu) samoupravu.</w:t>
      </w:r>
    </w:p>
    <w:p w14:paraId="31D7672F" w14:textId="3F1D0AD2" w:rsidR="00DC7C23" w:rsidRPr="003D258B" w:rsidRDefault="00DC7C23" w:rsidP="00F934CD">
      <w:pPr>
        <w:spacing w:after="0" w:line="240" w:lineRule="auto"/>
        <w:jc w:val="both"/>
        <w:rPr>
          <w:rFonts w:ascii="Arial" w:hAnsi="Arial" w:cs="Arial"/>
        </w:rPr>
      </w:pPr>
    </w:p>
    <w:p w14:paraId="5834F6AD" w14:textId="6E7E2F82" w:rsidR="000D6CA5" w:rsidRPr="003D258B" w:rsidRDefault="000D6CA5" w:rsidP="000D6CA5">
      <w:pPr>
        <w:spacing w:after="0" w:line="240" w:lineRule="auto"/>
        <w:jc w:val="center"/>
        <w:rPr>
          <w:rFonts w:ascii="Arial" w:hAnsi="Arial" w:cs="Arial"/>
          <w:b/>
          <w:bCs/>
        </w:rPr>
      </w:pPr>
      <w:r w:rsidRPr="003D258B">
        <w:rPr>
          <w:rFonts w:ascii="Arial" w:hAnsi="Arial" w:cs="Arial"/>
          <w:b/>
          <w:bCs/>
        </w:rPr>
        <w:t>Članak 5</w:t>
      </w:r>
      <w:r w:rsidR="00DA5FFA" w:rsidRPr="003D258B">
        <w:rPr>
          <w:rFonts w:ascii="Arial" w:hAnsi="Arial" w:cs="Arial"/>
          <w:b/>
          <w:bCs/>
        </w:rPr>
        <w:t>7</w:t>
      </w:r>
      <w:r w:rsidRPr="003D258B">
        <w:rPr>
          <w:rFonts w:ascii="Arial" w:hAnsi="Arial" w:cs="Arial"/>
          <w:b/>
          <w:bCs/>
        </w:rPr>
        <w:t>.</w:t>
      </w:r>
    </w:p>
    <w:p w14:paraId="39D36F3D" w14:textId="41FDCB46" w:rsidR="00C8580A" w:rsidRPr="003D258B" w:rsidRDefault="00C8580A" w:rsidP="00050905">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Ako prije isteka mandata prestane mandat zamjeniku općinskog načelnika iz reda pripadnika nacionalnih manjina, raspisat će se prijevremeni izbori za zamjenika iz reda pripadnika nacionalnih manjina.</w:t>
      </w:r>
    </w:p>
    <w:p w14:paraId="7F5F4F1F" w14:textId="175D36DE" w:rsidR="00C8580A" w:rsidRPr="003D258B" w:rsidRDefault="00C8580A" w:rsidP="00050905">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O svim promjenama tijekom mandata zamjenika </w:t>
      </w:r>
      <w:r w:rsidR="004B5414" w:rsidRPr="003D258B">
        <w:rPr>
          <w:rFonts w:ascii="Arial" w:hAnsi="Arial" w:cs="Arial"/>
          <w:color w:val="231F20"/>
          <w:sz w:val="22"/>
          <w:szCs w:val="22"/>
        </w:rPr>
        <w:t>O</w:t>
      </w:r>
      <w:r w:rsidRPr="003D258B">
        <w:rPr>
          <w:rFonts w:ascii="Arial" w:hAnsi="Arial" w:cs="Arial"/>
          <w:color w:val="231F20"/>
          <w:sz w:val="22"/>
          <w:szCs w:val="22"/>
        </w:rPr>
        <w:t>pćinskog načelnika izabrano</w:t>
      </w:r>
      <w:r w:rsidR="00790EB1" w:rsidRPr="003D258B">
        <w:rPr>
          <w:rFonts w:ascii="Arial" w:hAnsi="Arial" w:cs="Arial"/>
          <w:color w:val="231F20"/>
          <w:sz w:val="22"/>
          <w:szCs w:val="22"/>
        </w:rPr>
        <w:t>g</w:t>
      </w:r>
      <w:r w:rsidRPr="003D258B">
        <w:rPr>
          <w:rFonts w:ascii="Arial" w:hAnsi="Arial" w:cs="Arial"/>
          <w:color w:val="231F20"/>
          <w:sz w:val="22"/>
          <w:szCs w:val="22"/>
        </w:rPr>
        <w:t xml:space="preserve"> iz reda pripadnika nacionalnih manjina pročelnik upravnog tijela dužan je bez odgode obavijestiti tijelo državne uprave nadležno za lokalnu i područnu (regionalnu) samoupravu.</w:t>
      </w:r>
    </w:p>
    <w:p w14:paraId="3055D2E0" w14:textId="77777777" w:rsidR="000D6CA5" w:rsidRPr="003D258B" w:rsidRDefault="000D6CA5" w:rsidP="000D6CA5">
      <w:pPr>
        <w:spacing w:after="0" w:line="240" w:lineRule="auto"/>
        <w:jc w:val="center"/>
        <w:rPr>
          <w:rFonts w:ascii="Arial" w:hAnsi="Arial" w:cs="Arial"/>
          <w:b/>
          <w:bCs/>
        </w:rPr>
      </w:pPr>
    </w:p>
    <w:p w14:paraId="551938CE" w14:textId="395E4FA7"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A5FFA" w:rsidRPr="003D258B">
        <w:rPr>
          <w:rFonts w:ascii="Arial" w:hAnsi="Arial" w:cs="Arial"/>
          <w:b/>
        </w:rPr>
        <w:t>58</w:t>
      </w:r>
      <w:r w:rsidRPr="003D258B">
        <w:rPr>
          <w:rFonts w:ascii="Arial" w:hAnsi="Arial" w:cs="Arial"/>
          <w:b/>
        </w:rPr>
        <w:t>.</w:t>
      </w:r>
    </w:p>
    <w:p w14:paraId="26234F9C" w14:textId="6C96BB9C" w:rsidR="00F551DB" w:rsidRPr="003D258B" w:rsidRDefault="00F551DB" w:rsidP="00F551DB">
      <w:pPr>
        <w:spacing w:after="0" w:line="240" w:lineRule="auto"/>
        <w:jc w:val="both"/>
        <w:rPr>
          <w:rFonts w:ascii="Arial" w:hAnsi="Arial" w:cs="Arial"/>
        </w:rPr>
      </w:pPr>
      <w:r w:rsidRPr="003D258B">
        <w:rPr>
          <w:rFonts w:ascii="Arial" w:hAnsi="Arial" w:cs="Arial"/>
        </w:rPr>
        <w:t>Općinski načelnik odgovoran je za zakonito i pravilno obavljanje povjerenih poslova državne uprave tijelu državne uprave nadležnom za upravni nadzor u odgovarajućem upravnom području.</w:t>
      </w:r>
    </w:p>
    <w:p w14:paraId="4B2E2C0F" w14:textId="77777777" w:rsidR="00F551DB" w:rsidRPr="003D258B" w:rsidRDefault="00F551DB" w:rsidP="00F551DB">
      <w:pPr>
        <w:spacing w:after="0" w:line="240" w:lineRule="auto"/>
        <w:jc w:val="both"/>
        <w:rPr>
          <w:rFonts w:ascii="Arial" w:hAnsi="Arial" w:cs="Arial"/>
        </w:rPr>
      </w:pPr>
      <w:r w:rsidRPr="003D258B">
        <w:rPr>
          <w:rFonts w:ascii="Arial" w:hAnsi="Arial" w:cs="Arial"/>
        </w:rPr>
        <w:t>U obavljanju poslova iz samoupravnog djelokruga Općine, Općinski načelnik ima pravo obustaviti od primjene opći akt Općinskog vijeća. Ako ocijeni da je tim aktom povrijeđen zakon ili drugi propis, Općinski načelnik donijet će Odluku o obustavi općeg akta u roku od 8 dana od dana donošenja općeg akta, te zatražiti od Općinskog vijeća da u roku od 8 dana od donošenja Odluka o obustavi otkloni uočene nedostatke u općem aktu.</w:t>
      </w:r>
    </w:p>
    <w:p w14:paraId="20A42739" w14:textId="6DA83679" w:rsidR="005D69D6" w:rsidRPr="003D258B" w:rsidRDefault="00F551DB" w:rsidP="00F551DB">
      <w:pPr>
        <w:spacing w:after="0" w:line="240" w:lineRule="auto"/>
        <w:jc w:val="both"/>
        <w:rPr>
          <w:rFonts w:ascii="Arial" w:hAnsi="Arial" w:cs="Arial"/>
        </w:rPr>
      </w:pPr>
      <w:r w:rsidRPr="003D258B">
        <w:rPr>
          <w:rFonts w:ascii="Arial" w:hAnsi="Arial" w:cs="Arial"/>
        </w:rPr>
        <w:t>Ako Općinsko vijeće ne otkloni uočene nedostatke, Općinski načelnik je dužan bez odgode o tome obavijestiti nadležno tijelo državne uprave u čijem je djelokrugu opći akt i dostaviti mu odluku o obustavi općeg akta.</w:t>
      </w:r>
    </w:p>
    <w:p w14:paraId="22D56AE4" w14:textId="77777777" w:rsidR="00790EB1" w:rsidRPr="003D258B" w:rsidRDefault="00790EB1" w:rsidP="00887E49">
      <w:pPr>
        <w:spacing w:after="0" w:line="240" w:lineRule="auto"/>
        <w:jc w:val="center"/>
        <w:rPr>
          <w:rFonts w:ascii="Arial" w:hAnsi="Arial" w:cs="Arial"/>
          <w:b/>
        </w:rPr>
      </w:pPr>
    </w:p>
    <w:p w14:paraId="551938D2" w14:textId="693EA1E3"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A5FFA" w:rsidRPr="003D258B">
        <w:rPr>
          <w:rFonts w:ascii="Arial" w:hAnsi="Arial" w:cs="Arial"/>
          <w:b/>
        </w:rPr>
        <w:t>59</w:t>
      </w:r>
      <w:r w:rsidRPr="003D258B">
        <w:rPr>
          <w:rFonts w:ascii="Arial" w:hAnsi="Arial" w:cs="Arial"/>
          <w:b/>
        </w:rPr>
        <w:t>.</w:t>
      </w:r>
    </w:p>
    <w:p w14:paraId="3A0FD5C8" w14:textId="1FCDE25F" w:rsidR="00EE70B5" w:rsidRPr="003D258B" w:rsidRDefault="00EE70B5" w:rsidP="00887E49">
      <w:pPr>
        <w:spacing w:after="0" w:line="240" w:lineRule="auto"/>
        <w:jc w:val="both"/>
        <w:rPr>
          <w:rFonts w:ascii="Arial" w:hAnsi="Arial" w:cs="Arial"/>
          <w:strike/>
        </w:rPr>
      </w:pPr>
      <w:r w:rsidRPr="003D258B">
        <w:rPr>
          <w:rFonts w:ascii="Arial" w:hAnsi="Arial" w:cs="Arial"/>
        </w:rPr>
        <w:t xml:space="preserve">Predsjednik Općinskog vijeća dužan je dostaviti statut, poslovnik, proračun ili drugi opći akt </w:t>
      </w:r>
      <w:r w:rsidR="00494B18" w:rsidRPr="003D258B">
        <w:rPr>
          <w:rFonts w:ascii="Arial" w:hAnsi="Arial" w:cs="Arial"/>
        </w:rPr>
        <w:t>nadležnom tijelu</w:t>
      </w:r>
      <w:r w:rsidRPr="003D258B">
        <w:rPr>
          <w:rFonts w:ascii="Arial" w:hAnsi="Arial" w:cs="Arial"/>
        </w:rPr>
        <w:t xml:space="preserve"> državne uprave zajedno sa izvatkom iz zapisnika koji se odnosi na postupak donošenja općeg akta propisan statutom i poslovnikom, u roku od 15 dana od dana donošenja općeg akta</w:t>
      </w:r>
      <w:r w:rsidR="005F1C31" w:rsidRPr="003D258B">
        <w:rPr>
          <w:rFonts w:ascii="Arial" w:hAnsi="Arial" w:cs="Arial"/>
        </w:rPr>
        <w:t>.</w:t>
      </w:r>
    </w:p>
    <w:p w14:paraId="043DC36D" w14:textId="77777777" w:rsidR="005F1C31" w:rsidRPr="003D258B" w:rsidRDefault="005F1C31" w:rsidP="00887E49">
      <w:pPr>
        <w:spacing w:after="0" w:line="240" w:lineRule="auto"/>
        <w:jc w:val="center"/>
        <w:rPr>
          <w:rFonts w:ascii="Arial" w:hAnsi="Arial" w:cs="Arial"/>
          <w:b/>
        </w:rPr>
      </w:pPr>
    </w:p>
    <w:p w14:paraId="551938D4" w14:textId="3E55FFA9"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0</w:t>
      </w:r>
      <w:r w:rsidRPr="003D258B">
        <w:rPr>
          <w:rFonts w:ascii="Arial" w:hAnsi="Arial" w:cs="Arial"/>
          <w:b/>
        </w:rPr>
        <w:t>.</w:t>
      </w:r>
    </w:p>
    <w:p w14:paraId="61AE68CB" w14:textId="7BB30CAD"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Ako za vrijeme trajanja mandata Općinskog načelnika nastupe okolnosti zbog kojih je Općinski načelnik onemogućen obavljati svoju dužnost zbog duže odsutnosti ili drugih razloga spriječenosti, istoga će zamijenit</w:t>
      </w:r>
      <w:r w:rsidR="005F1C31" w:rsidRPr="003D258B">
        <w:rPr>
          <w:rFonts w:ascii="Arial" w:hAnsi="Arial" w:cs="Arial"/>
          <w:color w:val="231F20"/>
          <w:sz w:val="22"/>
          <w:szCs w:val="22"/>
        </w:rPr>
        <w:t>i</w:t>
      </w:r>
      <w:r w:rsidRPr="003D258B">
        <w:rPr>
          <w:rFonts w:ascii="Arial" w:hAnsi="Arial" w:cs="Arial"/>
          <w:color w:val="231F20"/>
          <w:sz w:val="22"/>
          <w:szCs w:val="22"/>
        </w:rPr>
        <w:t xml:space="preserve"> privremeni zamjenik kojeg će imenovati Općinski načelnik na početku mandata iz reda pripadnika srpske nacionalne </w:t>
      </w:r>
      <w:r w:rsidR="005F1C31" w:rsidRPr="003D258B">
        <w:rPr>
          <w:rFonts w:ascii="Arial" w:hAnsi="Arial" w:cs="Arial"/>
          <w:color w:val="231F20"/>
          <w:sz w:val="22"/>
          <w:szCs w:val="22"/>
        </w:rPr>
        <w:t xml:space="preserve">manjine </w:t>
      </w:r>
      <w:r w:rsidRPr="003D258B">
        <w:rPr>
          <w:rFonts w:ascii="Arial" w:hAnsi="Arial" w:cs="Arial"/>
          <w:color w:val="231F20"/>
          <w:sz w:val="22"/>
          <w:szCs w:val="22"/>
        </w:rPr>
        <w:t>ili iz reda članova Općinskog vijeća.</w:t>
      </w:r>
    </w:p>
    <w:p w14:paraId="7AF71B5E" w14:textId="722EAD29"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Odluku o imenovanju privremenog zamjenika iz reda članova predstavničkog tijela Općinski načelnik može promijeniti tijekom mandata.</w:t>
      </w:r>
    </w:p>
    <w:p w14:paraId="74E1ED5D" w14:textId="79F96DC9"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Zamjenik općinskog načelnika iz reda pripadnika srpske nacionalne manjine ili član Općinskog vijeća iz stavka 1. ovog članka je privremeni zamjenik Općinskog načelnika, koji zamjenjuje Općinskog načelnika za vrijeme trajanja duže odsutnosti ili drugih razloga spriječenosti zbog kojih je Općinski načelnik, kojemu mandat nije prestao</w:t>
      </w:r>
      <w:r w:rsidR="00975D06" w:rsidRPr="003D258B">
        <w:rPr>
          <w:rFonts w:ascii="Arial" w:hAnsi="Arial" w:cs="Arial"/>
          <w:color w:val="231F20"/>
          <w:sz w:val="22"/>
          <w:szCs w:val="22"/>
        </w:rPr>
        <w:t>,</w:t>
      </w:r>
      <w:r w:rsidRPr="003D258B">
        <w:rPr>
          <w:rFonts w:ascii="Arial" w:hAnsi="Arial" w:cs="Arial"/>
          <w:color w:val="231F20"/>
          <w:sz w:val="22"/>
          <w:szCs w:val="22"/>
        </w:rPr>
        <w:t xml:space="preserve"> onemogućen obavljati svoju dužnost.</w:t>
      </w:r>
    </w:p>
    <w:p w14:paraId="1A5C11AF" w14:textId="1EBAFF62"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Privremeni zamjenik ovlašten je obavljati samo redovne i nužne poslove kako bi se osiguralo nesmetano funkcioniranje Općine.</w:t>
      </w:r>
    </w:p>
    <w:p w14:paraId="591F14A7" w14:textId="30455188"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Privremeni zamjenik za vrijeme zamjenjivanja Općinskog načelnika ostvaruje prava Općinskog načelnika.</w:t>
      </w:r>
    </w:p>
    <w:p w14:paraId="18683FB5" w14:textId="7B73246A"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7260D1F3" w14:textId="4B33F24E" w:rsidR="00BC092B" w:rsidRPr="003D258B" w:rsidRDefault="00BC092B" w:rsidP="00BC092B">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Ovlast privremenog zamjenika za zamjenjivanje Općinskog načelnika prestaje danom nastavljanja obavljanja dužnosti Općinskog načelnika po prestanku razloga zbog kojih je </w:t>
      </w:r>
      <w:r w:rsidR="00C40430" w:rsidRPr="003D258B">
        <w:rPr>
          <w:rFonts w:ascii="Arial" w:hAnsi="Arial" w:cs="Arial"/>
          <w:color w:val="231F20"/>
          <w:sz w:val="22"/>
          <w:szCs w:val="22"/>
        </w:rPr>
        <w:t>O</w:t>
      </w:r>
      <w:r w:rsidRPr="003D258B">
        <w:rPr>
          <w:rFonts w:ascii="Arial" w:hAnsi="Arial" w:cs="Arial"/>
          <w:color w:val="231F20"/>
          <w:sz w:val="22"/>
          <w:szCs w:val="22"/>
        </w:rPr>
        <w:t>pćinski načelnik bio onemogućen u obavljanju svoje dužnosti, odnosno u slučaju iz stavka 6. ovoga članka danom stupanja na snagu rješenja o imenovanju povjerenika Vlade Republike Hrvatske.</w:t>
      </w:r>
    </w:p>
    <w:p w14:paraId="07635742" w14:textId="23D8736C" w:rsidR="00BC092B" w:rsidRPr="003D258B" w:rsidRDefault="00BC092B" w:rsidP="00C40430">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O okolnostima iz stavka 1. i 2. ovoga članka </w:t>
      </w:r>
      <w:r w:rsidR="00C40430" w:rsidRPr="003D258B">
        <w:rPr>
          <w:rFonts w:ascii="Arial" w:hAnsi="Arial" w:cs="Arial"/>
          <w:color w:val="231F20"/>
          <w:sz w:val="22"/>
          <w:szCs w:val="22"/>
        </w:rPr>
        <w:t>O</w:t>
      </w:r>
      <w:r w:rsidRPr="003D258B">
        <w:rPr>
          <w:rFonts w:ascii="Arial" w:hAnsi="Arial" w:cs="Arial"/>
          <w:color w:val="231F20"/>
          <w:sz w:val="22"/>
          <w:szCs w:val="22"/>
        </w:rPr>
        <w:t xml:space="preserve">pćinski načelnik ili pročelnik upravnog tijela dužan je obavijestiti predsjednika </w:t>
      </w:r>
      <w:r w:rsidR="00C40430" w:rsidRPr="003D258B">
        <w:rPr>
          <w:rFonts w:ascii="Arial" w:hAnsi="Arial" w:cs="Arial"/>
          <w:color w:val="231F20"/>
          <w:sz w:val="22"/>
          <w:szCs w:val="22"/>
        </w:rPr>
        <w:t>Općinskog vijeća</w:t>
      </w:r>
      <w:r w:rsidRPr="003D258B">
        <w:rPr>
          <w:rFonts w:ascii="Arial" w:hAnsi="Arial" w:cs="Arial"/>
          <w:color w:val="231F20"/>
          <w:sz w:val="22"/>
          <w:szCs w:val="22"/>
        </w:rPr>
        <w:t xml:space="preserve"> odmah po nastanku tih okolnosti.</w:t>
      </w:r>
    </w:p>
    <w:p w14:paraId="09173BBF" w14:textId="4C7FED63" w:rsidR="00BC092B" w:rsidRPr="003D258B" w:rsidRDefault="00BC092B" w:rsidP="00C40430">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O okolnostima iz stavka 6. ovoga članka predsjednik </w:t>
      </w:r>
      <w:r w:rsidR="00C40430" w:rsidRPr="003D258B">
        <w:rPr>
          <w:rFonts w:ascii="Arial" w:hAnsi="Arial" w:cs="Arial"/>
          <w:color w:val="231F20"/>
          <w:sz w:val="22"/>
          <w:szCs w:val="22"/>
        </w:rPr>
        <w:t>Općinskog vijeća</w:t>
      </w:r>
      <w:r w:rsidRPr="003D258B">
        <w:rPr>
          <w:rFonts w:ascii="Arial" w:hAnsi="Arial" w:cs="Arial"/>
          <w:color w:val="231F20"/>
          <w:sz w:val="22"/>
          <w:szCs w:val="22"/>
        </w:rPr>
        <w:t xml:space="preserve"> će u roku od 8 dana obavijestiti Vladu Republike Hrvatske radi raspisivanja prijevremenih izbora za novog </w:t>
      </w:r>
      <w:r w:rsidR="00B74AC9" w:rsidRPr="003D258B">
        <w:rPr>
          <w:rFonts w:ascii="Arial" w:hAnsi="Arial" w:cs="Arial"/>
          <w:color w:val="231F20"/>
          <w:sz w:val="22"/>
          <w:szCs w:val="22"/>
        </w:rPr>
        <w:t>O</w:t>
      </w:r>
      <w:r w:rsidRPr="003D258B">
        <w:rPr>
          <w:rFonts w:ascii="Arial" w:hAnsi="Arial" w:cs="Arial"/>
          <w:color w:val="231F20"/>
          <w:sz w:val="22"/>
          <w:szCs w:val="22"/>
        </w:rPr>
        <w:t>pćinskog načelnika</w:t>
      </w:r>
      <w:r w:rsidR="00C40430" w:rsidRPr="003D258B">
        <w:rPr>
          <w:rFonts w:ascii="Arial" w:hAnsi="Arial" w:cs="Arial"/>
          <w:color w:val="231F20"/>
          <w:sz w:val="22"/>
          <w:szCs w:val="22"/>
        </w:rPr>
        <w:t>.</w:t>
      </w:r>
    </w:p>
    <w:p w14:paraId="551938D9" w14:textId="4CA2BA3A" w:rsidR="00BC14A7" w:rsidRDefault="00BC14A7" w:rsidP="00BC092B">
      <w:pPr>
        <w:spacing w:after="0" w:line="240" w:lineRule="auto"/>
        <w:jc w:val="both"/>
        <w:rPr>
          <w:rFonts w:ascii="Arial" w:hAnsi="Arial" w:cs="Arial"/>
        </w:rPr>
      </w:pPr>
    </w:p>
    <w:p w14:paraId="19CF0FCD" w14:textId="379DDEF3" w:rsidR="003D258B" w:rsidRDefault="003D258B" w:rsidP="00BC092B">
      <w:pPr>
        <w:spacing w:after="0" w:line="240" w:lineRule="auto"/>
        <w:jc w:val="both"/>
        <w:rPr>
          <w:rFonts w:ascii="Arial" w:hAnsi="Arial" w:cs="Arial"/>
        </w:rPr>
      </w:pPr>
    </w:p>
    <w:p w14:paraId="3E7EE1F3" w14:textId="24AF00AB" w:rsidR="003D258B" w:rsidRDefault="003D258B" w:rsidP="00BC092B">
      <w:pPr>
        <w:spacing w:after="0" w:line="240" w:lineRule="auto"/>
        <w:jc w:val="both"/>
        <w:rPr>
          <w:rFonts w:ascii="Arial" w:hAnsi="Arial" w:cs="Arial"/>
        </w:rPr>
      </w:pPr>
    </w:p>
    <w:p w14:paraId="68B96E58" w14:textId="2CCB1816" w:rsidR="003D258B" w:rsidRDefault="003D258B" w:rsidP="00BC092B">
      <w:pPr>
        <w:spacing w:after="0" w:line="240" w:lineRule="auto"/>
        <w:jc w:val="both"/>
        <w:rPr>
          <w:rFonts w:ascii="Arial" w:hAnsi="Arial" w:cs="Arial"/>
        </w:rPr>
      </w:pPr>
    </w:p>
    <w:p w14:paraId="0667CFF9" w14:textId="77777777" w:rsidR="003D258B" w:rsidRPr="003D258B" w:rsidRDefault="003D258B" w:rsidP="00BC092B">
      <w:pPr>
        <w:spacing w:after="0" w:line="240" w:lineRule="auto"/>
        <w:jc w:val="both"/>
        <w:rPr>
          <w:rFonts w:ascii="Arial" w:hAnsi="Arial" w:cs="Arial"/>
        </w:rPr>
      </w:pPr>
    </w:p>
    <w:p w14:paraId="551938DA" w14:textId="77777777" w:rsidR="004850D5" w:rsidRPr="003D258B" w:rsidRDefault="004850D5" w:rsidP="00887E49">
      <w:pPr>
        <w:spacing w:after="0" w:line="240" w:lineRule="auto"/>
        <w:rPr>
          <w:rFonts w:ascii="Arial" w:hAnsi="Arial" w:cs="Arial"/>
        </w:rPr>
      </w:pPr>
      <w:r w:rsidRPr="003D258B">
        <w:rPr>
          <w:rFonts w:ascii="Arial" w:hAnsi="Arial" w:cs="Arial"/>
        </w:rPr>
        <w:lastRenderedPageBreak/>
        <w:t>UPRAVNI ODJEL I SLUŽBE OPĆINE</w:t>
      </w:r>
    </w:p>
    <w:p w14:paraId="551938DB" w14:textId="77777777" w:rsidR="004850D5" w:rsidRPr="003D258B" w:rsidRDefault="004850D5" w:rsidP="00887E49">
      <w:pPr>
        <w:spacing w:after="0" w:line="240" w:lineRule="auto"/>
        <w:rPr>
          <w:rFonts w:ascii="Arial" w:hAnsi="Arial" w:cs="Arial"/>
        </w:rPr>
      </w:pPr>
    </w:p>
    <w:p w14:paraId="551938DC" w14:textId="070B6C3B"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1</w:t>
      </w:r>
      <w:r w:rsidRPr="003D258B">
        <w:rPr>
          <w:rFonts w:ascii="Arial" w:hAnsi="Arial" w:cs="Arial"/>
          <w:b/>
        </w:rPr>
        <w:t>.</w:t>
      </w:r>
    </w:p>
    <w:p w14:paraId="551938DD" w14:textId="091EAD05" w:rsidR="004850D5" w:rsidRPr="003D258B" w:rsidRDefault="004850D5" w:rsidP="00887E49">
      <w:pPr>
        <w:spacing w:after="0" w:line="240" w:lineRule="auto"/>
        <w:jc w:val="both"/>
        <w:rPr>
          <w:rFonts w:ascii="Arial" w:hAnsi="Arial" w:cs="Arial"/>
        </w:rPr>
      </w:pPr>
      <w:r w:rsidRPr="003D258B">
        <w:rPr>
          <w:rFonts w:ascii="Arial" w:hAnsi="Arial" w:cs="Arial"/>
        </w:rPr>
        <w:t xml:space="preserve">Za obavljanje poslova iz samoupravnog djelokruga Općine, kao i </w:t>
      </w:r>
      <w:r w:rsidR="00C925C7" w:rsidRPr="003D258B">
        <w:rPr>
          <w:rFonts w:ascii="Arial" w:hAnsi="Arial" w:cs="Arial"/>
        </w:rPr>
        <w:t>povjerenih poslova</w:t>
      </w:r>
      <w:r w:rsidR="00D85B0F" w:rsidRPr="003D258B">
        <w:rPr>
          <w:rFonts w:ascii="Arial" w:hAnsi="Arial" w:cs="Arial"/>
        </w:rPr>
        <w:t xml:space="preserve"> državne uprave</w:t>
      </w:r>
      <w:r w:rsidRPr="003D258B">
        <w:rPr>
          <w:rFonts w:ascii="Arial" w:hAnsi="Arial" w:cs="Arial"/>
        </w:rPr>
        <w:t xml:space="preserve">, ustrojava se </w:t>
      </w:r>
      <w:r w:rsidR="00C82824" w:rsidRPr="003D258B">
        <w:rPr>
          <w:rFonts w:ascii="Arial" w:hAnsi="Arial" w:cs="Arial"/>
        </w:rPr>
        <w:t>Jedinstveni upravni odjel</w:t>
      </w:r>
      <w:r w:rsidR="00897977" w:rsidRPr="003D258B">
        <w:rPr>
          <w:rFonts w:ascii="Arial" w:hAnsi="Arial" w:cs="Arial"/>
        </w:rPr>
        <w:t xml:space="preserve"> za obavljanje svih poslova iz samoupravnog djelokruga</w:t>
      </w:r>
      <w:r w:rsidRPr="003D258B">
        <w:rPr>
          <w:rFonts w:ascii="Arial" w:hAnsi="Arial" w:cs="Arial"/>
        </w:rPr>
        <w:t>.</w:t>
      </w:r>
    </w:p>
    <w:p w14:paraId="0014D5A7" w14:textId="5FAB923B" w:rsidR="005F5716" w:rsidRPr="003D258B" w:rsidRDefault="005F5716" w:rsidP="00887E49">
      <w:pPr>
        <w:spacing w:after="0" w:line="240" w:lineRule="auto"/>
        <w:jc w:val="both"/>
        <w:rPr>
          <w:rFonts w:ascii="Arial" w:hAnsi="Arial" w:cs="Arial"/>
        </w:rPr>
      </w:pPr>
      <w:r w:rsidRPr="003D258B">
        <w:rPr>
          <w:rFonts w:ascii="Arial" w:hAnsi="Arial" w:cs="Arial"/>
        </w:rPr>
        <w:t>U obavljanju povjerenih poslova državne uprave upravna tijela jedinica imaju ovlasti i obveze tijela državne uprave sukladno zakonu kojim se uređuje sustav državne uprave.</w:t>
      </w:r>
    </w:p>
    <w:p w14:paraId="49D75405" w14:textId="2D15F883" w:rsidR="00F84014" w:rsidRPr="003D258B" w:rsidRDefault="00F84014" w:rsidP="00887E49">
      <w:pPr>
        <w:spacing w:after="0" w:line="240" w:lineRule="auto"/>
        <w:jc w:val="both"/>
        <w:rPr>
          <w:rFonts w:ascii="Arial" w:hAnsi="Arial" w:cs="Arial"/>
        </w:rPr>
      </w:pPr>
      <w:r w:rsidRPr="003D258B">
        <w:rPr>
          <w:rFonts w:ascii="Arial" w:hAnsi="Arial" w:cs="Arial"/>
        </w:rPr>
        <w:t xml:space="preserve">Ustrojstvo Jedinstvenog upravnog odjela uređuje se općim aktom </w:t>
      </w:r>
      <w:r w:rsidR="003674A7" w:rsidRPr="003D258B">
        <w:rPr>
          <w:rFonts w:ascii="Arial" w:hAnsi="Arial" w:cs="Arial"/>
        </w:rPr>
        <w:t xml:space="preserve">Općinskog vijeća u skladu sa Statutom i zakonom. </w:t>
      </w:r>
    </w:p>
    <w:p w14:paraId="6ABD7C80" w14:textId="77777777" w:rsidR="00922F30" w:rsidRPr="003D258B" w:rsidRDefault="00922F30" w:rsidP="00887E49">
      <w:pPr>
        <w:spacing w:after="0" w:line="240" w:lineRule="auto"/>
        <w:jc w:val="center"/>
        <w:rPr>
          <w:rFonts w:ascii="Arial" w:hAnsi="Arial" w:cs="Arial"/>
          <w:b/>
        </w:rPr>
      </w:pPr>
    </w:p>
    <w:p w14:paraId="551938DF" w14:textId="7EA7142A"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2</w:t>
      </w:r>
      <w:r w:rsidRPr="003D258B">
        <w:rPr>
          <w:rFonts w:ascii="Arial" w:hAnsi="Arial" w:cs="Arial"/>
          <w:b/>
        </w:rPr>
        <w:t>.</w:t>
      </w:r>
    </w:p>
    <w:p w14:paraId="551938E0" w14:textId="484770D7" w:rsidR="004850D5" w:rsidRPr="003D258B" w:rsidRDefault="00113CA4" w:rsidP="00887E49">
      <w:pPr>
        <w:spacing w:after="0" w:line="240" w:lineRule="auto"/>
        <w:jc w:val="both"/>
        <w:rPr>
          <w:rFonts w:ascii="Arial" w:hAnsi="Arial" w:cs="Arial"/>
        </w:rPr>
      </w:pPr>
      <w:r w:rsidRPr="003D258B">
        <w:rPr>
          <w:rFonts w:ascii="Arial" w:hAnsi="Arial" w:cs="Arial"/>
        </w:rPr>
        <w:t>Jedinstvenim upravnim odjelom</w:t>
      </w:r>
      <w:r w:rsidR="004850D5" w:rsidRPr="003D258B">
        <w:rPr>
          <w:rFonts w:ascii="Arial" w:hAnsi="Arial" w:cs="Arial"/>
        </w:rPr>
        <w:t xml:space="preserve"> upravlja pročelnik, kojeg na temelju javnog natječaja imenuje Općinski načelnik.</w:t>
      </w:r>
    </w:p>
    <w:p w14:paraId="0EFD129B" w14:textId="442D5B05" w:rsidR="00425B14" w:rsidRPr="003D258B" w:rsidRDefault="00425B14" w:rsidP="00425B14">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Općinski načelnik može razriješiti pročelnika iz stavka 1. ovoga članka:</w:t>
      </w:r>
    </w:p>
    <w:p w14:paraId="582EEB7D" w14:textId="77777777" w:rsidR="00425B14" w:rsidRPr="003D258B" w:rsidRDefault="00425B14" w:rsidP="00425B14">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1. ako pročelnik sam zatraži razrješenje,</w:t>
      </w:r>
    </w:p>
    <w:p w14:paraId="1B0CFD78" w14:textId="2EFA927D" w:rsidR="00425B14" w:rsidRPr="003D258B" w:rsidRDefault="00425B14" w:rsidP="00425B14">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2. ako nastanu takvi razlozi koji po posebnim propisima kojima se uređuju </w:t>
      </w:r>
      <w:r w:rsidR="00AA1EEA" w:rsidRPr="003D258B">
        <w:rPr>
          <w:rFonts w:ascii="Arial" w:hAnsi="Arial" w:cs="Arial"/>
          <w:color w:val="000000"/>
          <w:sz w:val="22"/>
          <w:szCs w:val="22"/>
        </w:rPr>
        <w:t>službenički</w:t>
      </w:r>
      <w:r w:rsidRPr="003D258B">
        <w:rPr>
          <w:rFonts w:ascii="Arial" w:hAnsi="Arial" w:cs="Arial"/>
          <w:color w:val="000000"/>
          <w:sz w:val="22"/>
          <w:szCs w:val="22"/>
        </w:rPr>
        <w:t xml:space="preserve"> odnosi dovode do prestanka radnog odnosa,</w:t>
      </w:r>
    </w:p>
    <w:p w14:paraId="5C649D03" w14:textId="77777777" w:rsidR="00425B14" w:rsidRPr="003D258B" w:rsidRDefault="00425B14" w:rsidP="00922F30">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3. ako pročelnik ne postupa po propisima ili općim aktima jedinice lokalne i područne (regionalne) samouprave, ili neosnovano ne izvršava odluke tijela jedinice lokalne i područne (regionalne) samouprave, ili postupa protivno njima,</w:t>
      </w:r>
    </w:p>
    <w:p w14:paraId="1AE873AE" w14:textId="77777777" w:rsidR="00425B14" w:rsidRPr="003D258B" w:rsidRDefault="00425B14" w:rsidP="0048272B">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4. ako pročelnik svojim nesavjesnim ili nepravilnim radom prouzroči jedinici lokalne i područne (regionalne) samouprave veću štetu, ili ako zanemaruje ili nesavjesno obavlja svoje dužnosti koje mogu štetiti interesima službe u obavljanju poslova jedinica lokalne i područne (regionalne) samouprave.</w:t>
      </w:r>
    </w:p>
    <w:p w14:paraId="62AA89CA" w14:textId="22536723" w:rsidR="00425B14" w:rsidRPr="003D258B" w:rsidRDefault="00425B14" w:rsidP="0048272B">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Pročelnik koji bude razriješen sukladno stavku 2. ovoga članka rasporedit će se na drugo slobodno radno mjesto u </w:t>
      </w:r>
      <w:r w:rsidR="009278E3" w:rsidRPr="003D258B">
        <w:rPr>
          <w:rFonts w:ascii="Arial" w:hAnsi="Arial" w:cs="Arial"/>
          <w:color w:val="000000"/>
          <w:sz w:val="22"/>
          <w:szCs w:val="22"/>
        </w:rPr>
        <w:t>Jedinstveni upravni odjel</w:t>
      </w:r>
      <w:r w:rsidRPr="003D258B">
        <w:rPr>
          <w:rFonts w:ascii="Arial" w:hAnsi="Arial" w:cs="Arial"/>
          <w:color w:val="000000"/>
          <w:sz w:val="22"/>
          <w:szCs w:val="22"/>
        </w:rPr>
        <w:t>, za koje ispunjava stručne uvjete.</w:t>
      </w:r>
    </w:p>
    <w:p w14:paraId="4374F156" w14:textId="62A53990" w:rsidR="00425B14" w:rsidRPr="003D258B" w:rsidRDefault="00425B14" w:rsidP="0048272B">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Na prava, obveze i odgovornosti kao i druga pitanja u svezi s radom pročelnika koja nisu uređena </w:t>
      </w:r>
      <w:r w:rsidR="00860A02" w:rsidRPr="003D258B">
        <w:rPr>
          <w:rFonts w:ascii="Arial" w:hAnsi="Arial" w:cs="Arial"/>
          <w:color w:val="000000"/>
          <w:sz w:val="22"/>
          <w:szCs w:val="22"/>
        </w:rPr>
        <w:t xml:space="preserve">Zakonom o lokalnoj i područnoj (regionalnoj) samoupravi i </w:t>
      </w:r>
      <w:r w:rsidR="00686A91" w:rsidRPr="003D258B">
        <w:rPr>
          <w:rFonts w:ascii="Arial" w:hAnsi="Arial" w:cs="Arial"/>
          <w:color w:val="000000"/>
          <w:sz w:val="22"/>
          <w:szCs w:val="22"/>
        </w:rPr>
        <w:t>Statutom</w:t>
      </w:r>
      <w:r w:rsidRPr="003D258B">
        <w:rPr>
          <w:rFonts w:ascii="Arial" w:hAnsi="Arial" w:cs="Arial"/>
          <w:color w:val="000000"/>
          <w:sz w:val="22"/>
          <w:szCs w:val="22"/>
        </w:rPr>
        <w:t>, primjenjuju se odredbe zakona kojima se uređuje radni odnos službenika i namještenika u tijelima jedinice lokalne i područne (regionalne) samouprave.</w:t>
      </w:r>
    </w:p>
    <w:p w14:paraId="23F48D24" w14:textId="77777777" w:rsidR="00000DFF" w:rsidRPr="003D258B" w:rsidRDefault="00000DFF" w:rsidP="00887E49">
      <w:pPr>
        <w:spacing w:after="0" w:line="240" w:lineRule="auto"/>
        <w:jc w:val="both"/>
        <w:rPr>
          <w:rFonts w:ascii="Arial" w:hAnsi="Arial" w:cs="Arial"/>
        </w:rPr>
      </w:pPr>
    </w:p>
    <w:p w14:paraId="551938E1" w14:textId="1D505928"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3</w:t>
      </w:r>
      <w:r w:rsidRPr="003D258B">
        <w:rPr>
          <w:rFonts w:ascii="Arial" w:hAnsi="Arial" w:cs="Arial"/>
          <w:b/>
        </w:rPr>
        <w:t>.</w:t>
      </w:r>
    </w:p>
    <w:p w14:paraId="551938E2" w14:textId="5A1A59BB" w:rsidR="004850D5" w:rsidRPr="003D258B" w:rsidRDefault="00564C0E" w:rsidP="00887E49">
      <w:pPr>
        <w:spacing w:after="0" w:line="240" w:lineRule="auto"/>
        <w:jc w:val="both"/>
        <w:rPr>
          <w:rFonts w:ascii="Arial" w:hAnsi="Arial" w:cs="Arial"/>
        </w:rPr>
      </w:pPr>
      <w:r w:rsidRPr="003D258B">
        <w:rPr>
          <w:rFonts w:ascii="Arial" w:hAnsi="Arial" w:cs="Arial"/>
        </w:rPr>
        <w:t>Jedinstveni upravni odjel</w:t>
      </w:r>
      <w:r w:rsidR="004850D5" w:rsidRPr="003D258B">
        <w:rPr>
          <w:rFonts w:ascii="Arial" w:hAnsi="Arial" w:cs="Arial"/>
        </w:rPr>
        <w:t xml:space="preserve"> samostal</w:t>
      </w:r>
      <w:r w:rsidRPr="003D258B">
        <w:rPr>
          <w:rFonts w:ascii="Arial" w:hAnsi="Arial" w:cs="Arial"/>
        </w:rPr>
        <w:t>a</w:t>
      </w:r>
      <w:r w:rsidR="004850D5" w:rsidRPr="003D258B">
        <w:rPr>
          <w:rFonts w:ascii="Arial" w:hAnsi="Arial" w:cs="Arial"/>
        </w:rPr>
        <w:t xml:space="preserve">n </w:t>
      </w:r>
      <w:r w:rsidRPr="003D258B">
        <w:rPr>
          <w:rFonts w:ascii="Arial" w:hAnsi="Arial" w:cs="Arial"/>
        </w:rPr>
        <w:t>je</w:t>
      </w:r>
      <w:r w:rsidR="004850D5" w:rsidRPr="003D258B">
        <w:rPr>
          <w:rFonts w:ascii="Arial" w:hAnsi="Arial" w:cs="Arial"/>
        </w:rPr>
        <w:t xml:space="preserve"> u okviru svog djelokruga i za svoj rad odgovara Općinskom vijeću i Općinskom načelniku.</w:t>
      </w:r>
    </w:p>
    <w:p w14:paraId="551938E3" w14:textId="1B14935D" w:rsidR="004850D5" w:rsidRPr="003D258B" w:rsidRDefault="004850D5" w:rsidP="00887E49">
      <w:pPr>
        <w:spacing w:after="0" w:line="240" w:lineRule="auto"/>
        <w:jc w:val="both"/>
        <w:rPr>
          <w:rFonts w:ascii="Arial" w:hAnsi="Arial" w:cs="Arial"/>
        </w:rPr>
      </w:pPr>
      <w:r w:rsidRPr="003D258B">
        <w:rPr>
          <w:rFonts w:ascii="Arial" w:hAnsi="Arial" w:cs="Arial"/>
        </w:rPr>
        <w:t xml:space="preserve">Sredstva za rad </w:t>
      </w:r>
      <w:r w:rsidR="003E70F7" w:rsidRPr="003D258B">
        <w:rPr>
          <w:rFonts w:ascii="Arial" w:hAnsi="Arial" w:cs="Arial"/>
        </w:rPr>
        <w:t>Jedinstvenog upravnog odjela</w:t>
      </w:r>
      <w:r w:rsidRPr="003D258B">
        <w:rPr>
          <w:rFonts w:ascii="Arial" w:hAnsi="Arial" w:cs="Arial"/>
        </w:rPr>
        <w:t xml:space="preserve"> osiguravaju se u proračunu Općine Plitvička Jezera, Državnom proračunu i iz drugih prihoda u skladu sa zakonom.</w:t>
      </w:r>
    </w:p>
    <w:p w14:paraId="184C5DA3" w14:textId="358E77DB" w:rsidR="002857D4" w:rsidRPr="003D258B" w:rsidRDefault="002857D4" w:rsidP="00887E49">
      <w:pPr>
        <w:spacing w:after="0" w:line="240" w:lineRule="auto"/>
        <w:jc w:val="both"/>
        <w:rPr>
          <w:rFonts w:ascii="Arial" w:hAnsi="Arial" w:cs="Arial"/>
        </w:rPr>
      </w:pPr>
    </w:p>
    <w:p w14:paraId="551938E4" w14:textId="786CD716"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4</w:t>
      </w:r>
      <w:r w:rsidRPr="003D258B">
        <w:rPr>
          <w:rFonts w:ascii="Arial" w:hAnsi="Arial" w:cs="Arial"/>
          <w:b/>
        </w:rPr>
        <w:t>.</w:t>
      </w:r>
    </w:p>
    <w:p w14:paraId="68EBA6D5" w14:textId="48BEE87E" w:rsidR="00AB5459" w:rsidRPr="003D258B" w:rsidRDefault="00AB5459" w:rsidP="00AB5459">
      <w:pPr>
        <w:spacing w:after="0" w:line="240" w:lineRule="auto"/>
        <w:jc w:val="both"/>
        <w:rPr>
          <w:rFonts w:ascii="Arial" w:hAnsi="Arial" w:cs="Arial"/>
        </w:rPr>
      </w:pPr>
      <w:r w:rsidRPr="003D258B">
        <w:rPr>
          <w:rFonts w:ascii="Arial" w:hAnsi="Arial" w:cs="Arial"/>
        </w:rPr>
        <w:t>Ako na to upućuju razlozi racionalnosti poslovanja, Općina može zajedno i u sporazumu s drugim jedinicama lokalne samouprave zajednički organizirati obavljanje pojedinih poslova iz svog samoupravnog djelokruga, osobito u svrhu pripreme projekata za povlačenje novčanih sredstava iz fondova Europske unije te u tom cilju osnovati zajednička tijela, upravne odjele i službe, odnosno zajednička trgovačka društva i ustanove</w:t>
      </w:r>
      <w:r w:rsidR="00152DDC" w:rsidRPr="003D258B">
        <w:rPr>
          <w:rFonts w:ascii="Arial" w:hAnsi="Arial" w:cs="Arial"/>
        </w:rPr>
        <w:t xml:space="preserve"> ili mogu zajednički organizirati njihovo obavljanje u skladu s posebnim zakonima.</w:t>
      </w:r>
    </w:p>
    <w:p w14:paraId="244DCD79" w14:textId="3D0EA00A" w:rsidR="009A2302" w:rsidRPr="003D258B" w:rsidRDefault="009A2302" w:rsidP="009A2302">
      <w:pPr>
        <w:spacing w:after="0" w:line="240" w:lineRule="auto"/>
        <w:jc w:val="both"/>
        <w:rPr>
          <w:rFonts w:ascii="Arial" w:hAnsi="Arial" w:cs="Arial"/>
        </w:rPr>
      </w:pPr>
      <w:r w:rsidRPr="003D258B">
        <w:rPr>
          <w:rFonts w:ascii="Arial" w:hAnsi="Arial" w:cs="Arial"/>
        </w:rPr>
        <w:t xml:space="preserve">Međusobni odnosi </w:t>
      </w:r>
      <w:r w:rsidR="006F2CC0" w:rsidRPr="003D258B">
        <w:rPr>
          <w:rFonts w:ascii="Arial" w:hAnsi="Arial" w:cs="Arial"/>
        </w:rPr>
        <w:t xml:space="preserve">Općine i drugih </w:t>
      </w:r>
      <w:r w:rsidRPr="003D258B">
        <w:rPr>
          <w:rFonts w:ascii="Arial" w:hAnsi="Arial" w:cs="Arial"/>
        </w:rPr>
        <w:t>jedinica lokalne samouprave u zajedničkom organiziranju obavljanja poslova iz samoupravnog djelokruga uređuju se posebnim sporazumom u skladu sa zakonom i njihovim statutima i općim aktima.</w:t>
      </w:r>
    </w:p>
    <w:p w14:paraId="71D186B7" w14:textId="0249F0BA" w:rsidR="009A2302" w:rsidRPr="003D258B" w:rsidRDefault="009A2302" w:rsidP="009A2302">
      <w:pPr>
        <w:spacing w:after="0" w:line="240" w:lineRule="auto"/>
        <w:jc w:val="both"/>
        <w:rPr>
          <w:rFonts w:ascii="Arial" w:hAnsi="Arial" w:cs="Arial"/>
        </w:rPr>
      </w:pPr>
      <w:r w:rsidRPr="003D258B">
        <w:rPr>
          <w:rFonts w:ascii="Arial" w:hAnsi="Arial" w:cs="Arial"/>
        </w:rPr>
        <w:t xml:space="preserve">O osnivanju, ustrojstvu i djelokrugu zajedničkog upravnog tijela iz </w:t>
      </w:r>
      <w:r w:rsidR="006F2CC0" w:rsidRPr="003D258B">
        <w:rPr>
          <w:rFonts w:ascii="Arial" w:hAnsi="Arial" w:cs="Arial"/>
        </w:rPr>
        <w:t xml:space="preserve">stavka 1. </w:t>
      </w:r>
      <w:r w:rsidRPr="003D258B">
        <w:rPr>
          <w:rFonts w:ascii="Arial" w:hAnsi="Arial" w:cs="Arial"/>
        </w:rPr>
        <w:t xml:space="preserve">ovoga </w:t>
      </w:r>
      <w:r w:rsidR="006F2CC0" w:rsidRPr="003D258B">
        <w:rPr>
          <w:rFonts w:ascii="Arial" w:hAnsi="Arial" w:cs="Arial"/>
        </w:rPr>
        <w:t>članka</w:t>
      </w:r>
      <w:r w:rsidRPr="003D258B">
        <w:rPr>
          <w:rFonts w:ascii="Arial" w:hAnsi="Arial" w:cs="Arial"/>
        </w:rPr>
        <w:t xml:space="preserve"> odlučuj</w:t>
      </w:r>
      <w:r w:rsidR="006F2CC0" w:rsidRPr="003D258B">
        <w:rPr>
          <w:rFonts w:ascii="Arial" w:hAnsi="Arial" w:cs="Arial"/>
        </w:rPr>
        <w:t>e Općinsko vijeće</w:t>
      </w:r>
      <w:r w:rsidRPr="003D258B">
        <w:rPr>
          <w:rFonts w:ascii="Arial" w:hAnsi="Arial" w:cs="Arial"/>
        </w:rPr>
        <w:t>.</w:t>
      </w:r>
    </w:p>
    <w:p w14:paraId="0E2A16B7" w14:textId="03030C94" w:rsidR="009A2302" w:rsidRPr="003D258B" w:rsidRDefault="009A2302" w:rsidP="009A2302">
      <w:pPr>
        <w:spacing w:after="0" w:line="240" w:lineRule="auto"/>
        <w:jc w:val="both"/>
        <w:rPr>
          <w:rFonts w:ascii="Arial" w:hAnsi="Arial" w:cs="Arial"/>
        </w:rPr>
      </w:pPr>
      <w:r w:rsidRPr="003D258B">
        <w:rPr>
          <w:rFonts w:ascii="Arial" w:hAnsi="Arial" w:cs="Arial"/>
        </w:rPr>
        <w:t xml:space="preserve">Temeljem odluke </w:t>
      </w:r>
      <w:r w:rsidR="006F2CC0" w:rsidRPr="003D258B">
        <w:rPr>
          <w:rFonts w:ascii="Arial" w:hAnsi="Arial" w:cs="Arial"/>
        </w:rPr>
        <w:t>Općinskog vijeća</w:t>
      </w:r>
      <w:r w:rsidRPr="003D258B">
        <w:rPr>
          <w:rFonts w:ascii="Arial" w:hAnsi="Arial" w:cs="Arial"/>
        </w:rPr>
        <w:t xml:space="preserve"> </w:t>
      </w:r>
      <w:r w:rsidR="006F2CC0" w:rsidRPr="003D258B">
        <w:rPr>
          <w:rFonts w:ascii="Arial" w:hAnsi="Arial" w:cs="Arial"/>
        </w:rPr>
        <w:t>O</w:t>
      </w:r>
      <w:r w:rsidRPr="003D258B">
        <w:rPr>
          <w:rFonts w:ascii="Arial" w:hAnsi="Arial" w:cs="Arial"/>
        </w:rPr>
        <w:t>pćinski načelni</w:t>
      </w:r>
      <w:r w:rsidR="006F2CC0" w:rsidRPr="003D258B">
        <w:rPr>
          <w:rFonts w:ascii="Arial" w:hAnsi="Arial" w:cs="Arial"/>
        </w:rPr>
        <w:t>k</w:t>
      </w:r>
      <w:r w:rsidRPr="003D258B">
        <w:rPr>
          <w:rFonts w:ascii="Arial" w:hAnsi="Arial" w:cs="Arial"/>
        </w:rPr>
        <w:t xml:space="preserve"> sklopit će sporazum o osnivanju zajedničkog upravnog tijela kojim se propisuje financiranje, način upravljanja, odgovornost, statusna pitanja službenika i namještenika i druga pitanja od značaja za to tijelo.</w:t>
      </w:r>
    </w:p>
    <w:p w14:paraId="46204044" w14:textId="251DB762" w:rsidR="002F12CE" w:rsidRPr="003D258B" w:rsidRDefault="002F12CE" w:rsidP="00887E49">
      <w:pPr>
        <w:spacing w:after="0" w:line="240" w:lineRule="auto"/>
        <w:jc w:val="both"/>
        <w:rPr>
          <w:rFonts w:ascii="Arial" w:hAnsi="Arial" w:cs="Arial"/>
        </w:rPr>
      </w:pPr>
    </w:p>
    <w:p w14:paraId="1F9B6E15" w14:textId="66A1D79D" w:rsidR="005C4423" w:rsidRPr="003D258B" w:rsidRDefault="005C4423" w:rsidP="00DB6E73">
      <w:pPr>
        <w:spacing w:after="0" w:line="240" w:lineRule="auto"/>
        <w:jc w:val="center"/>
        <w:rPr>
          <w:rFonts w:ascii="Arial" w:hAnsi="Arial" w:cs="Arial"/>
          <w:b/>
          <w:bCs/>
        </w:rPr>
      </w:pPr>
      <w:r w:rsidRPr="003D258B">
        <w:rPr>
          <w:rFonts w:ascii="Arial" w:hAnsi="Arial" w:cs="Arial"/>
          <w:b/>
          <w:bCs/>
        </w:rPr>
        <w:t xml:space="preserve">Članak </w:t>
      </w:r>
      <w:r w:rsidR="00DA5FFA" w:rsidRPr="003D258B">
        <w:rPr>
          <w:rFonts w:ascii="Arial" w:hAnsi="Arial" w:cs="Arial"/>
          <w:b/>
          <w:bCs/>
        </w:rPr>
        <w:t>65</w:t>
      </w:r>
      <w:r w:rsidRPr="003D258B">
        <w:rPr>
          <w:rFonts w:ascii="Arial" w:hAnsi="Arial" w:cs="Arial"/>
          <w:b/>
          <w:bCs/>
        </w:rPr>
        <w:t>.</w:t>
      </w:r>
    </w:p>
    <w:p w14:paraId="28DAF04D" w14:textId="708B6234" w:rsidR="005C4423" w:rsidRPr="003D258B" w:rsidRDefault="005C4423" w:rsidP="005C4423">
      <w:pPr>
        <w:spacing w:after="0" w:line="240" w:lineRule="auto"/>
        <w:jc w:val="both"/>
        <w:rPr>
          <w:rFonts w:ascii="Arial" w:hAnsi="Arial" w:cs="Arial"/>
        </w:rPr>
      </w:pPr>
      <w:r w:rsidRPr="003D258B">
        <w:rPr>
          <w:rFonts w:ascii="Arial" w:hAnsi="Arial" w:cs="Arial"/>
        </w:rPr>
        <w:t xml:space="preserve">Upravne, stručne i ostale poslove u tijelima </w:t>
      </w:r>
      <w:r w:rsidR="00DB6E73" w:rsidRPr="003D258B">
        <w:rPr>
          <w:rFonts w:ascii="Arial" w:hAnsi="Arial" w:cs="Arial"/>
        </w:rPr>
        <w:t xml:space="preserve">Općine </w:t>
      </w:r>
      <w:r w:rsidRPr="003D258B">
        <w:rPr>
          <w:rFonts w:ascii="Arial" w:hAnsi="Arial" w:cs="Arial"/>
        </w:rPr>
        <w:t>obavljaju službenici i namještenici.</w:t>
      </w:r>
    </w:p>
    <w:p w14:paraId="72417730" w14:textId="41DAF263" w:rsidR="005C4423" w:rsidRPr="003D258B" w:rsidRDefault="005C4423" w:rsidP="005C4423">
      <w:pPr>
        <w:spacing w:after="0" w:line="240" w:lineRule="auto"/>
        <w:jc w:val="both"/>
        <w:rPr>
          <w:rFonts w:ascii="Arial" w:hAnsi="Arial" w:cs="Arial"/>
        </w:rPr>
      </w:pPr>
      <w:r w:rsidRPr="003D258B">
        <w:rPr>
          <w:rFonts w:ascii="Arial" w:hAnsi="Arial" w:cs="Arial"/>
        </w:rPr>
        <w:t>Službenici obavljaju upravne i stručne poslove iz djelokruga tijela u kojem rade, a namještenici obavljaju prateće i pomoćne poslove.</w:t>
      </w:r>
    </w:p>
    <w:p w14:paraId="458AAEEE" w14:textId="31AE7C55" w:rsidR="00F60B2C" w:rsidRPr="003D258B" w:rsidRDefault="001D32B4" w:rsidP="001D32B4">
      <w:pPr>
        <w:pStyle w:val="box46630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lastRenderedPageBreak/>
        <w:t>Općina je</w:t>
      </w:r>
      <w:r w:rsidR="00F60B2C" w:rsidRPr="003D258B">
        <w:rPr>
          <w:rFonts w:ascii="Arial" w:hAnsi="Arial" w:cs="Arial"/>
          <w:color w:val="231F20"/>
          <w:sz w:val="22"/>
          <w:szCs w:val="22"/>
        </w:rPr>
        <w:t xml:space="preserve"> dužn</w:t>
      </w:r>
      <w:r w:rsidRPr="003D258B">
        <w:rPr>
          <w:rFonts w:ascii="Arial" w:hAnsi="Arial" w:cs="Arial"/>
          <w:color w:val="231F20"/>
          <w:sz w:val="22"/>
          <w:szCs w:val="22"/>
        </w:rPr>
        <w:t>a</w:t>
      </w:r>
      <w:r w:rsidR="00F60B2C" w:rsidRPr="003D258B">
        <w:rPr>
          <w:rFonts w:ascii="Arial" w:hAnsi="Arial" w:cs="Arial"/>
          <w:color w:val="231F20"/>
          <w:sz w:val="22"/>
          <w:szCs w:val="22"/>
        </w:rPr>
        <w:t xml:space="preserve"> osigurati obavljanje upravnih i stručnih poslova iz stavaka 1. i 2. ovoga članka u okviru </w:t>
      </w:r>
      <w:r w:rsidRPr="003D258B">
        <w:rPr>
          <w:rFonts w:ascii="Arial" w:hAnsi="Arial" w:cs="Arial"/>
          <w:color w:val="231F20"/>
          <w:sz w:val="22"/>
          <w:szCs w:val="22"/>
        </w:rPr>
        <w:t>Jedinstvenog upravnog odjela</w:t>
      </w:r>
      <w:r w:rsidR="00F60B2C" w:rsidRPr="003D258B">
        <w:rPr>
          <w:rFonts w:ascii="Arial" w:hAnsi="Arial" w:cs="Arial"/>
          <w:color w:val="231F20"/>
          <w:sz w:val="22"/>
          <w:szCs w:val="22"/>
        </w:rPr>
        <w:t>.</w:t>
      </w:r>
    </w:p>
    <w:p w14:paraId="548655A3" w14:textId="3074CD8A" w:rsidR="005C4423" w:rsidRPr="003D258B" w:rsidRDefault="005C4423" w:rsidP="005C4423">
      <w:pPr>
        <w:spacing w:after="0" w:line="240" w:lineRule="auto"/>
        <w:jc w:val="both"/>
        <w:rPr>
          <w:rFonts w:ascii="Arial" w:hAnsi="Arial" w:cs="Arial"/>
        </w:rPr>
      </w:pPr>
      <w:r w:rsidRPr="003D258B">
        <w:rPr>
          <w:rFonts w:ascii="Arial" w:hAnsi="Arial" w:cs="Arial"/>
        </w:rPr>
        <w:t xml:space="preserve">Prava, obveze i odgovornosti kao i druga pitanja od značenja za rad službenika i namještenika u </w:t>
      </w:r>
      <w:r w:rsidR="00BD3328" w:rsidRPr="003D258B">
        <w:rPr>
          <w:rFonts w:ascii="Arial" w:hAnsi="Arial" w:cs="Arial"/>
        </w:rPr>
        <w:t>Jedinstvenom upravnom odjelom</w:t>
      </w:r>
      <w:r w:rsidRPr="003D258B">
        <w:rPr>
          <w:rFonts w:ascii="Arial" w:hAnsi="Arial" w:cs="Arial"/>
        </w:rPr>
        <w:t xml:space="preserve"> uređuju se posebnim zakonom.</w:t>
      </w:r>
    </w:p>
    <w:p w14:paraId="26F18ABD" w14:textId="77777777" w:rsidR="00BD3328" w:rsidRPr="003D258B" w:rsidRDefault="00BD3328" w:rsidP="005C4423">
      <w:pPr>
        <w:spacing w:after="0" w:line="240" w:lineRule="auto"/>
        <w:jc w:val="both"/>
        <w:rPr>
          <w:rFonts w:ascii="Arial" w:hAnsi="Arial" w:cs="Arial"/>
        </w:rPr>
      </w:pPr>
    </w:p>
    <w:p w14:paraId="409028F4" w14:textId="34BBE812" w:rsidR="005C4423" w:rsidRPr="003D258B" w:rsidRDefault="005C4423" w:rsidP="006E1509">
      <w:pPr>
        <w:spacing w:after="0" w:line="240" w:lineRule="auto"/>
        <w:jc w:val="center"/>
        <w:rPr>
          <w:rFonts w:ascii="Arial" w:hAnsi="Arial" w:cs="Arial"/>
          <w:b/>
          <w:bCs/>
        </w:rPr>
      </w:pPr>
      <w:r w:rsidRPr="003D258B">
        <w:rPr>
          <w:rFonts w:ascii="Arial" w:hAnsi="Arial" w:cs="Arial"/>
          <w:b/>
          <w:bCs/>
        </w:rPr>
        <w:t xml:space="preserve">Članak </w:t>
      </w:r>
      <w:r w:rsidR="00DA5FFA" w:rsidRPr="003D258B">
        <w:rPr>
          <w:rFonts w:ascii="Arial" w:hAnsi="Arial" w:cs="Arial"/>
          <w:b/>
          <w:bCs/>
        </w:rPr>
        <w:t>66.</w:t>
      </w:r>
    </w:p>
    <w:p w14:paraId="757FF134" w14:textId="7413D098" w:rsidR="005C4423" w:rsidRPr="003D258B" w:rsidRDefault="005C4423" w:rsidP="005C4423">
      <w:pPr>
        <w:spacing w:after="0" w:line="240" w:lineRule="auto"/>
        <w:jc w:val="both"/>
        <w:rPr>
          <w:rFonts w:ascii="Arial" w:hAnsi="Arial" w:cs="Arial"/>
        </w:rPr>
      </w:pPr>
      <w:r w:rsidRPr="003D258B">
        <w:rPr>
          <w:rFonts w:ascii="Arial" w:hAnsi="Arial" w:cs="Arial"/>
        </w:rPr>
        <w:t xml:space="preserve">Pripadnici </w:t>
      </w:r>
      <w:r w:rsidR="00EF500D" w:rsidRPr="003D258B">
        <w:rPr>
          <w:rFonts w:ascii="Arial" w:hAnsi="Arial" w:cs="Arial"/>
        </w:rPr>
        <w:t xml:space="preserve">srpske </w:t>
      </w:r>
      <w:r w:rsidRPr="003D258B">
        <w:rPr>
          <w:rFonts w:ascii="Arial" w:hAnsi="Arial" w:cs="Arial"/>
        </w:rPr>
        <w:t>nacionaln</w:t>
      </w:r>
      <w:r w:rsidR="00EF500D" w:rsidRPr="003D258B">
        <w:rPr>
          <w:rFonts w:ascii="Arial" w:hAnsi="Arial" w:cs="Arial"/>
        </w:rPr>
        <w:t>e</w:t>
      </w:r>
      <w:r w:rsidRPr="003D258B">
        <w:rPr>
          <w:rFonts w:ascii="Arial" w:hAnsi="Arial" w:cs="Arial"/>
        </w:rPr>
        <w:t xml:space="preserve"> manjin</w:t>
      </w:r>
      <w:r w:rsidR="00EF500D" w:rsidRPr="003D258B">
        <w:rPr>
          <w:rFonts w:ascii="Arial" w:hAnsi="Arial" w:cs="Arial"/>
        </w:rPr>
        <w:t>e</w:t>
      </w:r>
      <w:r w:rsidRPr="003D258B">
        <w:rPr>
          <w:rFonts w:ascii="Arial" w:hAnsi="Arial" w:cs="Arial"/>
        </w:rPr>
        <w:t xml:space="preserve"> koji sukladno odredbama Ustavnog zakona o pravima nacionalnih manjina imaju pravo na razmjernu zastupljenost u </w:t>
      </w:r>
      <w:r w:rsidR="00EF500D" w:rsidRPr="003D258B">
        <w:rPr>
          <w:rFonts w:ascii="Arial" w:hAnsi="Arial" w:cs="Arial"/>
        </w:rPr>
        <w:t>Općinskom vijeću</w:t>
      </w:r>
      <w:r w:rsidRPr="003D258B">
        <w:rPr>
          <w:rFonts w:ascii="Arial" w:hAnsi="Arial" w:cs="Arial"/>
        </w:rPr>
        <w:t xml:space="preserve">, imaju pravo na zastupljenost u </w:t>
      </w:r>
      <w:r w:rsidR="006E1509" w:rsidRPr="003D258B">
        <w:rPr>
          <w:rFonts w:ascii="Arial" w:hAnsi="Arial" w:cs="Arial"/>
        </w:rPr>
        <w:t>Jedinstvenom upravnom odjelu Općine</w:t>
      </w:r>
      <w:r w:rsidRPr="003D258B">
        <w:rPr>
          <w:rFonts w:ascii="Arial" w:hAnsi="Arial" w:cs="Arial"/>
        </w:rPr>
        <w:t>.</w:t>
      </w:r>
    </w:p>
    <w:p w14:paraId="48554C8E" w14:textId="41C74C76" w:rsidR="005C4423" w:rsidRPr="003D258B" w:rsidRDefault="00525C0B" w:rsidP="005C4423">
      <w:pPr>
        <w:spacing w:after="0" w:line="240" w:lineRule="auto"/>
        <w:jc w:val="both"/>
        <w:rPr>
          <w:rFonts w:ascii="Arial" w:hAnsi="Arial" w:cs="Arial"/>
        </w:rPr>
      </w:pPr>
      <w:r w:rsidRPr="003D258B">
        <w:rPr>
          <w:rFonts w:ascii="Arial" w:hAnsi="Arial" w:cs="Arial"/>
        </w:rPr>
        <w:t>P</w:t>
      </w:r>
      <w:r w:rsidR="005C4423" w:rsidRPr="003D258B">
        <w:rPr>
          <w:rFonts w:ascii="Arial" w:hAnsi="Arial" w:cs="Arial"/>
        </w:rPr>
        <w:t>olitik</w:t>
      </w:r>
      <w:r w:rsidRPr="003D258B">
        <w:rPr>
          <w:rFonts w:ascii="Arial" w:hAnsi="Arial" w:cs="Arial"/>
        </w:rPr>
        <w:t>a</w:t>
      </w:r>
      <w:r w:rsidR="005C4423" w:rsidRPr="003D258B">
        <w:rPr>
          <w:rFonts w:ascii="Arial" w:hAnsi="Arial" w:cs="Arial"/>
        </w:rPr>
        <w:t xml:space="preserve"> upošljavanja novih službenika, odnosno službenika koji se primaju na upražnjena radna mjesta provodit</w:t>
      </w:r>
      <w:r w:rsidRPr="003D258B">
        <w:rPr>
          <w:rFonts w:ascii="Arial" w:hAnsi="Arial" w:cs="Arial"/>
        </w:rPr>
        <w:t xml:space="preserve"> će se</w:t>
      </w:r>
      <w:r w:rsidR="005C4423" w:rsidRPr="003D258B">
        <w:rPr>
          <w:rFonts w:ascii="Arial" w:hAnsi="Arial" w:cs="Arial"/>
        </w:rPr>
        <w:t xml:space="preserve"> na način koji će osigurati poštivanje prava pripadnicima nacionalnih manjina.</w:t>
      </w:r>
    </w:p>
    <w:p w14:paraId="458A3E70" w14:textId="77777777" w:rsidR="00E726AA" w:rsidRPr="003D258B" w:rsidRDefault="00E726AA" w:rsidP="00E726AA">
      <w:pPr>
        <w:pStyle w:val="t-9-8"/>
        <w:shd w:val="clear" w:color="auto" w:fill="FFFFFF"/>
        <w:spacing w:before="0" w:beforeAutospacing="0" w:after="0" w:afterAutospacing="0"/>
        <w:jc w:val="center"/>
        <w:textAlignment w:val="baseline"/>
        <w:rPr>
          <w:rFonts w:ascii="Arial" w:hAnsi="Arial" w:cs="Arial"/>
          <w:color w:val="000000"/>
          <w:sz w:val="22"/>
          <w:szCs w:val="22"/>
        </w:rPr>
      </w:pPr>
    </w:p>
    <w:p w14:paraId="3A14D3E0" w14:textId="27C2DC53" w:rsidR="00E726AA" w:rsidRPr="003D258B" w:rsidRDefault="00E726AA" w:rsidP="00E726AA">
      <w:pPr>
        <w:pStyle w:val="t-9-8"/>
        <w:shd w:val="clear" w:color="auto" w:fill="FFFFFF"/>
        <w:spacing w:before="0" w:beforeAutospacing="0" w:after="0" w:afterAutospacing="0"/>
        <w:jc w:val="center"/>
        <w:textAlignment w:val="baseline"/>
        <w:rPr>
          <w:rFonts w:ascii="Arial" w:hAnsi="Arial" w:cs="Arial"/>
          <w:b/>
          <w:bCs/>
          <w:color w:val="000000"/>
          <w:sz w:val="22"/>
          <w:szCs w:val="22"/>
        </w:rPr>
      </w:pPr>
      <w:r w:rsidRPr="003D258B">
        <w:rPr>
          <w:rFonts w:ascii="Arial" w:hAnsi="Arial" w:cs="Arial"/>
          <w:b/>
          <w:bCs/>
          <w:color w:val="000000"/>
          <w:sz w:val="22"/>
          <w:szCs w:val="22"/>
        </w:rPr>
        <w:t>Članak</w:t>
      </w:r>
      <w:r w:rsidR="00DA5FFA" w:rsidRPr="003D258B">
        <w:rPr>
          <w:rFonts w:ascii="Arial" w:hAnsi="Arial" w:cs="Arial"/>
          <w:b/>
          <w:bCs/>
          <w:color w:val="000000"/>
          <w:sz w:val="22"/>
          <w:szCs w:val="22"/>
        </w:rPr>
        <w:t xml:space="preserve"> 67.</w:t>
      </w:r>
    </w:p>
    <w:p w14:paraId="170FF500" w14:textId="297364EE" w:rsidR="002D4527" w:rsidRPr="003D258B" w:rsidRDefault="002D4527" w:rsidP="00271712">
      <w:pPr>
        <w:pStyle w:val="t-9-8"/>
        <w:shd w:val="clear" w:color="auto" w:fill="FFFFFF"/>
        <w:spacing w:before="0" w:beforeAutospacing="0" w:after="0"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Službenici u </w:t>
      </w:r>
      <w:r w:rsidR="00E726AA" w:rsidRPr="003D258B">
        <w:rPr>
          <w:rFonts w:ascii="Arial" w:hAnsi="Arial" w:cs="Arial"/>
          <w:color w:val="000000"/>
          <w:sz w:val="22"/>
          <w:szCs w:val="22"/>
        </w:rPr>
        <w:t>Općini</w:t>
      </w:r>
      <w:r w:rsidRPr="003D258B">
        <w:rPr>
          <w:rFonts w:ascii="Arial" w:hAnsi="Arial" w:cs="Arial"/>
          <w:color w:val="000000"/>
          <w:sz w:val="22"/>
          <w:szCs w:val="22"/>
        </w:rPr>
        <w:t xml:space="preserve"> poticat će se na trajno stručno osposobljavanje i usavršavanje putem tečajeva, seminara i školovanja.</w:t>
      </w:r>
    </w:p>
    <w:p w14:paraId="5A36C841" w14:textId="262FF56D" w:rsidR="002D4527" w:rsidRPr="003D258B" w:rsidRDefault="002D4527" w:rsidP="002D4527">
      <w:pPr>
        <w:pStyle w:val="t-9-8"/>
        <w:shd w:val="clear" w:color="auto" w:fill="FFFFFF"/>
        <w:spacing w:before="0" w:beforeAutospacing="0" w:after="225"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Trajno osposobljavanje i usavršavanje službenika u </w:t>
      </w:r>
      <w:r w:rsidR="00E726AA" w:rsidRPr="003D258B">
        <w:rPr>
          <w:rFonts w:ascii="Arial" w:hAnsi="Arial" w:cs="Arial"/>
          <w:color w:val="000000"/>
          <w:sz w:val="22"/>
          <w:szCs w:val="22"/>
        </w:rPr>
        <w:t>Općini</w:t>
      </w:r>
      <w:r w:rsidRPr="003D258B">
        <w:rPr>
          <w:rFonts w:ascii="Arial" w:hAnsi="Arial" w:cs="Arial"/>
          <w:color w:val="000000"/>
          <w:sz w:val="22"/>
          <w:szCs w:val="22"/>
        </w:rPr>
        <w:t xml:space="preserve"> provodit će se na osnovi strategije i plana trajnog osposobljavanja i usavršavanja lokalnih službenika, koje će na temelju zajedničkog prijedloga nacionalnog saveza jedinica lokalne i područne (regionalne) samouprave i tijela državne uprave nadležnog za poslove lokalne i područne (regionalne) samouprave donijeti Vlada Republike Hrvatske.</w:t>
      </w:r>
    </w:p>
    <w:p w14:paraId="02AD5BDB" w14:textId="0D12C5E0" w:rsidR="002D4527" w:rsidRPr="003D258B" w:rsidRDefault="002D4527" w:rsidP="00271712">
      <w:pPr>
        <w:pStyle w:val="clanak"/>
        <w:shd w:val="clear" w:color="auto" w:fill="FFFFFF"/>
        <w:spacing w:before="0" w:beforeAutospacing="0" w:after="0" w:afterAutospacing="0"/>
        <w:jc w:val="center"/>
        <w:textAlignment w:val="baseline"/>
        <w:rPr>
          <w:rFonts w:ascii="Arial" w:hAnsi="Arial" w:cs="Arial"/>
          <w:b/>
          <w:bCs/>
          <w:color w:val="000000"/>
          <w:sz w:val="22"/>
          <w:szCs w:val="22"/>
        </w:rPr>
      </w:pPr>
      <w:r w:rsidRPr="003D258B">
        <w:rPr>
          <w:rFonts w:ascii="Arial" w:hAnsi="Arial" w:cs="Arial"/>
          <w:b/>
          <w:bCs/>
          <w:color w:val="000000"/>
          <w:sz w:val="22"/>
          <w:szCs w:val="22"/>
        </w:rPr>
        <w:t xml:space="preserve">Članak </w:t>
      </w:r>
      <w:r w:rsidR="00DA5FFA" w:rsidRPr="003D258B">
        <w:rPr>
          <w:rFonts w:ascii="Arial" w:hAnsi="Arial" w:cs="Arial"/>
          <w:b/>
          <w:bCs/>
          <w:color w:val="000000"/>
          <w:sz w:val="22"/>
          <w:szCs w:val="22"/>
        </w:rPr>
        <w:t>68.</w:t>
      </w:r>
    </w:p>
    <w:p w14:paraId="4FA985CC" w14:textId="6D396E85" w:rsidR="002D4527" w:rsidRPr="003D258B" w:rsidRDefault="00552A5F" w:rsidP="002D4527">
      <w:pPr>
        <w:pStyle w:val="t-9-8"/>
        <w:shd w:val="clear" w:color="auto" w:fill="FFFFFF"/>
        <w:spacing w:before="0" w:beforeAutospacing="0" w:after="225" w:afterAutospacing="0"/>
        <w:jc w:val="both"/>
        <w:textAlignment w:val="baseline"/>
        <w:rPr>
          <w:rFonts w:ascii="Arial" w:hAnsi="Arial" w:cs="Arial"/>
          <w:color w:val="000000"/>
          <w:sz w:val="22"/>
          <w:szCs w:val="22"/>
        </w:rPr>
      </w:pPr>
      <w:r w:rsidRPr="003D258B">
        <w:rPr>
          <w:rFonts w:ascii="Arial" w:hAnsi="Arial" w:cs="Arial"/>
          <w:color w:val="000000"/>
          <w:sz w:val="22"/>
          <w:szCs w:val="22"/>
        </w:rPr>
        <w:t xml:space="preserve">Trajno osposobljavanje lokalnih dužnosnika i službenika, provoditi će </w:t>
      </w:r>
      <w:r w:rsidR="002D4527" w:rsidRPr="003D258B">
        <w:rPr>
          <w:rFonts w:ascii="Arial" w:hAnsi="Arial" w:cs="Arial"/>
          <w:color w:val="000000"/>
          <w:sz w:val="22"/>
          <w:szCs w:val="22"/>
        </w:rPr>
        <w:t>Vlada Republike Hrvatske putem posebne ustanove u suradnji s nacionalnim udrugama jedinica lokalne i područne (regionalne) samouprave.</w:t>
      </w:r>
    </w:p>
    <w:p w14:paraId="2240CE0F" w14:textId="77777777" w:rsidR="009F41E1" w:rsidRPr="003D258B" w:rsidRDefault="009F41E1" w:rsidP="00887E49">
      <w:pPr>
        <w:spacing w:after="0" w:line="240" w:lineRule="auto"/>
        <w:jc w:val="both"/>
        <w:rPr>
          <w:rFonts w:ascii="Arial" w:hAnsi="Arial" w:cs="Arial"/>
        </w:rPr>
      </w:pPr>
    </w:p>
    <w:p w14:paraId="551938E9"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V. JAVNE SLUŽBE</w:t>
      </w:r>
    </w:p>
    <w:p w14:paraId="551938EA" w14:textId="77777777" w:rsidR="00976518" w:rsidRPr="003D258B" w:rsidRDefault="00976518" w:rsidP="00887E49">
      <w:pPr>
        <w:spacing w:after="0" w:line="240" w:lineRule="auto"/>
        <w:jc w:val="center"/>
        <w:rPr>
          <w:rFonts w:ascii="Arial" w:hAnsi="Arial" w:cs="Arial"/>
          <w:b/>
        </w:rPr>
      </w:pPr>
    </w:p>
    <w:p w14:paraId="551938EB" w14:textId="76B1764A" w:rsidR="004850D5" w:rsidRPr="003D258B" w:rsidRDefault="004850D5" w:rsidP="00887E49">
      <w:pPr>
        <w:spacing w:after="0" w:line="240" w:lineRule="auto"/>
        <w:jc w:val="center"/>
        <w:rPr>
          <w:rFonts w:ascii="Arial" w:hAnsi="Arial" w:cs="Arial"/>
          <w:b/>
        </w:rPr>
      </w:pPr>
      <w:r w:rsidRPr="003D258B">
        <w:rPr>
          <w:rFonts w:ascii="Arial" w:hAnsi="Arial" w:cs="Arial"/>
          <w:b/>
        </w:rPr>
        <w:t>Članak 6</w:t>
      </w:r>
      <w:r w:rsidR="00DA5FFA" w:rsidRPr="003D258B">
        <w:rPr>
          <w:rFonts w:ascii="Arial" w:hAnsi="Arial" w:cs="Arial"/>
          <w:b/>
        </w:rPr>
        <w:t>9</w:t>
      </w:r>
      <w:r w:rsidRPr="003D258B">
        <w:rPr>
          <w:rFonts w:ascii="Arial" w:hAnsi="Arial" w:cs="Arial"/>
          <w:b/>
        </w:rPr>
        <w:t>.</w:t>
      </w:r>
    </w:p>
    <w:p w14:paraId="551938EC" w14:textId="2B2DEA92" w:rsidR="004850D5" w:rsidRPr="003D258B" w:rsidRDefault="004850D5" w:rsidP="00887E49">
      <w:pPr>
        <w:spacing w:after="0" w:line="240" w:lineRule="auto"/>
        <w:jc w:val="both"/>
        <w:rPr>
          <w:rFonts w:ascii="Arial" w:hAnsi="Arial" w:cs="Arial"/>
        </w:rPr>
      </w:pPr>
      <w:r w:rsidRPr="003D258B">
        <w:rPr>
          <w:rFonts w:ascii="Arial" w:hAnsi="Arial" w:cs="Arial"/>
        </w:rPr>
        <w:t xml:space="preserve">U okviru svoga samoupravnog djelokruga Općina osigurava obavljanje poslova u području komunalnih, društvenih i drugih djelatnosti kojima se zadovoljavaju svakodnevne potrebe građana. </w:t>
      </w:r>
    </w:p>
    <w:p w14:paraId="1B8CA3B4" w14:textId="77777777" w:rsidR="009F41E1" w:rsidRPr="003D258B" w:rsidRDefault="009F41E1" w:rsidP="00887E49">
      <w:pPr>
        <w:spacing w:after="0" w:line="240" w:lineRule="auto"/>
        <w:jc w:val="both"/>
        <w:rPr>
          <w:rFonts w:ascii="Arial" w:hAnsi="Arial" w:cs="Arial"/>
        </w:rPr>
      </w:pPr>
    </w:p>
    <w:p w14:paraId="551938ED" w14:textId="00556B17"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DA5FFA" w:rsidRPr="003D258B">
        <w:rPr>
          <w:rFonts w:ascii="Arial" w:hAnsi="Arial" w:cs="Arial"/>
          <w:b/>
        </w:rPr>
        <w:t>70</w:t>
      </w:r>
      <w:r w:rsidRPr="003D258B">
        <w:rPr>
          <w:rFonts w:ascii="Arial" w:hAnsi="Arial" w:cs="Arial"/>
          <w:b/>
        </w:rPr>
        <w:t>.</w:t>
      </w:r>
    </w:p>
    <w:p w14:paraId="551938EE" w14:textId="7E5E8820" w:rsidR="004850D5" w:rsidRPr="003D258B" w:rsidRDefault="004850D5" w:rsidP="00887E49">
      <w:pPr>
        <w:spacing w:after="0" w:line="240" w:lineRule="auto"/>
        <w:jc w:val="both"/>
        <w:rPr>
          <w:rFonts w:ascii="Arial" w:hAnsi="Arial" w:cs="Arial"/>
        </w:rPr>
      </w:pPr>
      <w:r w:rsidRPr="003D258B">
        <w:rPr>
          <w:rFonts w:ascii="Arial" w:hAnsi="Arial" w:cs="Arial"/>
        </w:rPr>
        <w:t>Općina osigurava obavljanje djelatnosti iz članka 6</w:t>
      </w:r>
      <w:r w:rsidR="00DA5FFA" w:rsidRPr="003D258B">
        <w:rPr>
          <w:rFonts w:ascii="Arial" w:hAnsi="Arial" w:cs="Arial"/>
        </w:rPr>
        <w:t>9</w:t>
      </w:r>
      <w:r w:rsidRPr="003D258B">
        <w:rPr>
          <w:rFonts w:ascii="Arial" w:hAnsi="Arial" w:cs="Arial"/>
        </w:rPr>
        <w:t>. ovoga Statuta osnivanjem vlastitog pogona, trgovačkih društva, javnih ustanova ili drugih pravnih osoba.</w:t>
      </w:r>
    </w:p>
    <w:p w14:paraId="551938EF" w14:textId="39BDA675" w:rsidR="004850D5" w:rsidRPr="003D258B" w:rsidRDefault="004850D5" w:rsidP="00887E49">
      <w:pPr>
        <w:spacing w:after="0" w:line="240" w:lineRule="auto"/>
        <w:jc w:val="both"/>
        <w:rPr>
          <w:rFonts w:ascii="Arial" w:hAnsi="Arial" w:cs="Arial"/>
        </w:rPr>
      </w:pPr>
      <w:r w:rsidRPr="003D258B">
        <w:rPr>
          <w:rFonts w:ascii="Arial" w:hAnsi="Arial" w:cs="Arial"/>
        </w:rPr>
        <w:t>Predstavnike Općine u tijelima upravljanja pravnih osoba kojima je Općina osnivač ili u kojima ima udjele Općina</w:t>
      </w:r>
      <w:r w:rsidR="00976518" w:rsidRPr="003D258B">
        <w:rPr>
          <w:rFonts w:ascii="Arial" w:hAnsi="Arial" w:cs="Arial"/>
        </w:rPr>
        <w:t>,</w:t>
      </w:r>
      <w:r w:rsidRPr="003D258B">
        <w:rPr>
          <w:rFonts w:ascii="Arial" w:hAnsi="Arial" w:cs="Arial"/>
        </w:rPr>
        <w:t xml:space="preserve"> imenuje Općinski načelnik, ako ovim Statutom </w:t>
      </w:r>
      <w:r w:rsidR="00444285" w:rsidRPr="003D258B">
        <w:rPr>
          <w:rFonts w:ascii="Arial" w:hAnsi="Arial" w:cs="Arial"/>
        </w:rPr>
        <w:t xml:space="preserve">i posebnim zakonom </w:t>
      </w:r>
      <w:r w:rsidRPr="003D258B">
        <w:rPr>
          <w:rFonts w:ascii="Arial" w:hAnsi="Arial" w:cs="Arial"/>
        </w:rPr>
        <w:t>nije drukčije propisano.</w:t>
      </w:r>
    </w:p>
    <w:p w14:paraId="551938F0" w14:textId="77777777" w:rsidR="00976518" w:rsidRPr="003D258B" w:rsidRDefault="00976518" w:rsidP="00887E49">
      <w:pPr>
        <w:spacing w:after="0" w:line="240" w:lineRule="auto"/>
        <w:jc w:val="both"/>
        <w:rPr>
          <w:rFonts w:ascii="Arial" w:hAnsi="Arial" w:cs="Arial"/>
        </w:rPr>
      </w:pPr>
    </w:p>
    <w:p w14:paraId="551938F1"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VI . MJESNA SAMOUPRAVA</w:t>
      </w:r>
    </w:p>
    <w:p w14:paraId="551938F2" w14:textId="77777777" w:rsidR="004850D5" w:rsidRPr="003D258B" w:rsidRDefault="004850D5" w:rsidP="00887E49">
      <w:pPr>
        <w:spacing w:after="0" w:line="240" w:lineRule="auto"/>
        <w:rPr>
          <w:rFonts w:ascii="Arial" w:hAnsi="Arial" w:cs="Arial"/>
        </w:rPr>
      </w:pPr>
    </w:p>
    <w:p w14:paraId="551938F3" w14:textId="259DC659"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1</w:t>
      </w:r>
      <w:r w:rsidRPr="003D258B">
        <w:rPr>
          <w:rFonts w:ascii="Arial" w:hAnsi="Arial" w:cs="Arial"/>
          <w:b/>
        </w:rPr>
        <w:t>.</w:t>
      </w:r>
    </w:p>
    <w:p w14:paraId="551938F4" w14:textId="3A13BD6E" w:rsidR="004850D5" w:rsidRPr="003D258B" w:rsidRDefault="004850D5" w:rsidP="00887E49">
      <w:pPr>
        <w:spacing w:after="0" w:line="240" w:lineRule="auto"/>
        <w:jc w:val="both"/>
        <w:rPr>
          <w:rFonts w:ascii="Arial" w:hAnsi="Arial" w:cs="Arial"/>
        </w:rPr>
      </w:pPr>
      <w:r w:rsidRPr="003D258B">
        <w:rPr>
          <w:rFonts w:ascii="Arial" w:hAnsi="Arial" w:cs="Arial"/>
        </w:rPr>
        <w:t>Na području Općine Plitvička Jezera osnivaju se mjesni odbori, kao oblici mjesne samouprave, a radi ostvarivanja neposrednog sudjelovanja građana u odlučivanju o lokalnim poslovima</w:t>
      </w:r>
      <w:r w:rsidR="00C52DDA" w:rsidRPr="003D258B">
        <w:rPr>
          <w:rFonts w:ascii="Arial" w:hAnsi="Arial" w:cs="Arial"/>
        </w:rPr>
        <w:t xml:space="preserve"> od neposrednog i </w:t>
      </w:r>
      <w:r w:rsidR="00B65063" w:rsidRPr="003D258B">
        <w:rPr>
          <w:rFonts w:ascii="Arial" w:hAnsi="Arial" w:cs="Arial"/>
        </w:rPr>
        <w:t>svakodnevnog utjecaja na život i rad građana</w:t>
      </w:r>
      <w:r w:rsidRPr="003D258B">
        <w:rPr>
          <w:rFonts w:ascii="Arial" w:hAnsi="Arial" w:cs="Arial"/>
        </w:rPr>
        <w:t>.</w:t>
      </w:r>
    </w:p>
    <w:p w14:paraId="551938F5" w14:textId="77777777" w:rsidR="004850D5" w:rsidRPr="003D258B" w:rsidRDefault="004850D5" w:rsidP="00887E49">
      <w:pPr>
        <w:spacing w:after="0" w:line="240" w:lineRule="auto"/>
        <w:jc w:val="both"/>
        <w:rPr>
          <w:rFonts w:ascii="Arial" w:hAnsi="Arial" w:cs="Arial"/>
        </w:rPr>
      </w:pPr>
      <w:r w:rsidRPr="003D258B">
        <w:rPr>
          <w:rFonts w:ascii="Arial" w:hAnsi="Arial" w:cs="Arial"/>
        </w:rPr>
        <w:t>Mjesni odbor osniva se za jedno naselje, više međusobno povezanih manjih naselja ili za dio većeg naselja, koji u odnosu na ostale dijelove čini zasebnu razgraničenu cjelinu (dio naselja).</w:t>
      </w:r>
    </w:p>
    <w:p w14:paraId="551938F6" w14:textId="7D7100DC" w:rsidR="004850D5" w:rsidRPr="003D258B" w:rsidRDefault="004850D5" w:rsidP="00887E49">
      <w:pPr>
        <w:spacing w:after="0" w:line="240" w:lineRule="auto"/>
        <w:jc w:val="both"/>
        <w:rPr>
          <w:rFonts w:ascii="Arial" w:hAnsi="Arial" w:cs="Arial"/>
        </w:rPr>
      </w:pPr>
      <w:r w:rsidRPr="003D258B">
        <w:rPr>
          <w:rFonts w:ascii="Arial" w:hAnsi="Arial" w:cs="Arial"/>
        </w:rPr>
        <w:t>Mjesni odbor je pravna osoba.</w:t>
      </w:r>
    </w:p>
    <w:p w14:paraId="733AFB45" w14:textId="77777777" w:rsidR="009F41E1" w:rsidRPr="003D258B" w:rsidRDefault="009F41E1" w:rsidP="00887E49">
      <w:pPr>
        <w:spacing w:after="0" w:line="240" w:lineRule="auto"/>
        <w:jc w:val="both"/>
        <w:rPr>
          <w:rFonts w:ascii="Arial" w:hAnsi="Arial" w:cs="Arial"/>
        </w:rPr>
      </w:pPr>
    </w:p>
    <w:p w14:paraId="551938F7" w14:textId="14217708"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2</w:t>
      </w:r>
      <w:r w:rsidRPr="003D258B">
        <w:rPr>
          <w:rFonts w:ascii="Arial" w:hAnsi="Arial" w:cs="Arial"/>
          <w:b/>
        </w:rPr>
        <w:t>.</w:t>
      </w:r>
    </w:p>
    <w:p w14:paraId="551938F8" w14:textId="77777777" w:rsidR="004850D5" w:rsidRPr="003D258B" w:rsidRDefault="004850D5" w:rsidP="00887E49">
      <w:pPr>
        <w:spacing w:after="0" w:line="240" w:lineRule="auto"/>
        <w:rPr>
          <w:rFonts w:ascii="Arial" w:hAnsi="Arial" w:cs="Arial"/>
        </w:rPr>
      </w:pPr>
      <w:r w:rsidRPr="003D258B">
        <w:rPr>
          <w:rFonts w:ascii="Arial" w:hAnsi="Arial" w:cs="Arial"/>
        </w:rPr>
        <w:t>Ovim Statutom na području Općine Plitvička Jezera osnivaju se slijedeći mjesni odbori:</w:t>
      </w:r>
    </w:p>
    <w:p w14:paraId="551938F9"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Bjelopolje – za područje naselja: Bjelopolje, Tuk Bjelopoljski, Oravac, Šeganovac, Jasikovac, Gradina Korenička, Ponor Korenički.</w:t>
      </w:r>
    </w:p>
    <w:p w14:paraId="551938FA"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lastRenderedPageBreak/>
        <w:t>Mjesni odbor Čanak – za područje naselja: Čanak i Kozjan.</w:t>
      </w:r>
    </w:p>
    <w:p w14:paraId="551938FB"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Jezerce – za područje naselja: Jezerce, Prijeboj, Čujića Krčevina i Kapela Korenička.</w:t>
      </w:r>
    </w:p>
    <w:p w14:paraId="551938FC"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Korenica – za područje naselja: Korenica, Kalebovac, Mihaljevac, Vranovača, Kompolje Koreničko i Vrpile.</w:t>
      </w:r>
    </w:p>
    <w:p w14:paraId="551938FD"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Krbavica – za područje naselja: Krbavica.</w:t>
      </w:r>
    </w:p>
    <w:p w14:paraId="551938FE"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Ličko Petrovo Selo – za područje naselja: Ličko Petrovo Selo, Željava, Novo Selo Koreničko, Rešetar i Zaklopača.</w:t>
      </w:r>
    </w:p>
    <w:p w14:paraId="551938FF"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Plitvička Jezera – za područje naselja: Plitvička Jezera, Plitvički Ljeskovac, Končarev Kraj.</w:t>
      </w:r>
    </w:p>
    <w:p w14:paraId="55193900"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 xml:space="preserve">Mjesni odbor Poljanak – za područje naselja: Poljanak, Sertić Poljana i Plitvica </w:t>
      </w:r>
      <w:r w:rsidR="00A03EA5" w:rsidRPr="003D258B">
        <w:rPr>
          <w:rFonts w:ascii="Arial" w:hAnsi="Arial" w:cs="Arial"/>
        </w:rPr>
        <w:t>S</w:t>
      </w:r>
      <w:r w:rsidRPr="003D258B">
        <w:rPr>
          <w:rFonts w:ascii="Arial" w:hAnsi="Arial" w:cs="Arial"/>
        </w:rPr>
        <w:t>elo.</w:t>
      </w:r>
    </w:p>
    <w:p w14:paraId="55193901"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Rastovača – za područje naselja: Rastovača i Korana.</w:t>
      </w:r>
    </w:p>
    <w:p w14:paraId="55193902"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Smoljanac – za područje naselja: Smoljanac.</w:t>
      </w:r>
    </w:p>
    <w:p w14:paraId="55193903"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Vaganac – za područje naselja: Donji Vaganac i Gornji Vaganac</w:t>
      </w:r>
    </w:p>
    <w:p w14:paraId="55193904" w14:textId="77777777" w:rsidR="004850D5" w:rsidRPr="003D258B" w:rsidRDefault="004850D5" w:rsidP="00887E49">
      <w:pPr>
        <w:pStyle w:val="ListParagraph"/>
        <w:numPr>
          <w:ilvl w:val="0"/>
          <w:numId w:val="35"/>
        </w:numPr>
        <w:spacing w:after="0" w:line="240" w:lineRule="auto"/>
        <w:jc w:val="both"/>
        <w:rPr>
          <w:rFonts w:ascii="Arial" w:hAnsi="Arial" w:cs="Arial"/>
        </w:rPr>
      </w:pPr>
      <w:r w:rsidRPr="003D258B">
        <w:rPr>
          <w:rFonts w:ascii="Arial" w:hAnsi="Arial" w:cs="Arial"/>
        </w:rPr>
        <w:t>Mjesni odbor Vrelo – za područje naselja: Vrelo Koreničko, Rudanovac, Drakulić Rijeka, Homoljac i Trnavac.</w:t>
      </w:r>
    </w:p>
    <w:p w14:paraId="55193905" w14:textId="77777777" w:rsidR="004850D5" w:rsidRPr="003D258B" w:rsidRDefault="004850D5" w:rsidP="00887E49">
      <w:pPr>
        <w:spacing w:after="0" w:line="240" w:lineRule="auto"/>
        <w:jc w:val="both"/>
        <w:rPr>
          <w:rFonts w:ascii="Arial" w:hAnsi="Arial" w:cs="Arial"/>
        </w:rPr>
      </w:pPr>
      <w:r w:rsidRPr="003D258B">
        <w:rPr>
          <w:rFonts w:ascii="Arial" w:hAnsi="Arial" w:cs="Arial"/>
        </w:rPr>
        <w:t>Područje i granice mjesnih odbora određuju se posebnom odlukom Općinskog vijeća Općine Plitvička Jezera.</w:t>
      </w:r>
    </w:p>
    <w:p w14:paraId="55193906" w14:textId="4C1156E7"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3</w:t>
      </w:r>
      <w:r w:rsidRPr="003D258B">
        <w:rPr>
          <w:rFonts w:ascii="Arial" w:hAnsi="Arial" w:cs="Arial"/>
          <w:b/>
        </w:rPr>
        <w:t>.</w:t>
      </w:r>
    </w:p>
    <w:p w14:paraId="55193907" w14:textId="088A8E7A" w:rsidR="004850D5" w:rsidRPr="003D258B" w:rsidRDefault="004850D5" w:rsidP="00887E49">
      <w:pPr>
        <w:spacing w:after="0" w:line="240" w:lineRule="auto"/>
        <w:jc w:val="both"/>
        <w:rPr>
          <w:rFonts w:ascii="Arial" w:hAnsi="Arial" w:cs="Arial"/>
        </w:rPr>
      </w:pPr>
      <w:r w:rsidRPr="003D258B">
        <w:rPr>
          <w:rFonts w:ascii="Arial" w:hAnsi="Arial" w:cs="Arial"/>
        </w:rPr>
        <w:t>Inicijativu i prijedlog za osnivanje mjesnog odbora može dati 10% građana upisanih u popis birača za područje za koje se predlaže osnivanje mjesnog odbora, članovi predstavničkog tijela</w:t>
      </w:r>
      <w:r w:rsidR="00204070" w:rsidRPr="003D258B">
        <w:rPr>
          <w:rFonts w:ascii="Arial" w:hAnsi="Arial" w:cs="Arial"/>
        </w:rPr>
        <w:t xml:space="preserve"> </w:t>
      </w:r>
      <w:r w:rsidRPr="003D258B">
        <w:rPr>
          <w:rFonts w:ascii="Arial" w:hAnsi="Arial" w:cs="Arial"/>
        </w:rPr>
        <w:t>te Općinski načelnik.</w:t>
      </w:r>
    </w:p>
    <w:p w14:paraId="55193908" w14:textId="46889684" w:rsidR="004850D5" w:rsidRPr="003D258B" w:rsidRDefault="004850D5" w:rsidP="00887E49">
      <w:pPr>
        <w:spacing w:after="0" w:line="240" w:lineRule="auto"/>
        <w:jc w:val="both"/>
        <w:rPr>
          <w:rFonts w:ascii="Arial" w:hAnsi="Arial" w:cs="Arial"/>
        </w:rPr>
      </w:pPr>
      <w:r w:rsidRPr="003D258B">
        <w:rPr>
          <w:rFonts w:ascii="Arial" w:hAnsi="Arial" w:cs="Arial"/>
        </w:rPr>
        <w:t>Ako prijedlog iz stavka 1. ovoga članka podnose građani, prijedlog se u pisanom obliku dostavlja Općinskom načelniku.</w:t>
      </w:r>
    </w:p>
    <w:p w14:paraId="55193909" w14:textId="77777777" w:rsidR="00976518" w:rsidRPr="003D258B" w:rsidRDefault="00976518" w:rsidP="00887E49">
      <w:pPr>
        <w:spacing w:after="0" w:line="240" w:lineRule="auto"/>
        <w:jc w:val="both"/>
        <w:rPr>
          <w:rFonts w:ascii="Arial" w:hAnsi="Arial" w:cs="Arial"/>
        </w:rPr>
      </w:pPr>
    </w:p>
    <w:p w14:paraId="5519390A" w14:textId="36664E13"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4</w:t>
      </w:r>
      <w:r w:rsidRPr="003D258B">
        <w:rPr>
          <w:rFonts w:ascii="Arial" w:hAnsi="Arial" w:cs="Arial"/>
          <w:b/>
        </w:rPr>
        <w:t>.</w:t>
      </w:r>
    </w:p>
    <w:p w14:paraId="5519390B"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Općinski načelnik u roku od 15 dana od dana primitka prijedloga utvrđuje je li prijedlog podnesen na način i po postupku utvrđenim zakonom i ovim Statutom.</w:t>
      </w:r>
    </w:p>
    <w:p w14:paraId="5519390C" w14:textId="77777777" w:rsidR="004850D5" w:rsidRPr="003D258B" w:rsidRDefault="004850D5" w:rsidP="00887E49">
      <w:pPr>
        <w:spacing w:after="0" w:line="240" w:lineRule="auto"/>
        <w:jc w:val="both"/>
        <w:rPr>
          <w:rFonts w:ascii="Arial" w:hAnsi="Arial" w:cs="Arial"/>
        </w:rPr>
      </w:pPr>
      <w:r w:rsidRPr="003D258B">
        <w:rPr>
          <w:rFonts w:ascii="Arial" w:hAnsi="Arial" w:cs="Arial"/>
        </w:rPr>
        <w:t>Ukoliko Općinski načelnik utvrdi da prijedlog nije podnesen na propisani način ili da ne sadrži podatke potrebne kako bi se po njemu moglo postupiti, obavijestit će o tome predlagatelja i zatražiti da u roku od 15 dana dopuni prijedlog za osnivanje mjesnog odbora.</w:t>
      </w:r>
    </w:p>
    <w:p w14:paraId="5519390D" w14:textId="14083455" w:rsidR="004850D5" w:rsidRPr="003D258B" w:rsidRDefault="004850D5" w:rsidP="00887E49">
      <w:pPr>
        <w:spacing w:after="0" w:line="240" w:lineRule="auto"/>
        <w:jc w:val="both"/>
        <w:rPr>
          <w:rFonts w:ascii="Arial" w:hAnsi="Arial" w:cs="Arial"/>
        </w:rPr>
      </w:pPr>
      <w:r w:rsidRPr="003D258B">
        <w:rPr>
          <w:rFonts w:ascii="Arial" w:hAnsi="Arial" w:cs="Arial"/>
        </w:rPr>
        <w:t>Pravovaljani prijedlog Općinski načelnik upućuje Općinskom vijeću, koje je dužno izjasniti se o prijedlogu u roku od 60 dana od prijema prijedloga.</w:t>
      </w:r>
    </w:p>
    <w:p w14:paraId="19CC6F08" w14:textId="77777777" w:rsidR="004733B6" w:rsidRPr="003D258B" w:rsidRDefault="004733B6" w:rsidP="00887E49">
      <w:pPr>
        <w:spacing w:after="0" w:line="240" w:lineRule="auto"/>
        <w:jc w:val="both"/>
        <w:rPr>
          <w:rFonts w:ascii="Arial" w:hAnsi="Arial" w:cs="Arial"/>
        </w:rPr>
      </w:pPr>
    </w:p>
    <w:p w14:paraId="5519390E" w14:textId="30BFBA66"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5</w:t>
      </w:r>
      <w:r w:rsidRPr="003D258B">
        <w:rPr>
          <w:rFonts w:ascii="Arial" w:hAnsi="Arial" w:cs="Arial"/>
          <w:b/>
        </w:rPr>
        <w:t>.</w:t>
      </w:r>
    </w:p>
    <w:p w14:paraId="5519390F"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w:t>
      </w:r>
    </w:p>
    <w:p w14:paraId="55193911" w14:textId="3A1DA910"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6</w:t>
      </w:r>
      <w:r w:rsidRPr="003D258B">
        <w:rPr>
          <w:rFonts w:ascii="Arial" w:hAnsi="Arial" w:cs="Arial"/>
          <w:b/>
        </w:rPr>
        <w:t>.</w:t>
      </w:r>
    </w:p>
    <w:p w14:paraId="55193912" w14:textId="16B058B5" w:rsidR="004850D5" w:rsidRPr="003D258B" w:rsidRDefault="004850D5" w:rsidP="00887E49">
      <w:pPr>
        <w:spacing w:after="0" w:line="240" w:lineRule="auto"/>
        <w:jc w:val="both"/>
        <w:rPr>
          <w:rFonts w:ascii="Arial" w:hAnsi="Arial" w:cs="Arial"/>
        </w:rPr>
      </w:pPr>
      <w:r w:rsidRPr="003D258B">
        <w:rPr>
          <w:rFonts w:ascii="Arial" w:hAnsi="Arial" w:cs="Arial"/>
        </w:rPr>
        <w:t xml:space="preserve">Tijela Mjesnog odbora su </w:t>
      </w:r>
      <w:r w:rsidR="000F1826" w:rsidRPr="003D258B">
        <w:rPr>
          <w:rFonts w:ascii="Arial" w:hAnsi="Arial" w:cs="Arial"/>
        </w:rPr>
        <w:t>v</w:t>
      </w:r>
      <w:r w:rsidRPr="003D258B">
        <w:rPr>
          <w:rFonts w:ascii="Arial" w:hAnsi="Arial" w:cs="Arial"/>
        </w:rPr>
        <w:t>ijeće mjesnog odbora i predsjednik vijeća mjesnog odbora.</w:t>
      </w:r>
    </w:p>
    <w:p w14:paraId="55193913" w14:textId="77777777" w:rsidR="00976518" w:rsidRPr="003D258B" w:rsidRDefault="00976518" w:rsidP="00887E49">
      <w:pPr>
        <w:spacing w:after="0" w:line="240" w:lineRule="auto"/>
        <w:jc w:val="center"/>
        <w:rPr>
          <w:rFonts w:ascii="Arial" w:hAnsi="Arial" w:cs="Arial"/>
          <w:b/>
        </w:rPr>
      </w:pPr>
    </w:p>
    <w:p w14:paraId="55193914" w14:textId="500758A0"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7</w:t>
      </w:r>
      <w:r w:rsidRPr="003D258B">
        <w:rPr>
          <w:rFonts w:ascii="Arial" w:hAnsi="Arial" w:cs="Arial"/>
          <w:b/>
        </w:rPr>
        <w:t>.</w:t>
      </w:r>
    </w:p>
    <w:p w14:paraId="55193915" w14:textId="77777777" w:rsidR="004850D5" w:rsidRPr="003D258B" w:rsidRDefault="004850D5" w:rsidP="00887E49">
      <w:pPr>
        <w:spacing w:after="0" w:line="240" w:lineRule="auto"/>
        <w:jc w:val="both"/>
        <w:rPr>
          <w:rFonts w:ascii="Arial" w:hAnsi="Arial" w:cs="Arial"/>
        </w:rPr>
      </w:pPr>
      <w:r w:rsidRPr="003D258B">
        <w:rPr>
          <w:rFonts w:ascii="Arial" w:hAnsi="Arial" w:cs="Arial"/>
        </w:rPr>
        <w:t>Članove vijeća mjesnog odbora biraju građani s područja mjesnog odbora koji imaju biračko pravo, na neposrednim izborima, tajnim glasovanjem, na vrijeme od četiri godine.</w:t>
      </w:r>
    </w:p>
    <w:p w14:paraId="55193916" w14:textId="77777777" w:rsidR="004850D5" w:rsidRPr="003D258B" w:rsidRDefault="004850D5" w:rsidP="00887E49">
      <w:pPr>
        <w:spacing w:after="0" w:line="240" w:lineRule="auto"/>
        <w:jc w:val="both"/>
        <w:rPr>
          <w:rFonts w:ascii="Arial" w:hAnsi="Arial" w:cs="Arial"/>
        </w:rPr>
      </w:pPr>
      <w:r w:rsidRPr="003D258B">
        <w:rPr>
          <w:rFonts w:ascii="Arial" w:hAnsi="Arial" w:cs="Arial"/>
        </w:rPr>
        <w:t>Izbornu jedinicu za izbor članova vijeća mjesnog odbora čini cijelo područje mjesnog odbora.</w:t>
      </w:r>
    </w:p>
    <w:p w14:paraId="55193917" w14:textId="1C189AFE" w:rsidR="004850D5" w:rsidRPr="003D258B" w:rsidRDefault="004850D5" w:rsidP="00887E49">
      <w:pPr>
        <w:spacing w:after="0" w:line="240" w:lineRule="auto"/>
        <w:jc w:val="both"/>
        <w:rPr>
          <w:rFonts w:ascii="Arial" w:hAnsi="Arial" w:cs="Arial"/>
        </w:rPr>
      </w:pPr>
      <w:r w:rsidRPr="003D258B">
        <w:rPr>
          <w:rFonts w:ascii="Arial" w:hAnsi="Arial" w:cs="Arial"/>
        </w:rPr>
        <w:t>Postupak izbora članova vijeća mjesnog odbora uređuje se posebnom odlukom Općinskog vijeća.</w:t>
      </w:r>
    </w:p>
    <w:p w14:paraId="76FEBC7D" w14:textId="77777777" w:rsidR="00650FFD" w:rsidRPr="003D258B" w:rsidRDefault="00650FFD" w:rsidP="00887E49">
      <w:pPr>
        <w:spacing w:after="0" w:line="240" w:lineRule="auto"/>
        <w:jc w:val="both"/>
        <w:rPr>
          <w:rFonts w:ascii="Arial" w:hAnsi="Arial" w:cs="Arial"/>
        </w:rPr>
      </w:pPr>
    </w:p>
    <w:p w14:paraId="55193918" w14:textId="59BD2799"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8</w:t>
      </w:r>
      <w:r w:rsidRPr="003D258B">
        <w:rPr>
          <w:rFonts w:ascii="Arial" w:hAnsi="Arial" w:cs="Arial"/>
          <w:b/>
        </w:rPr>
        <w:t>.</w:t>
      </w:r>
    </w:p>
    <w:p w14:paraId="55193919" w14:textId="77777777" w:rsidR="004850D5" w:rsidRPr="003D258B" w:rsidRDefault="004850D5" w:rsidP="00887E49">
      <w:pPr>
        <w:spacing w:after="0" w:line="240" w:lineRule="auto"/>
        <w:rPr>
          <w:rFonts w:ascii="Arial" w:hAnsi="Arial" w:cs="Arial"/>
        </w:rPr>
      </w:pPr>
      <w:r w:rsidRPr="003D258B">
        <w:rPr>
          <w:rFonts w:ascii="Arial" w:hAnsi="Arial" w:cs="Arial"/>
        </w:rPr>
        <w:t>Odluku o održavanju izbora za članove vijeća mjesnih odbora donosi  Općinsko vijeće  u roku od 30 dana od dana donošenja odluke Općinskog vijeća o osnivanju mjesnog odbora odnosno u roku od 30 dana od dana isteka mandata ili raspuštanja vijeća mjesnog odbora.</w:t>
      </w:r>
    </w:p>
    <w:p w14:paraId="5519391A" w14:textId="77777777" w:rsidR="004850D5" w:rsidRPr="003D258B" w:rsidRDefault="004850D5" w:rsidP="00887E49">
      <w:pPr>
        <w:spacing w:after="0" w:line="240" w:lineRule="auto"/>
        <w:rPr>
          <w:rFonts w:ascii="Arial" w:hAnsi="Arial" w:cs="Arial"/>
        </w:rPr>
      </w:pPr>
      <w:r w:rsidRPr="003D258B">
        <w:rPr>
          <w:rFonts w:ascii="Arial" w:hAnsi="Arial" w:cs="Arial"/>
        </w:rPr>
        <w:t>Od dana donošenja odluke iz stavka 1. ovoga članka pa do dana izbora ne može proteći manje od 30 dana niti više od 60 dana.</w:t>
      </w:r>
    </w:p>
    <w:p w14:paraId="5A2F1D66" w14:textId="77777777" w:rsidR="00F56ADD" w:rsidRPr="003D258B" w:rsidRDefault="00F56ADD" w:rsidP="00887E49">
      <w:pPr>
        <w:spacing w:after="0" w:line="240" w:lineRule="auto"/>
        <w:jc w:val="center"/>
        <w:rPr>
          <w:rFonts w:ascii="Arial" w:hAnsi="Arial" w:cs="Arial"/>
          <w:b/>
        </w:rPr>
      </w:pPr>
    </w:p>
    <w:p w14:paraId="5519391B" w14:textId="6D867478" w:rsidR="004850D5" w:rsidRPr="003D258B" w:rsidRDefault="004850D5" w:rsidP="00887E49">
      <w:pPr>
        <w:spacing w:after="0" w:line="240" w:lineRule="auto"/>
        <w:jc w:val="center"/>
        <w:rPr>
          <w:rFonts w:ascii="Arial" w:hAnsi="Arial" w:cs="Arial"/>
          <w:b/>
        </w:rPr>
      </w:pPr>
      <w:r w:rsidRPr="003D258B">
        <w:rPr>
          <w:rFonts w:ascii="Arial" w:hAnsi="Arial" w:cs="Arial"/>
          <w:b/>
        </w:rPr>
        <w:t>Članak 7</w:t>
      </w:r>
      <w:r w:rsidR="00B2727C" w:rsidRPr="003D258B">
        <w:rPr>
          <w:rFonts w:ascii="Arial" w:hAnsi="Arial" w:cs="Arial"/>
          <w:b/>
        </w:rPr>
        <w:t>9</w:t>
      </w:r>
      <w:r w:rsidRPr="003D258B">
        <w:rPr>
          <w:rFonts w:ascii="Arial" w:hAnsi="Arial" w:cs="Arial"/>
          <w:b/>
        </w:rPr>
        <w:t>.</w:t>
      </w:r>
    </w:p>
    <w:p w14:paraId="5519391C" w14:textId="77777777" w:rsidR="004850D5" w:rsidRPr="003D258B" w:rsidRDefault="00891E82" w:rsidP="00887E49">
      <w:pPr>
        <w:spacing w:after="0" w:line="240" w:lineRule="auto"/>
        <w:rPr>
          <w:rFonts w:ascii="Arial" w:hAnsi="Arial" w:cs="Arial"/>
        </w:rPr>
      </w:pPr>
      <w:r w:rsidRPr="003D258B">
        <w:rPr>
          <w:rFonts w:ascii="Arial" w:hAnsi="Arial" w:cs="Arial"/>
        </w:rPr>
        <w:t>Vijeće mjesnog odbora</w:t>
      </w:r>
      <w:r w:rsidR="004850D5" w:rsidRPr="003D258B">
        <w:rPr>
          <w:rFonts w:ascii="Arial" w:hAnsi="Arial" w:cs="Arial"/>
        </w:rPr>
        <w:t>, uključujući i predsjednika, ima sljedeći broj članova:</w:t>
      </w:r>
    </w:p>
    <w:p w14:paraId="5519391D"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lastRenderedPageBreak/>
        <w:t>Mjesni odbor Bjelopolje – 5 članova</w:t>
      </w:r>
      <w:r w:rsidR="00151869" w:rsidRPr="003D258B">
        <w:rPr>
          <w:rFonts w:ascii="Arial" w:hAnsi="Arial" w:cs="Arial"/>
        </w:rPr>
        <w:t>.</w:t>
      </w:r>
    </w:p>
    <w:p w14:paraId="5519391E"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Čanak – 5 članova</w:t>
      </w:r>
      <w:r w:rsidR="00151869" w:rsidRPr="003D258B">
        <w:rPr>
          <w:rFonts w:ascii="Arial" w:hAnsi="Arial" w:cs="Arial"/>
        </w:rPr>
        <w:t>.</w:t>
      </w:r>
    </w:p>
    <w:p w14:paraId="5519391F"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Jezerce – 5 članova</w:t>
      </w:r>
      <w:r w:rsidR="00151869" w:rsidRPr="003D258B">
        <w:rPr>
          <w:rFonts w:ascii="Arial" w:hAnsi="Arial" w:cs="Arial"/>
        </w:rPr>
        <w:t>.</w:t>
      </w:r>
    </w:p>
    <w:p w14:paraId="55193920"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Korenica – 7 članova</w:t>
      </w:r>
      <w:r w:rsidR="00151869" w:rsidRPr="003D258B">
        <w:rPr>
          <w:rFonts w:ascii="Arial" w:hAnsi="Arial" w:cs="Arial"/>
        </w:rPr>
        <w:t>.</w:t>
      </w:r>
    </w:p>
    <w:p w14:paraId="55193921"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Krbavica – 5 članova</w:t>
      </w:r>
      <w:r w:rsidR="00151869" w:rsidRPr="003D258B">
        <w:rPr>
          <w:rFonts w:ascii="Arial" w:hAnsi="Arial" w:cs="Arial"/>
        </w:rPr>
        <w:t>.</w:t>
      </w:r>
    </w:p>
    <w:p w14:paraId="55193922"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Ličko Petrovo Selo – 5 članova</w:t>
      </w:r>
      <w:r w:rsidR="00151869" w:rsidRPr="003D258B">
        <w:rPr>
          <w:rFonts w:ascii="Arial" w:hAnsi="Arial" w:cs="Arial"/>
        </w:rPr>
        <w:t>.</w:t>
      </w:r>
    </w:p>
    <w:p w14:paraId="55193923"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Plitvička Jezera – 5 članova</w:t>
      </w:r>
      <w:r w:rsidR="00151869" w:rsidRPr="003D258B">
        <w:rPr>
          <w:rFonts w:ascii="Arial" w:hAnsi="Arial" w:cs="Arial"/>
        </w:rPr>
        <w:t>.</w:t>
      </w:r>
    </w:p>
    <w:p w14:paraId="55193924"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Poljanak – 5 članova</w:t>
      </w:r>
      <w:r w:rsidR="00151869" w:rsidRPr="003D258B">
        <w:rPr>
          <w:rFonts w:ascii="Arial" w:hAnsi="Arial" w:cs="Arial"/>
        </w:rPr>
        <w:t>.</w:t>
      </w:r>
    </w:p>
    <w:p w14:paraId="55193925"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Rastovača – 5 članova</w:t>
      </w:r>
      <w:r w:rsidR="00151869" w:rsidRPr="003D258B">
        <w:rPr>
          <w:rFonts w:ascii="Arial" w:hAnsi="Arial" w:cs="Arial"/>
        </w:rPr>
        <w:t>.</w:t>
      </w:r>
    </w:p>
    <w:p w14:paraId="55193926"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Smoljanac – 5 članova</w:t>
      </w:r>
      <w:r w:rsidR="00151869" w:rsidRPr="003D258B">
        <w:rPr>
          <w:rFonts w:ascii="Arial" w:hAnsi="Arial" w:cs="Arial"/>
        </w:rPr>
        <w:t>.</w:t>
      </w:r>
    </w:p>
    <w:p w14:paraId="55193927"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Vaganac – 5 članova</w:t>
      </w:r>
      <w:r w:rsidR="00151869" w:rsidRPr="003D258B">
        <w:rPr>
          <w:rFonts w:ascii="Arial" w:hAnsi="Arial" w:cs="Arial"/>
        </w:rPr>
        <w:t>.</w:t>
      </w:r>
    </w:p>
    <w:p w14:paraId="55193928" w14:textId="77777777" w:rsidR="004850D5" w:rsidRPr="003D258B" w:rsidRDefault="004850D5" w:rsidP="00887E49">
      <w:pPr>
        <w:pStyle w:val="ListParagraph"/>
        <w:numPr>
          <w:ilvl w:val="0"/>
          <w:numId w:val="38"/>
        </w:numPr>
        <w:spacing w:after="0" w:line="240" w:lineRule="auto"/>
        <w:rPr>
          <w:rFonts w:ascii="Arial" w:hAnsi="Arial" w:cs="Arial"/>
        </w:rPr>
      </w:pPr>
      <w:r w:rsidRPr="003D258B">
        <w:rPr>
          <w:rFonts w:ascii="Arial" w:hAnsi="Arial" w:cs="Arial"/>
        </w:rPr>
        <w:t>Mjesni odbor Vrelo – 5 članova</w:t>
      </w:r>
      <w:r w:rsidR="00151869" w:rsidRPr="003D258B">
        <w:rPr>
          <w:rFonts w:ascii="Arial" w:hAnsi="Arial" w:cs="Arial"/>
        </w:rPr>
        <w:t>.</w:t>
      </w:r>
    </w:p>
    <w:p w14:paraId="55193929" w14:textId="25920CC9" w:rsidR="004850D5" w:rsidRPr="003D258B" w:rsidRDefault="004850D5" w:rsidP="00887E49">
      <w:pPr>
        <w:spacing w:after="0" w:line="240" w:lineRule="auto"/>
        <w:jc w:val="both"/>
        <w:rPr>
          <w:rFonts w:ascii="Arial" w:hAnsi="Arial" w:cs="Arial"/>
        </w:rPr>
      </w:pPr>
      <w:r w:rsidRPr="003D258B">
        <w:rPr>
          <w:rFonts w:ascii="Arial" w:hAnsi="Arial" w:cs="Arial"/>
        </w:rPr>
        <w:t>Za člana vijeća mjesnog odbora može biti biran hrvatski državljanin koji ima biračko pravo i prebivalište na području mjesnog odbora.</w:t>
      </w:r>
    </w:p>
    <w:p w14:paraId="6F013AC8" w14:textId="77777777" w:rsidR="00650FFD" w:rsidRPr="003D258B" w:rsidRDefault="00650FFD" w:rsidP="00887E49">
      <w:pPr>
        <w:spacing w:after="0" w:line="240" w:lineRule="auto"/>
        <w:jc w:val="both"/>
        <w:rPr>
          <w:rFonts w:ascii="Arial" w:hAnsi="Arial" w:cs="Arial"/>
        </w:rPr>
      </w:pPr>
    </w:p>
    <w:p w14:paraId="5519392A" w14:textId="7E59D4D5"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80</w:t>
      </w:r>
      <w:r w:rsidRPr="003D258B">
        <w:rPr>
          <w:rFonts w:ascii="Arial" w:hAnsi="Arial" w:cs="Arial"/>
          <w:b/>
        </w:rPr>
        <w:t>.</w:t>
      </w:r>
    </w:p>
    <w:p w14:paraId="5519392B" w14:textId="77777777" w:rsidR="004850D5" w:rsidRPr="003D258B" w:rsidRDefault="004850D5" w:rsidP="00887E49">
      <w:pPr>
        <w:spacing w:after="0" w:line="240" w:lineRule="auto"/>
        <w:jc w:val="both"/>
        <w:rPr>
          <w:rFonts w:ascii="Arial" w:hAnsi="Arial" w:cs="Arial"/>
        </w:rPr>
      </w:pPr>
      <w:r w:rsidRPr="003D258B">
        <w:rPr>
          <w:rFonts w:ascii="Arial" w:hAnsi="Arial" w:cs="Arial"/>
        </w:rPr>
        <w:t>Vijeće mjesnog odbora iz svog sastava većinom glasova svih članova bira predsjednika vijeća na vrijeme od četiri godine.</w:t>
      </w:r>
    </w:p>
    <w:p w14:paraId="5519392C" w14:textId="77777777" w:rsidR="004850D5" w:rsidRPr="003D258B" w:rsidRDefault="004850D5" w:rsidP="00887E49">
      <w:pPr>
        <w:spacing w:after="0" w:line="240" w:lineRule="auto"/>
        <w:jc w:val="both"/>
        <w:rPr>
          <w:rFonts w:ascii="Arial" w:hAnsi="Arial" w:cs="Arial"/>
        </w:rPr>
      </w:pPr>
      <w:r w:rsidRPr="003D258B">
        <w:rPr>
          <w:rFonts w:ascii="Arial" w:hAnsi="Arial" w:cs="Arial"/>
        </w:rPr>
        <w:t>Predsjednik vijeća predstavlja mjesni odbor i za svoj je rad odgovoran vijeću mjesnog odbora.</w:t>
      </w:r>
    </w:p>
    <w:p w14:paraId="5519392D" w14:textId="77777777" w:rsidR="00151869" w:rsidRPr="003D258B" w:rsidRDefault="00151869" w:rsidP="00887E49">
      <w:pPr>
        <w:spacing w:after="0" w:line="240" w:lineRule="auto"/>
        <w:jc w:val="center"/>
        <w:rPr>
          <w:rFonts w:ascii="Arial" w:hAnsi="Arial" w:cs="Arial"/>
          <w:b/>
        </w:rPr>
      </w:pPr>
    </w:p>
    <w:p w14:paraId="5519392E" w14:textId="579E5615"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1</w:t>
      </w:r>
      <w:r w:rsidRPr="003D258B">
        <w:rPr>
          <w:rFonts w:ascii="Arial" w:hAnsi="Arial" w:cs="Arial"/>
          <w:b/>
        </w:rPr>
        <w:t>.</w:t>
      </w:r>
    </w:p>
    <w:p w14:paraId="5519392F" w14:textId="4106C1A4" w:rsidR="004850D5" w:rsidRPr="003D258B" w:rsidRDefault="004850D5" w:rsidP="00887E49">
      <w:pPr>
        <w:spacing w:after="0" w:line="240" w:lineRule="auto"/>
        <w:jc w:val="both"/>
        <w:rPr>
          <w:rFonts w:ascii="Arial" w:hAnsi="Arial" w:cs="Arial"/>
        </w:rPr>
      </w:pPr>
      <w:r w:rsidRPr="003D258B">
        <w:rPr>
          <w:rFonts w:ascii="Arial" w:hAnsi="Arial" w:cs="Arial"/>
        </w:rPr>
        <w:t>Vijeće mjesnog odbora donosi program rada mjesnog odbora, pravila mjesnog odbora, poslovnik o svom radu, godišnji financijski plan i godišnji obračun troškova te obavlja druge poslove utvrđene zakonom, ovim Statutom i odlukama Općinskog vijeća i Općinskog načelnika.</w:t>
      </w:r>
    </w:p>
    <w:p w14:paraId="3B3F8AB8" w14:textId="242D337B" w:rsidR="001B4CF6" w:rsidRPr="003D258B" w:rsidRDefault="001B4CF6" w:rsidP="00887E49">
      <w:pPr>
        <w:spacing w:after="0" w:line="240" w:lineRule="auto"/>
        <w:jc w:val="both"/>
        <w:rPr>
          <w:rFonts w:ascii="Arial" w:hAnsi="Arial" w:cs="Arial"/>
        </w:rPr>
      </w:pPr>
    </w:p>
    <w:p w14:paraId="55193930" w14:textId="2ECDE5C5"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2</w:t>
      </w:r>
      <w:r w:rsidRPr="003D258B">
        <w:rPr>
          <w:rFonts w:ascii="Arial" w:hAnsi="Arial" w:cs="Arial"/>
          <w:b/>
        </w:rPr>
        <w:t>.</w:t>
      </w:r>
    </w:p>
    <w:p w14:paraId="55193931" w14:textId="0FB97C07" w:rsidR="004850D5" w:rsidRPr="003D258B" w:rsidRDefault="004850D5" w:rsidP="00887E49">
      <w:pPr>
        <w:spacing w:after="0" w:line="240" w:lineRule="auto"/>
        <w:jc w:val="both"/>
        <w:rPr>
          <w:rFonts w:ascii="Arial" w:hAnsi="Arial" w:cs="Arial"/>
        </w:rPr>
      </w:pPr>
      <w:r w:rsidRPr="003D258B">
        <w:rPr>
          <w:rFonts w:ascii="Arial" w:hAnsi="Arial" w:cs="Arial"/>
        </w:rPr>
        <w:t xml:space="preserve">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kulture, </w:t>
      </w:r>
      <w:r w:rsidR="00151869" w:rsidRPr="003D258B">
        <w:rPr>
          <w:rFonts w:ascii="Arial" w:hAnsi="Arial" w:cs="Arial"/>
        </w:rPr>
        <w:t>s</w:t>
      </w:r>
      <w:r w:rsidRPr="003D258B">
        <w:rPr>
          <w:rFonts w:ascii="Arial" w:hAnsi="Arial" w:cs="Arial"/>
        </w:rPr>
        <w:t>porta i drugih lokalnih potreba na svom području.</w:t>
      </w:r>
    </w:p>
    <w:p w14:paraId="59D7E172" w14:textId="77777777" w:rsidR="001B4CF6" w:rsidRPr="003D258B" w:rsidRDefault="001B4CF6" w:rsidP="00887E49">
      <w:pPr>
        <w:spacing w:after="0" w:line="240" w:lineRule="auto"/>
        <w:jc w:val="both"/>
        <w:rPr>
          <w:rFonts w:ascii="Arial" w:hAnsi="Arial" w:cs="Arial"/>
        </w:rPr>
      </w:pPr>
    </w:p>
    <w:p w14:paraId="55193932" w14:textId="5EA58ADA"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3</w:t>
      </w:r>
      <w:r w:rsidRPr="003D258B">
        <w:rPr>
          <w:rFonts w:ascii="Arial" w:hAnsi="Arial" w:cs="Arial"/>
          <w:b/>
        </w:rPr>
        <w:t>.</w:t>
      </w:r>
    </w:p>
    <w:p w14:paraId="55193933" w14:textId="77D59B59" w:rsidR="004850D5" w:rsidRPr="003D258B" w:rsidRDefault="004850D5" w:rsidP="00887E49">
      <w:pPr>
        <w:spacing w:after="0" w:line="240" w:lineRule="auto"/>
        <w:jc w:val="both"/>
        <w:rPr>
          <w:rFonts w:ascii="Arial" w:hAnsi="Arial" w:cs="Arial"/>
        </w:rPr>
      </w:pPr>
      <w:r w:rsidRPr="003D258B">
        <w:rPr>
          <w:rFonts w:ascii="Arial" w:hAnsi="Arial" w:cs="Arial"/>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55193934" w14:textId="77777777" w:rsidR="00151869" w:rsidRPr="003D258B" w:rsidRDefault="00151869" w:rsidP="00887E49">
      <w:pPr>
        <w:spacing w:after="0" w:line="240" w:lineRule="auto"/>
        <w:jc w:val="both"/>
        <w:rPr>
          <w:rFonts w:ascii="Arial" w:hAnsi="Arial" w:cs="Arial"/>
        </w:rPr>
      </w:pPr>
    </w:p>
    <w:p w14:paraId="55193935" w14:textId="39C64F38"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4</w:t>
      </w:r>
      <w:r w:rsidRPr="003D258B">
        <w:rPr>
          <w:rFonts w:ascii="Arial" w:hAnsi="Arial" w:cs="Arial"/>
          <w:b/>
        </w:rPr>
        <w:t>.</w:t>
      </w:r>
    </w:p>
    <w:p w14:paraId="55193936" w14:textId="77777777" w:rsidR="004850D5" w:rsidRPr="003D258B" w:rsidRDefault="004850D5" w:rsidP="00887E49">
      <w:pPr>
        <w:spacing w:after="0" w:line="240" w:lineRule="auto"/>
        <w:jc w:val="both"/>
        <w:rPr>
          <w:rFonts w:ascii="Arial" w:hAnsi="Arial" w:cs="Arial"/>
        </w:rPr>
      </w:pPr>
      <w:r w:rsidRPr="003D258B">
        <w:rPr>
          <w:rFonts w:ascii="Arial" w:hAnsi="Arial" w:cs="Arial"/>
        </w:rPr>
        <w:t>Prihode mjesnog odbora čine prihodi koje posebnom odlukom utvrdi Općinsko vijeće te pomoći i dotacije pravnih ili fizičkih osoba.</w:t>
      </w:r>
    </w:p>
    <w:p w14:paraId="55193937" w14:textId="77777777" w:rsidR="00151869" w:rsidRPr="003D258B" w:rsidRDefault="00151869" w:rsidP="00887E49">
      <w:pPr>
        <w:spacing w:after="0" w:line="240" w:lineRule="auto"/>
        <w:jc w:val="center"/>
        <w:rPr>
          <w:rFonts w:ascii="Arial" w:hAnsi="Arial" w:cs="Arial"/>
          <w:b/>
        </w:rPr>
      </w:pPr>
    </w:p>
    <w:p w14:paraId="55193938" w14:textId="4B96D152"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5</w:t>
      </w:r>
      <w:r w:rsidRPr="003D258B">
        <w:rPr>
          <w:rFonts w:ascii="Arial" w:hAnsi="Arial" w:cs="Arial"/>
          <w:b/>
        </w:rPr>
        <w:t>.</w:t>
      </w:r>
    </w:p>
    <w:p w14:paraId="55193939" w14:textId="77777777" w:rsidR="004850D5" w:rsidRPr="003D258B" w:rsidRDefault="004850D5" w:rsidP="00887E49">
      <w:pPr>
        <w:spacing w:after="0" w:line="240" w:lineRule="auto"/>
        <w:jc w:val="both"/>
        <w:rPr>
          <w:rFonts w:ascii="Arial" w:hAnsi="Arial" w:cs="Arial"/>
        </w:rPr>
      </w:pPr>
      <w:r w:rsidRPr="003D258B">
        <w:rPr>
          <w:rFonts w:ascii="Arial" w:hAnsi="Arial" w:cs="Arial"/>
        </w:rPr>
        <w:t>Radi raspravljanja o potrebama i interesima građana te davanja prijedloga za rješavanje pitanja od lokalnog značenja vijeće mjesnog odbora može sazivati zborove građana.</w:t>
      </w:r>
    </w:p>
    <w:p w14:paraId="5519393A" w14:textId="77777777" w:rsidR="004850D5" w:rsidRPr="003D258B" w:rsidRDefault="004850D5" w:rsidP="00887E49">
      <w:pPr>
        <w:spacing w:after="0" w:line="240" w:lineRule="auto"/>
        <w:jc w:val="both"/>
        <w:rPr>
          <w:rFonts w:ascii="Arial" w:hAnsi="Arial" w:cs="Arial"/>
        </w:rPr>
      </w:pPr>
      <w:r w:rsidRPr="003D258B">
        <w:rPr>
          <w:rFonts w:ascii="Arial" w:hAnsi="Arial" w:cs="Arial"/>
        </w:rPr>
        <w:t>Zbor građana može se sazvati i za dio područja mjesnog odbora koji čini zasebnu cjelinu.</w:t>
      </w:r>
    </w:p>
    <w:p w14:paraId="5519393B" w14:textId="77777777" w:rsidR="004850D5" w:rsidRPr="003D258B" w:rsidRDefault="004850D5" w:rsidP="00887E49">
      <w:pPr>
        <w:spacing w:after="0" w:line="240" w:lineRule="auto"/>
        <w:jc w:val="both"/>
        <w:rPr>
          <w:rFonts w:ascii="Arial" w:hAnsi="Arial" w:cs="Arial"/>
        </w:rPr>
      </w:pPr>
      <w:r w:rsidRPr="003D258B">
        <w:rPr>
          <w:rFonts w:ascii="Arial" w:hAnsi="Arial" w:cs="Arial"/>
        </w:rPr>
        <w:t>Zbor građana vodi predsjednik mjesnog odbora ili član vijeća mjesnog odbora kojeg odredi vijeće.</w:t>
      </w:r>
    </w:p>
    <w:p w14:paraId="5519393C" w14:textId="77777777" w:rsidR="00151869" w:rsidRPr="003D258B" w:rsidRDefault="00151869" w:rsidP="00887E49">
      <w:pPr>
        <w:spacing w:after="0" w:line="240" w:lineRule="auto"/>
        <w:jc w:val="center"/>
        <w:rPr>
          <w:rFonts w:ascii="Arial" w:hAnsi="Arial" w:cs="Arial"/>
          <w:b/>
        </w:rPr>
      </w:pPr>
    </w:p>
    <w:p w14:paraId="5519393D" w14:textId="4E60CB79"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6</w:t>
      </w:r>
      <w:r w:rsidRPr="003D258B">
        <w:rPr>
          <w:rFonts w:ascii="Arial" w:hAnsi="Arial" w:cs="Arial"/>
          <w:b/>
        </w:rPr>
        <w:t>.</w:t>
      </w:r>
    </w:p>
    <w:p w14:paraId="5519393E" w14:textId="7EED5F77" w:rsidR="004850D5" w:rsidRPr="003D258B" w:rsidRDefault="004850D5" w:rsidP="00887E49">
      <w:pPr>
        <w:spacing w:after="0" w:line="240" w:lineRule="auto"/>
        <w:jc w:val="both"/>
        <w:rPr>
          <w:rFonts w:ascii="Arial" w:hAnsi="Arial" w:cs="Arial"/>
        </w:rPr>
      </w:pPr>
      <w:r w:rsidRPr="003D258B">
        <w:rPr>
          <w:rFonts w:ascii="Arial" w:hAnsi="Arial" w:cs="Arial"/>
        </w:rPr>
        <w:t>Stručne i administrativne poslove za potrebe mjesnog odbora obavlja</w:t>
      </w:r>
      <w:r w:rsidR="008068A2" w:rsidRPr="003D258B">
        <w:rPr>
          <w:rFonts w:ascii="Arial" w:hAnsi="Arial" w:cs="Arial"/>
        </w:rPr>
        <w:t xml:space="preserve"> Jedinstveni upravni odjel </w:t>
      </w:r>
      <w:r w:rsidRPr="003D258B">
        <w:rPr>
          <w:rFonts w:ascii="Arial" w:hAnsi="Arial" w:cs="Arial"/>
        </w:rPr>
        <w:t>Općine.</w:t>
      </w:r>
    </w:p>
    <w:p w14:paraId="025A3867" w14:textId="77777777" w:rsidR="004733B6" w:rsidRPr="003D258B" w:rsidRDefault="004733B6" w:rsidP="00887E49">
      <w:pPr>
        <w:spacing w:after="0" w:line="240" w:lineRule="auto"/>
        <w:jc w:val="both"/>
        <w:rPr>
          <w:rFonts w:ascii="Arial" w:hAnsi="Arial" w:cs="Arial"/>
        </w:rPr>
      </w:pPr>
    </w:p>
    <w:p w14:paraId="5519393F" w14:textId="01FA87E4"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7</w:t>
      </w:r>
      <w:r w:rsidRPr="003D258B">
        <w:rPr>
          <w:rFonts w:ascii="Arial" w:hAnsi="Arial" w:cs="Arial"/>
          <w:b/>
        </w:rPr>
        <w:t>.</w:t>
      </w:r>
    </w:p>
    <w:p w14:paraId="55193940"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Prijedlog za promjenu područja mjesnog odbora mogu dati tijela mjesnog odbora i Općinski načelnik.</w:t>
      </w:r>
    </w:p>
    <w:p w14:paraId="55193941" w14:textId="77777777" w:rsidR="004850D5" w:rsidRPr="003D258B" w:rsidRDefault="004850D5" w:rsidP="00887E49">
      <w:pPr>
        <w:spacing w:after="0" w:line="240" w:lineRule="auto"/>
        <w:jc w:val="both"/>
        <w:rPr>
          <w:rFonts w:ascii="Arial" w:hAnsi="Arial" w:cs="Arial"/>
        </w:rPr>
      </w:pPr>
      <w:r w:rsidRPr="003D258B">
        <w:rPr>
          <w:rFonts w:ascii="Arial" w:hAnsi="Arial" w:cs="Arial"/>
        </w:rPr>
        <w:lastRenderedPageBreak/>
        <w:t>O prijedlogu iz stavka 1. ovoga članka Općinsko vijeće donosi odluku uz prethodno pribavljeno mišljenje građana mjesnog odbora za koje se traži promjena područja.</w:t>
      </w:r>
    </w:p>
    <w:p w14:paraId="55193942" w14:textId="77777777" w:rsidR="00151869" w:rsidRPr="003D258B" w:rsidRDefault="00151869" w:rsidP="00887E49">
      <w:pPr>
        <w:spacing w:after="0" w:line="240" w:lineRule="auto"/>
        <w:jc w:val="center"/>
        <w:rPr>
          <w:rFonts w:ascii="Arial" w:hAnsi="Arial" w:cs="Arial"/>
          <w:b/>
        </w:rPr>
      </w:pPr>
    </w:p>
    <w:p w14:paraId="55193943" w14:textId="2CA024F1"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8</w:t>
      </w:r>
      <w:r w:rsidRPr="003D258B">
        <w:rPr>
          <w:rFonts w:ascii="Arial" w:hAnsi="Arial" w:cs="Arial"/>
          <w:b/>
        </w:rPr>
        <w:t>.</w:t>
      </w:r>
    </w:p>
    <w:p w14:paraId="55193944" w14:textId="77777777" w:rsidR="004850D5" w:rsidRPr="003D258B" w:rsidRDefault="004850D5" w:rsidP="00887E49">
      <w:pPr>
        <w:spacing w:after="0" w:line="240" w:lineRule="auto"/>
        <w:jc w:val="both"/>
        <w:rPr>
          <w:rFonts w:ascii="Arial" w:hAnsi="Arial" w:cs="Arial"/>
        </w:rPr>
      </w:pPr>
      <w:r w:rsidRPr="003D258B">
        <w:rPr>
          <w:rFonts w:ascii="Arial" w:hAnsi="Arial" w:cs="Arial"/>
        </w:rPr>
        <w:t>Nadzor nad zakonitošću rada tijela mjesnog odbora obavlja Općinski načelnik.</w:t>
      </w:r>
    </w:p>
    <w:p w14:paraId="55193945" w14:textId="73745D27" w:rsidR="004850D5" w:rsidRPr="003D258B" w:rsidRDefault="004850D5" w:rsidP="00887E49">
      <w:pPr>
        <w:spacing w:after="0" w:line="240" w:lineRule="auto"/>
        <w:jc w:val="both"/>
        <w:rPr>
          <w:rFonts w:ascii="Arial" w:hAnsi="Arial" w:cs="Arial"/>
        </w:rPr>
      </w:pPr>
      <w:r w:rsidRPr="003D258B">
        <w:rPr>
          <w:rFonts w:ascii="Arial" w:hAnsi="Arial" w:cs="Arial"/>
        </w:rPr>
        <w:t xml:space="preserve">U postupku provođenja nadzora nad zakonitošću rada mjesnog odbora Općinski načelnik može </w:t>
      </w:r>
      <w:r w:rsidR="008738E5" w:rsidRPr="003D258B">
        <w:rPr>
          <w:rFonts w:ascii="Arial" w:hAnsi="Arial" w:cs="Arial"/>
        </w:rPr>
        <w:t>podnijeti prijedlog Općinskom vijeću za raspuštanje</w:t>
      </w:r>
      <w:r w:rsidR="00386D12" w:rsidRPr="003D258B">
        <w:rPr>
          <w:rFonts w:ascii="Arial" w:hAnsi="Arial" w:cs="Arial"/>
        </w:rPr>
        <w:t xml:space="preserve"> vijeća</w:t>
      </w:r>
      <w:r w:rsidRPr="003D258B">
        <w:rPr>
          <w:rFonts w:ascii="Arial" w:hAnsi="Arial" w:cs="Arial"/>
        </w:rPr>
        <w:t xml:space="preserve"> mjesnog odbora ako ono učestalo krši odredbe ovog Statuta, pravila mjesnog odbora ili ne izvršava povjerene mu poslove.</w:t>
      </w:r>
    </w:p>
    <w:p w14:paraId="55193946" w14:textId="77777777" w:rsidR="00151869" w:rsidRPr="003D258B" w:rsidRDefault="00151869" w:rsidP="00887E49">
      <w:pPr>
        <w:spacing w:after="0" w:line="240" w:lineRule="auto"/>
        <w:jc w:val="both"/>
        <w:rPr>
          <w:rFonts w:ascii="Arial" w:hAnsi="Arial" w:cs="Arial"/>
        </w:rPr>
      </w:pPr>
    </w:p>
    <w:p w14:paraId="55193947"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VII. IMOVINA I FINANCIRANJE</w:t>
      </w:r>
    </w:p>
    <w:p w14:paraId="55193948" w14:textId="77777777" w:rsidR="004850D5" w:rsidRPr="003D258B" w:rsidRDefault="004850D5" w:rsidP="00887E49">
      <w:pPr>
        <w:spacing w:after="0" w:line="240" w:lineRule="auto"/>
        <w:rPr>
          <w:rFonts w:ascii="Arial" w:hAnsi="Arial" w:cs="Arial"/>
        </w:rPr>
      </w:pPr>
    </w:p>
    <w:p w14:paraId="55193949" w14:textId="601F07A8" w:rsidR="004850D5" w:rsidRPr="003D258B" w:rsidRDefault="004850D5" w:rsidP="00887E49">
      <w:pPr>
        <w:spacing w:after="0" w:line="240" w:lineRule="auto"/>
        <w:jc w:val="center"/>
        <w:rPr>
          <w:rFonts w:ascii="Arial" w:hAnsi="Arial" w:cs="Arial"/>
          <w:b/>
        </w:rPr>
      </w:pPr>
      <w:r w:rsidRPr="003D258B">
        <w:rPr>
          <w:rFonts w:ascii="Arial" w:hAnsi="Arial" w:cs="Arial"/>
          <w:b/>
        </w:rPr>
        <w:t>Članak 8</w:t>
      </w:r>
      <w:r w:rsidR="00B2727C" w:rsidRPr="003D258B">
        <w:rPr>
          <w:rFonts w:ascii="Arial" w:hAnsi="Arial" w:cs="Arial"/>
          <w:b/>
        </w:rPr>
        <w:t>9</w:t>
      </w:r>
      <w:r w:rsidRPr="003D258B">
        <w:rPr>
          <w:rFonts w:ascii="Arial" w:hAnsi="Arial" w:cs="Arial"/>
          <w:b/>
        </w:rPr>
        <w:t>.</w:t>
      </w:r>
    </w:p>
    <w:p w14:paraId="5519394A" w14:textId="77777777" w:rsidR="004850D5" w:rsidRPr="003D258B" w:rsidRDefault="004850D5" w:rsidP="00887E49">
      <w:pPr>
        <w:spacing w:after="0" w:line="240" w:lineRule="auto"/>
        <w:jc w:val="both"/>
        <w:rPr>
          <w:rFonts w:ascii="Arial" w:hAnsi="Arial" w:cs="Arial"/>
        </w:rPr>
      </w:pPr>
      <w:r w:rsidRPr="003D258B">
        <w:rPr>
          <w:rFonts w:ascii="Arial" w:hAnsi="Arial" w:cs="Arial"/>
        </w:rPr>
        <w:t>Sve pokretne i nepokretne stvari koje pripadaju Općini, kao i ostala imovinska prava koja pripadaju Općini čine imovinu Općine.</w:t>
      </w:r>
    </w:p>
    <w:p w14:paraId="5519394B" w14:textId="5DB1E149"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90</w:t>
      </w:r>
      <w:r w:rsidRPr="003D258B">
        <w:rPr>
          <w:rFonts w:ascii="Arial" w:hAnsi="Arial" w:cs="Arial"/>
          <w:b/>
        </w:rPr>
        <w:t>.</w:t>
      </w:r>
    </w:p>
    <w:p w14:paraId="5519394C" w14:textId="522683FF" w:rsidR="004850D5" w:rsidRPr="003D258B" w:rsidRDefault="004850D5" w:rsidP="00887E49">
      <w:pPr>
        <w:spacing w:after="0" w:line="240" w:lineRule="auto"/>
        <w:jc w:val="both"/>
        <w:rPr>
          <w:rFonts w:ascii="Arial" w:hAnsi="Arial" w:cs="Arial"/>
        </w:rPr>
      </w:pPr>
      <w:r w:rsidRPr="003D258B">
        <w:rPr>
          <w:rFonts w:ascii="Arial" w:hAnsi="Arial" w:cs="Arial"/>
        </w:rPr>
        <w:t xml:space="preserve">Imovinom u vlasništvu Općine mora se upravljati, koristiti i raspolagati pažnjom dobrog </w:t>
      </w:r>
      <w:r w:rsidR="00A1099A" w:rsidRPr="003D258B">
        <w:rPr>
          <w:rFonts w:ascii="Arial" w:hAnsi="Arial" w:cs="Arial"/>
        </w:rPr>
        <w:t>gospodara</w:t>
      </w:r>
      <w:r w:rsidRPr="003D258B">
        <w:rPr>
          <w:rFonts w:ascii="Arial" w:hAnsi="Arial" w:cs="Arial"/>
        </w:rPr>
        <w:t>.</w:t>
      </w:r>
    </w:p>
    <w:p w14:paraId="0D599735" w14:textId="14CE7CCD" w:rsidR="00344B08" w:rsidRPr="003D258B" w:rsidRDefault="00344B08" w:rsidP="00887E49">
      <w:pPr>
        <w:spacing w:after="0" w:line="240" w:lineRule="auto"/>
        <w:jc w:val="both"/>
        <w:rPr>
          <w:rFonts w:ascii="Arial" w:hAnsi="Arial" w:cs="Arial"/>
          <w:color w:val="231F20"/>
          <w:shd w:val="clear" w:color="auto" w:fill="FFFFFF"/>
        </w:rPr>
      </w:pPr>
      <w:r w:rsidRPr="003D258B">
        <w:rPr>
          <w:rFonts w:ascii="Arial" w:hAnsi="Arial" w:cs="Arial"/>
          <w:color w:val="231F20"/>
          <w:shd w:val="clear" w:color="auto" w:fill="FFFFFF"/>
        </w:rPr>
        <w:t>Ukupno materijalno i financijsko poslovanje Općine nadzire Općinsko vijeće.</w:t>
      </w:r>
    </w:p>
    <w:p w14:paraId="50968A61" w14:textId="77777777" w:rsidR="00344B08" w:rsidRPr="003D258B" w:rsidRDefault="00344B08" w:rsidP="00887E49">
      <w:pPr>
        <w:spacing w:after="0" w:line="240" w:lineRule="auto"/>
        <w:jc w:val="both"/>
        <w:rPr>
          <w:rFonts w:ascii="Arial" w:hAnsi="Arial" w:cs="Arial"/>
        </w:rPr>
      </w:pPr>
    </w:p>
    <w:p w14:paraId="5519394D" w14:textId="4183D7ED"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r w:rsidR="00B2727C" w:rsidRPr="003D258B">
        <w:rPr>
          <w:rFonts w:ascii="Arial" w:hAnsi="Arial" w:cs="Arial"/>
          <w:b/>
        </w:rPr>
        <w:t>1</w:t>
      </w:r>
      <w:r w:rsidRPr="003D258B">
        <w:rPr>
          <w:rFonts w:ascii="Arial" w:hAnsi="Arial" w:cs="Arial"/>
          <w:b/>
        </w:rPr>
        <w:t>.</w:t>
      </w:r>
    </w:p>
    <w:p w14:paraId="5519394E"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ima svoje prihode kojima slobodno raspolaže.</w:t>
      </w:r>
    </w:p>
    <w:p w14:paraId="5519394F" w14:textId="77777777" w:rsidR="004850D5" w:rsidRPr="003D258B" w:rsidRDefault="004850D5" w:rsidP="00887E49">
      <w:pPr>
        <w:spacing w:after="0" w:line="240" w:lineRule="auto"/>
        <w:jc w:val="both"/>
        <w:rPr>
          <w:rFonts w:ascii="Arial" w:hAnsi="Arial" w:cs="Arial"/>
        </w:rPr>
      </w:pPr>
      <w:r w:rsidRPr="003D258B">
        <w:rPr>
          <w:rFonts w:ascii="Arial" w:hAnsi="Arial" w:cs="Arial"/>
        </w:rPr>
        <w:t>Prihodi Općine moraju biti razmjerni s poslovima koje obavljaju njezina tijela u skladu s zakonom.</w:t>
      </w:r>
    </w:p>
    <w:p w14:paraId="55193950" w14:textId="77777777" w:rsidR="004850D5" w:rsidRPr="003D258B" w:rsidRDefault="004850D5" w:rsidP="00887E49">
      <w:pPr>
        <w:spacing w:after="0" w:line="240" w:lineRule="auto"/>
        <w:jc w:val="both"/>
        <w:rPr>
          <w:rFonts w:ascii="Arial" w:hAnsi="Arial" w:cs="Arial"/>
        </w:rPr>
      </w:pPr>
      <w:r w:rsidRPr="003D258B">
        <w:rPr>
          <w:rFonts w:ascii="Arial" w:hAnsi="Arial" w:cs="Arial"/>
        </w:rPr>
        <w:t>Prihodi Općine su:</w:t>
      </w:r>
    </w:p>
    <w:p w14:paraId="55193951"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Općinski porezi, prirezi, naknade, doprinosi i pristojbe,</w:t>
      </w:r>
    </w:p>
    <w:p w14:paraId="55193952"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Prihodi od stvari u vlasništvu Općine i imovinskih prava,</w:t>
      </w:r>
    </w:p>
    <w:p w14:paraId="55193953"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Prihodi od trgovačkih društava i drugih pravnih osoba u vlasništvu Općine odnosno u kojima ima udio ili dionice,</w:t>
      </w:r>
    </w:p>
    <w:p w14:paraId="55193954"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Prihodi od naknade na koncesiju,</w:t>
      </w:r>
    </w:p>
    <w:p w14:paraId="55193955"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Novčane kazne i oduzeta imovinska korist za prekršaje,</w:t>
      </w:r>
    </w:p>
    <w:p w14:paraId="55193956" w14:textId="62187BF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 xml:space="preserve">Udio u </w:t>
      </w:r>
      <w:r w:rsidR="007F3B8E" w:rsidRPr="003D258B">
        <w:rPr>
          <w:rFonts w:ascii="Arial" w:hAnsi="Arial" w:cs="Arial"/>
        </w:rPr>
        <w:t>zajedničkom porezu</w:t>
      </w:r>
      <w:r w:rsidRPr="003D258B">
        <w:rPr>
          <w:rFonts w:ascii="Arial" w:hAnsi="Arial" w:cs="Arial"/>
        </w:rPr>
        <w:t>,</w:t>
      </w:r>
    </w:p>
    <w:p w14:paraId="55193957" w14:textId="439CCA56"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Sredstva pomoći Republike Hrvatske predviđena u državnom proračunu,</w:t>
      </w:r>
    </w:p>
    <w:p w14:paraId="55193958"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Drugi prihodi određeni zakonom,</w:t>
      </w:r>
    </w:p>
    <w:p w14:paraId="55193959" w14:textId="77777777" w:rsidR="004850D5" w:rsidRPr="003D258B" w:rsidRDefault="004850D5" w:rsidP="00887E49">
      <w:pPr>
        <w:pStyle w:val="ListParagraph"/>
        <w:numPr>
          <w:ilvl w:val="0"/>
          <w:numId w:val="40"/>
        </w:numPr>
        <w:spacing w:after="0" w:line="240" w:lineRule="auto"/>
        <w:jc w:val="both"/>
        <w:rPr>
          <w:rFonts w:ascii="Arial" w:hAnsi="Arial" w:cs="Arial"/>
        </w:rPr>
      </w:pPr>
      <w:r w:rsidRPr="003D258B">
        <w:rPr>
          <w:rFonts w:ascii="Arial" w:hAnsi="Arial" w:cs="Arial"/>
        </w:rPr>
        <w:t>Darovi i drugi oblici prihoda.</w:t>
      </w:r>
    </w:p>
    <w:p w14:paraId="0C6DD2D0" w14:textId="1841894C" w:rsidR="00A6588E" w:rsidRPr="003D258B" w:rsidRDefault="00A6588E" w:rsidP="008171B9">
      <w:pPr>
        <w:spacing w:after="0" w:line="240" w:lineRule="auto"/>
        <w:jc w:val="both"/>
        <w:rPr>
          <w:rFonts w:ascii="Arial" w:hAnsi="Arial" w:cs="Arial"/>
        </w:rPr>
      </w:pPr>
      <w:r w:rsidRPr="003D258B">
        <w:rPr>
          <w:rFonts w:ascii="Arial" w:hAnsi="Arial" w:cs="Arial"/>
        </w:rPr>
        <w:t>Općina je dužn</w:t>
      </w:r>
      <w:r w:rsidR="008171B9" w:rsidRPr="003D258B">
        <w:rPr>
          <w:rFonts w:ascii="Arial" w:hAnsi="Arial" w:cs="Arial"/>
        </w:rPr>
        <w:t>a</w:t>
      </w:r>
      <w:r w:rsidRPr="003D258B">
        <w:rPr>
          <w:rFonts w:ascii="Arial" w:hAnsi="Arial" w:cs="Arial"/>
        </w:rPr>
        <w:t xml:space="preserve"> javno objaviti informacije o trošenju proračunskih sredstava na svojim mrežnim stranicama tako da te informacije budu lako dostupne i pretražive.</w:t>
      </w:r>
    </w:p>
    <w:p w14:paraId="5519395A" w14:textId="3D3FEAB6" w:rsidR="004850D5" w:rsidRPr="003D258B" w:rsidRDefault="00A6588E" w:rsidP="008171B9">
      <w:pPr>
        <w:spacing w:after="0" w:line="240" w:lineRule="auto"/>
        <w:jc w:val="both"/>
        <w:rPr>
          <w:rFonts w:ascii="Arial" w:hAnsi="Arial" w:cs="Arial"/>
        </w:rPr>
      </w:pPr>
      <w:r w:rsidRPr="003D258B">
        <w:rPr>
          <w:rFonts w:ascii="Arial" w:hAnsi="Arial" w:cs="Arial"/>
        </w:rPr>
        <w:t xml:space="preserve">Objava informacija iz </w:t>
      </w:r>
      <w:r w:rsidR="008171B9" w:rsidRPr="003D258B">
        <w:rPr>
          <w:rFonts w:ascii="Arial" w:hAnsi="Arial" w:cs="Arial"/>
        </w:rPr>
        <w:t>prethodnog stavka</w:t>
      </w:r>
      <w:r w:rsidRPr="003D258B">
        <w:rPr>
          <w:rFonts w:ascii="Arial" w:hAnsi="Arial" w:cs="Arial"/>
        </w:rPr>
        <w:t xml:space="preserve"> obavlja se u skladu s odredbama zakona kojim se uređuje planiranje, izrada, donošenje i izvršavanje proračuna te uputa i drugih akata ministarstva nadležnog za financije.</w:t>
      </w:r>
    </w:p>
    <w:p w14:paraId="550CFF45" w14:textId="77777777" w:rsidR="00D64F16" w:rsidRPr="003D258B" w:rsidRDefault="00D64F16" w:rsidP="00887E49">
      <w:pPr>
        <w:spacing w:after="0" w:line="240" w:lineRule="auto"/>
        <w:jc w:val="center"/>
        <w:rPr>
          <w:rFonts w:ascii="Arial" w:hAnsi="Arial" w:cs="Arial"/>
          <w:b/>
        </w:rPr>
      </w:pPr>
    </w:p>
    <w:p w14:paraId="5519395B" w14:textId="710B2EBD"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r w:rsidR="00B2727C" w:rsidRPr="003D258B">
        <w:rPr>
          <w:rFonts w:ascii="Arial" w:hAnsi="Arial" w:cs="Arial"/>
          <w:b/>
        </w:rPr>
        <w:t>2</w:t>
      </w:r>
      <w:r w:rsidRPr="003D258B">
        <w:rPr>
          <w:rFonts w:ascii="Arial" w:hAnsi="Arial" w:cs="Arial"/>
          <w:b/>
        </w:rPr>
        <w:t>.</w:t>
      </w:r>
    </w:p>
    <w:p w14:paraId="5519395C" w14:textId="626D5176" w:rsidR="004850D5" w:rsidRPr="003D258B" w:rsidRDefault="004850D5" w:rsidP="00887E49">
      <w:pPr>
        <w:spacing w:after="0" w:line="240" w:lineRule="auto"/>
        <w:jc w:val="both"/>
        <w:rPr>
          <w:rFonts w:ascii="Arial" w:hAnsi="Arial" w:cs="Arial"/>
          <w:bCs/>
        </w:rPr>
      </w:pPr>
      <w:r w:rsidRPr="003D258B">
        <w:rPr>
          <w:rFonts w:ascii="Arial" w:hAnsi="Arial" w:cs="Arial"/>
          <w:bCs/>
        </w:rPr>
        <w:t>Svi ostvareni prihodi sredstva su godišnjeg proračuna Općine</w:t>
      </w:r>
      <w:r w:rsidR="00074B97" w:rsidRPr="003D258B">
        <w:rPr>
          <w:rFonts w:ascii="Arial" w:hAnsi="Arial" w:cs="Arial"/>
          <w:bCs/>
        </w:rPr>
        <w:t>, koji je temeljni financijski akt Općine</w:t>
      </w:r>
      <w:r w:rsidRPr="003D258B">
        <w:rPr>
          <w:rFonts w:ascii="Arial" w:hAnsi="Arial" w:cs="Arial"/>
          <w:bCs/>
        </w:rPr>
        <w:t>.</w:t>
      </w:r>
    </w:p>
    <w:p w14:paraId="41FC95FE" w14:textId="45D8D6F3" w:rsidR="009E14E6" w:rsidRPr="003D258B" w:rsidRDefault="00767C08" w:rsidP="00887E49">
      <w:pPr>
        <w:spacing w:after="0" w:line="240" w:lineRule="auto"/>
        <w:jc w:val="both"/>
        <w:rPr>
          <w:rFonts w:ascii="Arial" w:hAnsi="Arial" w:cs="Arial"/>
          <w:bCs/>
        </w:rPr>
      </w:pPr>
      <w:r w:rsidRPr="003D258B">
        <w:rPr>
          <w:rFonts w:ascii="Arial" w:hAnsi="Arial" w:cs="Arial"/>
          <w:bCs/>
        </w:rPr>
        <w:t>Općinski načelnik, kao jedini ovlašteni predlagatelj, dužan je utvrditi prijedlog proračuna i podnijeti ga Općinskom vijeću na donošenje u roku utvrđenom posebnim zakonom.</w:t>
      </w:r>
    </w:p>
    <w:p w14:paraId="2ABB0BA3" w14:textId="5D83D16B" w:rsidR="00767C08" w:rsidRPr="003D258B" w:rsidRDefault="00C44827" w:rsidP="00887E49">
      <w:pPr>
        <w:spacing w:after="0" w:line="240" w:lineRule="auto"/>
        <w:jc w:val="both"/>
        <w:rPr>
          <w:rFonts w:ascii="Arial" w:hAnsi="Arial" w:cs="Arial"/>
          <w:bCs/>
        </w:rPr>
      </w:pPr>
      <w:r w:rsidRPr="003D258B">
        <w:rPr>
          <w:rFonts w:ascii="Arial" w:hAnsi="Arial" w:cs="Arial"/>
          <w:bCs/>
        </w:rPr>
        <w:t>Proračun donosi Općinsko vijeće u skladu s posebnim zakonom.</w:t>
      </w:r>
    </w:p>
    <w:p w14:paraId="2505E78A" w14:textId="77777777" w:rsidR="00C44827" w:rsidRPr="003D258B" w:rsidRDefault="00C44827" w:rsidP="00887E49">
      <w:pPr>
        <w:spacing w:after="0" w:line="240" w:lineRule="auto"/>
        <w:jc w:val="both"/>
        <w:rPr>
          <w:rFonts w:ascii="Arial" w:hAnsi="Arial" w:cs="Arial"/>
          <w:bCs/>
        </w:rPr>
      </w:pPr>
    </w:p>
    <w:p w14:paraId="5519395E" w14:textId="5A5302A5"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r w:rsidR="00B2727C" w:rsidRPr="003D258B">
        <w:rPr>
          <w:rFonts w:ascii="Arial" w:hAnsi="Arial" w:cs="Arial"/>
          <w:b/>
        </w:rPr>
        <w:t>3</w:t>
      </w:r>
      <w:r w:rsidRPr="003D258B">
        <w:rPr>
          <w:rFonts w:ascii="Arial" w:hAnsi="Arial" w:cs="Arial"/>
          <w:b/>
        </w:rPr>
        <w:t>.</w:t>
      </w:r>
    </w:p>
    <w:p w14:paraId="30C56D6A" w14:textId="47E3144E"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Ako Općinski načelnik ne predloži proračun </w:t>
      </w:r>
      <w:r w:rsidR="00322948" w:rsidRPr="003D258B">
        <w:rPr>
          <w:rFonts w:ascii="Arial" w:hAnsi="Arial" w:cs="Arial"/>
          <w:bCs/>
        </w:rPr>
        <w:t xml:space="preserve">Općinskom vijeću </w:t>
      </w:r>
      <w:r w:rsidRPr="003D258B">
        <w:rPr>
          <w:rFonts w:ascii="Arial" w:hAnsi="Arial" w:cs="Arial"/>
          <w:bCs/>
        </w:rPr>
        <w:t xml:space="preserve">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w:t>
      </w:r>
      <w:r w:rsidR="007909EF" w:rsidRPr="003D258B">
        <w:rPr>
          <w:rFonts w:ascii="Arial" w:hAnsi="Arial" w:cs="Arial"/>
          <w:bCs/>
        </w:rPr>
        <w:t>O</w:t>
      </w:r>
      <w:r w:rsidRPr="003D258B">
        <w:rPr>
          <w:rFonts w:ascii="Arial" w:hAnsi="Arial" w:cs="Arial"/>
          <w:bCs/>
        </w:rPr>
        <w:t>pćinskog načelnika.</w:t>
      </w:r>
    </w:p>
    <w:p w14:paraId="18D9BE67" w14:textId="117F78E0"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U slučaju iz stavka 1. ovoga članka Vlada Republike Hrvatske imenovat će povjerenika Vlade Republike Hrvatske za obavljanje poslova iz nadležnosti </w:t>
      </w:r>
      <w:r w:rsidR="007909EF" w:rsidRPr="003D258B">
        <w:rPr>
          <w:rFonts w:ascii="Arial" w:hAnsi="Arial" w:cs="Arial"/>
          <w:bCs/>
        </w:rPr>
        <w:t>O</w:t>
      </w:r>
      <w:r w:rsidRPr="003D258B">
        <w:rPr>
          <w:rFonts w:ascii="Arial" w:hAnsi="Arial" w:cs="Arial"/>
          <w:bCs/>
        </w:rPr>
        <w:t>pćinskog načelnika</w:t>
      </w:r>
      <w:r w:rsidR="007909EF" w:rsidRPr="003D258B">
        <w:rPr>
          <w:rFonts w:ascii="Arial" w:hAnsi="Arial" w:cs="Arial"/>
          <w:bCs/>
        </w:rPr>
        <w:t xml:space="preserve"> i</w:t>
      </w:r>
      <w:r w:rsidRPr="003D258B">
        <w:rPr>
          <w:rFonts w:ascii="Arial" w:hAnsi="Arial" w:cs="Arial"/>
          <w:bCs/>
        </w:rPr>
        <w:t xml:space="preserve"> raspisati prijevremene izbore za </w:t>
      </w:r>
      <w:r w:rsidR="007909EF" w:rsidRPr="003D258B">
        <w:rPr>
          <w:rFonts w:ascii="Arial" w:hAnsi="Arial" w:cs="Arial"/>
          <w:bCs/>
        </w:rPr>
        <w:t>O</w:t>
      </w:r>
      <w:r w:rsidRPr="003D258B">
        <w:rPr>
          <w:rFonts w:ascii="Arial" w:hAnsi="Arial" w:cs="Arial"/>
          <w:bCs/>
        </w:rPr>
        <w:t>pćinskog načelnika sukladno posebnom zakonu.</w:t>
      </w:r>
    </w:p>
    <w:p w14:paraId="28B81EF8" w14:textId="48053F92" w:rsidR="008121E9" w:rsidRPr="003D258B" w:rsidRDefault="008121E9" w:rsidP="008121E9">
      <w:pPr>
        <w:spacing w:after="0" w:line="240" w:lineRule="auto"/>
        <w:jc w:val="both"/>
        <w:rPr>
          <w:rFonts w:ascii="Arial" w:hAnsi="Arial" w:cs="Arial"/>
          <w:bCs/>
        </w:rPr>
      </w:pPr>
      <w:r w:rsidRPr="003D258B">
        <w:rPr>
          <w:rFonts w:ascii="Arial" w:hAnsi="Arial" w:cs="Arial"/>
          <w:bCs/>
        </w:rPr>
        <w:lastRenderedPageBreak/>
        <w:t xml:space="preserve">Novoizabrani </w:t>
      </w:r>
      <w:r w:rsidR="007909EF" w:rsidRPr="003D258B">
        <w:rPr>
          <w:rFonts w:ascii="Arial" w:hAnsi="Arial" w:cs="Arial"/>
          <w:bCs/>
        </w:rPr>
        <w:t>O</w:t>
      </w:r>
      <w:r w:rsidRPr="003D258B">
        <w:rPr>
          <w:rFonts w:ascii="Arial" w:hAnsi="Arial" w:cs="Arial"/>
          <w:bCs/>
        </w:rPr>
        <w:t xml:space="preserve">pćinski načelnik dužan je predložiti </w:t>
      </w:r>
      <w:r w:rsidR="007909EF" w:rsidRPr="003D258B">
        <w:rPr>
          <w:rFonts w:ascii="Arial" w:hAnsi="Arial" w:cs="Arial"/>
          <w:bCs/>
        </w:rPr>
        <w:t>Općinskom vijeću</w:t>
      </w:r>
      <w:r w:rsidRPr="003D258B">
        <w:rPr>
          <w:rFonts w:ascii="Arial" w:hAnsi="Arial" w:cs="Arial"/>
          <w:bCs/>
        </w:rPr>
        <w:t xml:space="preserve"> proračun u roku od 45 dana od dana stupanja na dužnost.</w:t>
      </w:r>
    </w:p>
    <w:p w14:paraId="2C648278" w14:textId="55B20A5D" w:rsidR="008121E9" w:rsidRPr="003D258B" w:rsidRDefault="007909EF" w:rsidP="008121E9">
      <w:pPr>
        <w:spacing w:after="0" w:line="240" w:lineRule="auto"/>
        <w:jc w:val="both"/>
        <w:rPr>
          <w:rFonts w:ascii="Arial" w:hAnsi="Arial" w:cs="Arial"/>
          <w:bCs/>
        </w:rPr>
      </w:pPr>
      <w:r w:rsidRPr="003D258B">
        <w:rPr>
          <w:rFonts w:ascii="Arial" w:hAnsi="Arial" w:cs="Arial"/>
          <w:bCs/>
        </w:rPr>
        <w:t>Općinsko vijeće</w:t>
      </w:r>
      <w:r w:rsidR="008121E9" w:rsidRPr="003D258B">
        <w:rPr>
          <w:rFonts w:ascii="Arial" w:hAnsi="Arial" w:cs="Arial"/>
          <w:bCs/>
        </w:rPr>
        <w:t xml:space="preserve"> mora donijeti proračun iz stavka 3. ovog članka u roku od 45 dana od dana kada ga je </w:t>
      </w:r>
      <w:r w:rsidRPr="003D258B">
        <w:rPr>
          <w:rFonts w:ascii="Arial" w:hAnsi="Arial" w:cs="Arial"/>
          <w:bCs/>
        </w:rPr>
        <w:t>O</w:t>
      </w:r>
      <w:r w:rsidR="008121E9" w:rsidRPr="003D258B">
        <w:rPr>
          <w:rFonts w:ascii="Arial" w:hAnsi="Arial" w:cs="Arial"/>
          <w:bCs/>
        </w:rPr>
        <w:t xml:space="preserve">pćinski načelnik predložio </w:t>
      </w:r>
      <w:r w:rsidRPr="003D258B">
        <w:rPr>
          <w:rFonts w:ascii="Arial" w:hAnsi="Arial" w:cs="Arial"/>
          <w:bCs/>
        </w:rPr>
        <w:t>Općinskom vijeću</w:t>
      </w:r>
      <w:r w:rsidR="008121E9" w:rsidRPr="003D258B">
        <w:rPr>
          <w:rFonts w:ascii="Arial" w:hAnsi="Arial" w:cs="Arial"/>
          <w:bCs/>
        </w:rPr>
        <w:t>.</w:t>
      </w:r>
    </w:p>
    <w:p w14:paraId="15AAA8CF" w14:textId="56637741"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Rješenje Vlade Republike Hrvatske o razrješenju </w:t>
      </w:r>
      <w:r w:rsidR="007909EF" w:rsidRPr="003D258B">
        <w:rPr>
          <w:rFonts w:ascii="Arial" w:hAnsi="Arial" w:cs="Arial"/>
          <w:bCs/>
        </w:rPr>
        <w:t>O</w:t>
      </w:r>
      <w:r w:rsidRPr="003D258B">
        <w:rPr>
          <w:rFonts w:ascii="Arial" w:hAnsi="Arial" w:cs="Arial"/>
          <w:bCs/>
        </w:rPr>
        <w:t xml:space="preserve">pćinskog načelnika iz stavka 1. ovoga članka stupa na snagu danom objave u </w:t>
      </w:r>
      <w:r w:rsidR="00CE7CD3" w:rsidRPr="003D258B">
        <w:rPr>
          <w:rFonts w:ascii="Arial" w:hAnsi="Arial" w:cs="Arial"/>
          <w:bCs/>
        </w:rPr>
        <w:t>„</w:t>
      </w:r>
      <w:r w:rsidRPr="003D258B">
        <w:rPr>
          <w:rFonts w:ascii="Arial" w:hAnsi="Arial" w:cs="Arial"/>
          <w:bCs/>
        </w:rPr>
        <w:t>Narodnim novinama</w:t>
      </w:r>
      <w:r w:rsidR="00CE7CD3" w:rsidRPr="003D258B">
        <w:rPr>
          <w:rFonts w:ascii="Arial" w:hAnsi="Arial" w:cs="Arial"/>
          <w:bCs/>
        </w:rPr>
        <w:t>#</w:t>
      </w:r>
      <w:r w:rsidRPr="003D258B">
        <w:rPr>
          <w:rFonts w:ascii="Arial" w:hAnsi="Arial" w:cs="Arial"/>
          <w:bCs/>
        </w:rPr>
        <w:t>.</w:t>
      </w:r>
    </w:p>
    <w:p w14:paraId="5332DDEE" w14:textId="4DA17746"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Protiv rješenja Vlade Republike Hrvatske iz stavka 5. ovoga članka razriješeni </w:t>
      </w:r>
      <w:r w:rsidR="006267C2" w:rsidRPr="003D258B">
        <w:rPr>
          <w:rFonts w:ascii="Arial" w:hAnsi="Arial" w:cs="Arial"/>
          <w:bCs/>
        </w:rPr>
        <w:t>O</w:t>
      </w:r>
      <w:r w:rsidRPr="003D258B">
        <w:rPr>
          <w:rFonts w:ascii="Arial" w:hAnsi="Arial" w:cs="Arial"/>
          <w:bCs/>
        </w:rPr>
        <w:t>pćinski načelnik može podnijeti tužbu Visokom upravnom sudu Republike Hrvatske u roku od 8 dana od dana objave rješenja.</w:t>
      </w:r>
    </w:p>
    <w:p w14:paraId="71F01A13" w14:textId="77777777" w:rsidR="008121E9" w:rsidRPr="003D258B" w:rsidRDefault="008121E9" w:rsidP="008121E9">
      <w:pPr>
        <w:spacing w:after="0" w:line="240" w:lineRule="auto"/>
        <w:jc w:val="both"/>
        <w:rPr>
          <w:rFonts w:ascii="Arial" w:hAnsi="Arial" w:cs="Arial"/>
          <w:bCs/>
        </w:rPr>
      </w:pPr>
      <w:r w:rsidRPr="003D258B">
        <w:rPr>
          <w:rFonts w:ascii="Arial" w:hAnsi="Arial" w:cs="Arial"/>
          <w:bCs/>
        </w:rPr>
        <w:t>Postupak rješavanja o tužbi protiv rješenja Vlade Republike Hrvatske je hitan.</w:t>
      </w:r>
    </w:p>
    <w:p w14:paraId="65DF3DA9" w14:textId="42734D37"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Visoki upravni sud Republike Hrvatske odlučit će o tužbi u roku od 30 dana od dana primitka tužbe te svoju odluku bez odgađanja dostaviti Vladi Republike Hrvatske i razriješenom </w:t>
      </w:r>
      <w:r w:rsidR="006267C2" w:rsidRPr="003D258B">
        <w:rPr>
          <w:rFonts w:ascii="Arial" w:hAnsi="Arial" w:cs="Arial"/>
          <w:bCs/>
        </w:rPr>
        <w:t>O</w:t>
      </w:r>
      <w:r w:rsidRPr="003D258B">
        <w:rPr>
          <w:rFonts w:ascii="Arial" w:hAnsi="Arial" w:cs="Arial"/>
          <w:bCs/>
        </w:rPr>
        <w:t>pćinskom načelniku.</w:t>
      </w:r>
    </w:p>
    <w:p w14:paraId="75CC011B" w14:textId="7AB2B889" w:rsidR="008121E9" w:rsidRPr="003D258B" w:rsidRDefault="008121E9" w:rsidP="008121E9">
      <w:pPr>
        <w:spacing w:after="0" w:line="240" w:lineRule="auto"/>
        <w:jc w:val="both"/>
        <w:rPr>
          <w:rFonts w:ascii="Arial" w:hAnsi="Arial" w:cs="Arial"/>
          <w:bCs/>
        </w:rPr>
      </w:pPr>
      <w:r w:rsidRPr="003D258B">
        <w:rPr>
          <w:rFonts w:ascii="Arial" w:hAnsi="Arial" w:cs="Arial"/>
          <w:bCs/>
        </w:rPr>
        <w:t xml:space="preserve">Odluka Visokog upravnog suda Republike Hrvatske objavljuje se u </w:t>
      </w:r>
      <w:r w:rsidR="00C31477" w:rsidRPr="003D258B">
        <w:rPr>
          <w:rFonts w:ascii="Arial" w:hAnsi="Arial" w:cs="Arial"/>
          <w:bCs/>
        </w:rPr>
        <w:t>„</w:t>
      </w:r>
      <w:r w:rsidRPr="003D258B">
        <w:rPr>
          <w:rFonts w:ascii="Arial" w:hAnsi="Arial" w:cs="Arial"/>
          <w:bCs/>
        </w:rPr>
        <w:t>Narodnim novinama</w:t>
      </w:r>
      <w:r w:rsidR="00C31477" w:rsidRPr="003D258B">
        <w:rPr>
          <w:rFonts w:ascii="Arial" w:hAnsi="Arial" w:cs="Arial"/>
          <w:bCs/>
        </w:rPr>
        <w:t>“</w:t>
      </w:r>
      <w:r w:rsidRPr="003D258B">
        <w:rPr>
          <w:rFonts w:ascii="Arial" w:hAnsi="Arial" w:cs="Arial"/>
          <w:bCs/>
        </w:rPr>
        <w:t>.</w:t>
      </w:r>
    </w:p>
    <w:p w14:paraId="753EAAC1" w14:textId="09E88956" w:rsidR="002A2FF3" w:rsidRPr="003D258B" w:rsidRDefault="008121E9" w:rsidP="008121E9">
      <w:pPr>
        <w:spacing w:after="0" w:line="240" w:lineRule="auto"/>
        <w:jc w:val="both"/>
        <w:rPr>
          <w:rFonts w:ascii="Arial" w:hAnsi="Arial" w:cs="Arial"/>
          <w:bCs/>
        </w:rPr>
      </w:pPr>
      <w:r w:rsidRPr="003D258B">
        <w:rPr>
          <w:rFonts w:ascii="Arial" w:hAnsi="Arial" w:cs="Arial"/>
          <w:bCs/>
        </w:rPr>
        <w:t xml:space="preserve">Ako je tužba odbačena ili odbijena, Vlada Republike Hrvatske će raspisati prijevremene izbore za </w:t>
      </w:r>
      <w:r w:rsidR="006267C2" w:rsidRPr="003D258B">
        <w:rPr>
          <w:rFonts w:ascii="Arial" w:hAnsi="Arial" w:cs="Arial"/>
          <w:bCs/>
        </w:rPr>
        <w:t>O</w:t>
      </w:r>
      <w:r w:rsidRPr="003D258B">
        <w:rPr>
          <w:rFonts w:ascii="Arial" w:hAnsi="Arial" w:cs="Arial"/>
          <w:bCs/>
        </w:rPr>
        <w:t xml:space="preserve">pćinskog načelnika u roku od 90 dana od dana objave odluke Visokog upravnog suda Republike Hrvatske u </w:t>
      </w:r>
      <w:r w:rsidR="00C31477" w:rsidRPr="003D258B">
        <w:rPr>
          <w:rFonts w:ascii="Arial" w:hAnsi="Arial" w:cs="Arial"/>
          <w:bCs/>
        </w:rPr>
        <w:t>„</w:t>
      </w:r>
      <w:r w:rsidRPr="003D258B">
        <w:rPr>
          <w:rFonts w:ascii="Arial" w:hAnsi="Arial" w:cs="Arial"/>
          <w:bCs/>
        </w:rPr>
        <w:t>Narodnim novinama</w:t>
      </w:r>
      <w:r w:rsidR="00C31477" w:rsidRPr="003D258B">
        <w:rPr>
          <w:rFonts w:ascii="Arial" w:hAnsi="Arial" w:cs="Arial"/>
          <w:bCs/>
        </w:rPr>
        <w:t>“</w:t>
      </w:r>
      <w:r w:rsidRPr="003D258B">
        <w:rPr>
          <w:rFonts w:ascii="Arial" w:hAnsi="Arial" w:cs="Arial"/>
          <w:bCs/>
        </w:rPr>
        <w:t>.</w:t>
      </w:r>
    </w:p>
    <w:p w14:paraId="7F37E6B9" w14:textId="77777777" w:rsidR="006267C2" w:rsidRPr="003D258B" w:rsidRDefault="006267C2" w:rsidP="008121E9">
      <w:pPr>
        <w:spacing w:after="0" w:line="240" w:lineRule="auto"/>
        <w:jc w:val="both"/>
        <w:rPr>
          <w:rFonts w:ascii="Arial" w:hAnsi="Arial" w:cs="Arial"/>
          <w:bCs/>
        </w:rPr>
      </w:pPr>
    </w:p>
    <w:p w14:paraId="55193962" w14:textId="403521B4"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r w:rsidR="00B2727C" w:rsidRPr="003D258B">
        <w:rPr>
          <w:rFonts w:ascii="Arial" w:hAnsi="Arial" w:cs="Arial"/>
          <w:b/>
        </w:rPr>
        <w:t>4</w:t>
      </w:r>
      <w:r w:rsidRPr="003D258B">
        <w:rPr>
          <w:rFonts w:ascii="Arial" w:hAnsi="Arial" w:cs="Arial"/>
          <w:b/>
        </w:rPr>
        <w:t>.</w:t>
      </w:r>
    </w:p>
    <w:p w14:paraId="7E07E1BC" w14:textId="120C56F2" w:rsidR="00382995" w:rsidRPr="003D258B" w:rsidRDefault="00382995" w:rsidP="00FB3B3A">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Ako </w:t>
      </w:r>
      <w:r w:rsidR="00FB3B3A" w:rsidRPr="003D258B">
        <w:rPr>
          <w:rFonts w:ascii="Arial" w:hAnsi="Arial" w:cs="Arial"/>
          <w:color w:val="231F20"/>
          <w:sz w:val="22"/>
          <w:szCs w:val="22"/>
        </w:rPr>
        <w:t>Općinsko vijeće</w:t>
      </w:r>
      <w:r w:rsidRPr="003D258B">
        <w:rPr>
          <w:rFonts w:ascii="Arial" w:hAnsi="Arial" w:cs="Arial"/>
          <w:color w:val="231F20"/>
          <w:sz w:val="22"/>
          <w:szCs w:val="22"/>
        </w:rPr>
        <w:t xml:space="preserve"> ne donese proračun prije početka proračunske godine, privremeno se, a najduže za prva tri mjeseca proračunske godine, na osnovi odluke o privremenom financiranju, nastavlja financiranje poslova, funkcija i programa tijela </w:t>
      </w:r>
      <w:r w:rsidR="00FB3B3A" w:rsidRPr="003D258B">
        <w:rPr>
          <w:rFonts w:ascii="Arial" w:hAnsi="Arial" w:cs="Arial"/>
          <w:color w:val="231F20"/>
          <w:sz w:val="22"/>
          <w:szCs w:val="22"/>
        </w:rPr>
        <w:t>Općine</w:t>
      </w:r>
      <w:r w:rsidRPr="003D258B">
        <w:rPr>
          <w:rFonts w:ascii="Arial" w:hAnsi="Arial" w:cs="Arial"/>
          <w:color w:val="231F20"/>
          <w:sz w:val="22"/>
          <w:szCs w:val="22"/>
        </w:rPr>
        <w:t xml:space="preserve"> i drugih proračunskih i izvanproračunskih korisnika u skladu s posebnim zakonom.</w:t>
      </w:r>
    </w:p>
    <w:p w14:paraId="0F6BDF63" w14:textId="2933E3CC" w:rsidR="00382995" w:rsidRPr="003D258B" w:rsidRDefault="00382995" w:rsidP="00FB3B3A">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Odluku o privremenom financiranju iz stavka 1. ovoga članka donosi do 31. prosinca </w:t>
      </w:r>
      <w:r w:rsidR="00FB3B3A" w:rsidRPr="003D258B">
        <w:rPr>
          <w:rFonts w:ascii="Arial" w:hAnsi="Arial" w:cs="Arial"/>
          <w:color w:val="231F20"/>
          <w:sz w:val="22"/>
          <w:szCs w:val="22"/>
        </w:rPr>
        <w:t>Općinsko vijeće</w:t>
      </w:r>
      <w:r w:rsidRPr="003D258B">
        <w:rPr>
          <w:rFonts w:ascii="Arial" w:hAnsi="Arial" w:cs="Arial"/>
          <w:color w:val="231F20"/>
          <w:sz w:val="22"/>
          <w:szCs w:val="22"/>
        </w:rPr>
        <w:t xml:space="preserve"> u skladu s posebnim zakonom na prijedlog </w:t>
      </w:r>
      <w:r w:rsidR="00FB3B3A" w:rsidRPr="003D258B">
        <w:rPr>
          <w:rFonts w:ascii="Arial" w:hAnsi="Arial" w:cs="Arial"/>
          <w:color w:val="231F20"/>
          <w:sz w:val="22"/>
          <w:szCs w:val="22"/>
        </w:rPr>
        <w:t>O</w:t>
      </w:r>
      <w:r w:rsidRPr="003D258B">
        <w:rPr>
          <w:rFonts w:ascii="Arial" w:hAnsi="Arial" w:cs="Arial"/>
          <w:color w:val="231F20"/>
          <w:sz w:val="22"/>
          <w:szCs w:val="22"/>
        </w:rPr>
        <w:t>pćinskog načelnika</w:t>
      </w:r>
      <w:r w:rsidR="00FB3B3A" w:rsidRPr="003D258B">
        <w:rPr>
          <w:rFonts w:ascii="Arial" w:hAnsi="Arial" w:cs="Arial"/>
          <w:color w:val="231F20"/>
          <w:sz w:val="22"/>
          <w:szCs w:val="22"/>
        </w:rPr>
        <w:t xml:space="preserve"> </w:t>
      </w:r>
      <w:r w:rsidRPr="003D258B">
        <w:rPr>
          <w:rFonts w:ascii="Arial" w:hAnsi="Arial" w:cs="Arial"/>
          <w:color w:val="231F20"/>
          <w:sz w:val="22"/>
          <w:szCs w:val="22"/>
        </w:rPr>
        <w:t>ili povjerenika Vlade Republike Hrvatske</w:t>
      </w:r>
      <w:r w:rsidR="00785CAA" w:rsidRPr="003D258B">
        <w:rPr>
          <w:rFonts w:ascii="Arial" w:hAnsi="Arial" w:cs="Arial"/>
          <w:color w:val="231F20"/>
          <w:sz w:val="22"/>
          <w:szCs w:val="22"/>
        </w:rPr>
        <w:t>, te drugog ovlaštenog predlagatelja utvrđenog poslovnikom Općinskog vijeća</w:t>
      </w:r>
      <w:r w:rsidRPr="003D258B">
        <w:rPr>
          <w:rFonts w:ascii="Arial" w:hAnsi="Arial" w:cs="Arial"/>
          <w:color w:val="231F20"/>
          <w:sz w:val="22"/>
          <w:szCs w:val="22"/>
        </w:rPr>
        <w:t>.</w:t>
      </w:r>
    </w:p>
    <w:p w14:paraId="386596A2" w14:textId="35EAE11A" w:rsidR="00382995" w:rsidRPr="003D258B" w:rsidRDefault="00382995" w:rsidP="00785CAA">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U slučaju kada je raspušteno samo </w:t>
      </w:r>
      <w:r w:rsidR="003A46B3" w:rsidRPr="003D258B">
        <w:rPr>
          <w:rFonts w:ascii="Arial" w:hAnsi="Arial" w:cs="Arial"/>
          <w:color w:val="231F20"/>
          <w:sz w:val="22"/>
          <w:szCs w:val="22"/>
        </w:rPr>
        <w:t>Općinsko vijeće</w:t>
      </w:r>
      <w:r w:rsidRPr="003D258B">
        <w:rPr>
          <w:rFonts w:ascii="Arial" w:hAnsi="Arial" w:cs="Arial"/>
          <w:color w:val="231F20"/>
          <w:sz w:val="22"/>
          <w:szCs w:val="22"/>
        </w:rPr>
        <w:t xml:space="preserve">, a </w:t>
      </w:r>
      <w:r w:rsidR="003A46B3" w:rsidRPr="003D258B">
        <w:rPr>
          <w:rFonts w:ascii="Arial" w:hAnsi="Arial" w:cs="Arial"/>
          <w:color w:val="231F20"/>
          <w:sz w:val="22"/>
          <w:szCs w:val="22"/>
        </w:rPr>
        <w:t>O</w:t>
      </w:r>
      <w:r w:rsidRPr="003D258B">
        <w:rPr>
          <w:rFonts w:ascii="Arial" w:hAnsi="Arial" w:cs="Arial"/>
          <w:color w:val="231F20"/>
          <w:sz w:val="22"/>
          <w:szCs w:val="22"/>
        </w:rPr>
        <w:t xml:space="preserve">pćinski načelnik nije razriješen, do imenovanja povjerenika Vlade Republike Hrvatske, financiranje se obavlja izvršavanjem redovnih i nužnih rashoda i izdataka temeljem odluke o financiranju nužnih rashoda i izdataka koju donosi </w:t>
      </w:r>
      <w:r w:rsidR="003A46B3" w:rsidRPr="003D258B">
        <w:rPr>
          <w:rFonts w:ascii="Arial" w:hAnsi="Arial" w:cs="Arial"/>
          <w:color w:val="231F20"/>
          <w:sz w:val="22"/>
          <w:szCs w:val="22"/>
        </w:rPr>
        <w:t>O</w:t>
      </w:r>
      <w:r w:rsidRPr="003D258B">
        <w:rPr>
          <w:rFonts w:ascii="Arial" w:hAnsi="Arial" w:cs="Arial"/>
          <w:color w:val="231F20"/>
          <w:sz w:val="22"/>
          <w:szCs w:val="22"/>
        </w:rPr>
        <w:t>pćinski načelnik.</w:t>
      </w:r>
    </w:p>
    <w:p w14:paraId="2C508B23" w14:textId="23B099CA" w:rsidR="00382995" w:rsidRPr="003D258B" w:rsidRDefault="00382995" w:rsidP="003A46B3">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 xml:space="preserve">Po imenovanju povjerenika Vlade Republike Hrvatske, </w:t>
      </w:r>
      <w:r w:rsidR="003A46B3" w:rsidRPr="003D258B">
        <w:rPr>
          <w:rFonts w:ascii="Arial" w:hAnsi="Arial" w:cs="Arial"/>
          <w:color w:val="231F20"/>
          <w:sz w:val="22"/>
          <w:szCs w:val="22"/>
        </w:rPr>
        <w:t>O</w:t>
      </w:r>
      <w:r w:rsidRPr="003D258B">
        <w:rPr>
          <w:rFonts w:ascii="Arial" w:hAnsi="Arial" w:cs="Arial"/>
          <w:color w:val="231F20"/>
          <w:sz w:val="22"/>
          <w:szCs w:val="22"/>
        </w:rPr>
        <w:t>pćinski načelnik predlaže povjereniku novu odluku o financiranju nužnih rashoda i izdataka u koju su uključeni ostvareni prihodi i primici te izvršeni rashodi i izdaci u vremenu do dolaska povjerenika.</w:t>
      </w:r>
    </w:p>
    <w:p w14:paraId="28F67FBA" w14:textId="77777777" w:rsidR="00382995" w:rsidRPr="003D258B" w:rsidRDefault="00382995" w:rsidP="003A46B3">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Ako se do 31. ožujka ne donese proračun, povjerenik donosi odluku o financiranju nužnih rashoda i izdataka za razdoblje do donošenja proračuna.</w:t>
      </w:r>
    </w:p>
    <w:p w14:paraId="138EDD63" w14:textId="6B4D7F07" w:rsidR="00382995" w:rsidRPr="003D258B" w:rsidRDefault="00382995" w:rsidP="003A46B3">
      <w:pPr>
        <w:pStyle w:val="box456371"/>
        <w:shd w:val="clear" w:color="auto" w:fill="FFFFFF"/>
        <w:spacing w:before="0" w:beforeAutospacing="0" w:after="48" w:afterAutospacing="0"/>
        <w:jc w:val="both"/>
        <w:textAlignment w:val="baseline"/>
        <w:rPr>
          <w:rFonts w:ascii="Arial" w:hAnsi="Arial" w:cs="Arial"/>
          <w:color w:val="231F20"/>
          <w:sz w:val="22"/>
          <w:szCs w:val="22"/>
        </w:rPr>
      </w:pPr>
      <w:r w:rsidRPr="003D258B">
        <w:rPr>
          <w:rFonts w:ascii="Arial" w:hAnsi="Arial" w:cs="Arial"/>
          <w:color w:val="231F20"/>
          <w:sz w:val="22"/>
          <w:szCs w:val="22"/>
        </w:rPr>
        <w:t>Odluka o financiranju nužnih rashoda i izdataka iz stavaka 3., 4. i 5. ovoga članka sadržajno odgovara odluci o privremenom financiranju propisanoj posebnim zakonom, ali razmjerno razdoblju za koje se donosi.</w:t>
      </w:r>
    </w:p>
    <w:p w14:paraId="74966850" w14:textId="77777777" w:rsidR="00E720C9" w:rsidRPr="003D258B" w:rsidRDefault="00E720C9" w:rsidP="00887E49">
      <w:pPr>
        <w:spacing w:after="0" w:line="240" w:lineRule="auto"/>
        <w:jc w:val="center"/>
        <w:rPr>
          <w:rFonts w:ascii="Arial" w:hAnsi="Arial" w:cs="Arial"/>
          <w:b/>
        </w:rPr>
      </w:pPr>
    </w:p>
    <w:p w14:paraId="7AF13315" w14:textId="7B7C8F67" w:rsidR="00382995" w:rsidRPr="003D258B" w:rsidRDefault="00AA4FD6"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95.</w:t>
      </w:r>
    </w:p>
    <w:p w14:paraId="2D59C71D" w14:textId="395656AD" w:rsidR="005E646D" w:rsidRPr="003D258B" w:rsidRDefault="00EA6F67" w:rsidP="00A378AC">
      <w:pPr>
        <w:spacing w:after="0" w:line="240" w:lineRule="auto"/>
        <w:jc w:val="both"/>
        <w:rPr>
          <w:rFonts w:ascii="Arial" w:hAnsi="Arial" w:cs="Arial"/>
          <w:bCs/>
        </w:rPr>
      </w:pPr>
      <w:r w:rsidRPr="003D258B">
        <w:rPr>
          <w:rFonts w:ascii="Arial" w:hAnsi="Arial" w:cs="Arial"/>
          <w:bCs/>
        </w:rPr>
        <w:t xml:space="preserve">Ukoliko je Općinski načelnik </w:t>
      </w:r>
      <w:r w:rsidR="00A378AC" w:rsidRPr="003D258B">
        <w:rPr>
          <w:rFonts w:ascii="Arial" w:hAnsi="Arial" w:cs="Arial"/>
          <w:bCs/>
        </w:rPr>
        <w:t>onemogućen u obavljanju svoje dužnosti, te</w:t>
      </w:r>
      <w:r w:rsidR="005E646D" w:rsidRPr="003D258B">
        <w:rPr>
          <w:rFonts w:ascii="Arial" w:hAnsi="Arial" w:cs="Arial"/>
          <w:bCs/>
        </w:rPr>
        <w:t xml:space="preserve"> do isteka roka privremenog financiranja nije donesen proračun</w:t>
      </w:r>
      <w:r w:rsidR="00A378AC" w:rsidRPr="003D258B">
        <w:rPr>
          <w:rFonts w:ascii="Arial" w:hAnsi="Arial" w:cs="Arial"/>
          <w:bCs/>
        </w:rPr>
        <w:t>,</w:t>
      </w:r>
      <w:r w:rsidR="005E646D" w:rsidRPr="003D258B">
        <w:rPr>
          <w:rFonts w:ascii="Arial" w:hAnsi="Arial" w:cs="Arial"/>
          <w:bCs/>
        </w:rPr>
        <w:t xml:space="preserve"> financiranje se obavlja izvršavanjem redovnih i nužnih rashoda i izdataka temeljem odluke o financiranju nužnih rashoda i izdataka koju donosi </w:t>
      </w:r>
      <w:r w:rsidR="00A378AC" w:rsidRPr="003D258B">
        <w:rPr>
          <w:rFonts w:ascii="Arial" w:hAnsi="Arial" w:cs="Arial"/>
          <w:bCs/>
        </w:rPr>
        <w:t>Općinsko vijeće</w:t>
      </w:r>
      <w:r w:rsidR="005E646D" w:rsidRPr="003D258B">
        <w:rPr>
          <w:rFonts w:ascii="Arial" w:hAnsi="Arial" w:cs="Arial"/>
          <w:bCs/>
        </w:rPr>
        <w:t xml:space="preserve"> na prijedlog privremenog zamjenika </w:t>
      </w:r>
      <w:r w:rsidR="00A378AC" w:rsidRPr="003D258B">
        <w:rPr>
          <w:rFonts w:ascii="Arial" w:hAnsi="Arial" w:cs="Arial"/>
          <w:bCs/>
        </w:rPr>
        <w:t>O</w:t>
      </w:r>
      <w:r w:rsidR="005E646D" w:rsidRPr="003D258B">
        <w:rPr>
          <w:rFonts w:ascii="Arial" w:hAnsi="Arial" w:cs="Arial"/>
          <w:bCs/>
        </w:rPr>
        <w:t>pćinskog načelnika</w:t>
      </w:r>
      <w:r w:rsidR="00A378AC" w:rsidRPr="003D258B">
        <w:rPr>
          <w:rFonts w:ascii="Arial" w:hAnsi="Arial" w:cs="Arial"/>
          <w:bCs/>
        </w:rPr>
        <w:t>.</w:t>
      </w:r>
    </w:p>
    <w:p w14:paraId="404803CA" w14:textId="77777777" w:rsidR="00A378AC" w:rsidRPr="003D258B" w:rsidRDefault="00A378AC" w:rsidP="00A378AC">
      <w:pPr>
        <w:spacing w:after="0" w:line="240" w:lineRule="auto"/>
        <w:jc w:val="both"/>
        <w:rPr>
          <w:rFonts w:ascii="Arial" w:hAnsi="Arial" w:cs="Arial"/>
          <w:bCs/>
        </w:rPr>
      </w:pPr>
    </w:p>
    <w:p w14:paraId="68385D27" w14:textId="05F6D2A5" w:rsidR="005E646D" w:rsidRPr="003D258B" w:rsidRDefault="005E646D" w:rsidP="005E646D">
      <w:pPr>
        <w:spacing w:after="0" w:line="240" w:lineRule="auto"/>
        <w:jc w:val="center"/>
        <w:rPr>
          <w:rFonts w:ascii="Arial" w:hAnsi="Arial" w:cs="Arial"/>
          <w:bCs/>
        </w:rPr>
      </w:pPr>
      <w:r w:rsidRPr="003D258B">
        <w:rPr>
          <w:rFonts w:ascii="Arial" w:hAnsi="Arial" w:cs="Arial"/>
          <w:b/>
        </w:rPr>
        <w:t xml:space="preserve">Članak </w:t>
      </w:r>
      <w:r w:rsidR="00B2727C" w:rsidRPr="003D258B">
        <w:rPr>
          <w:rFonts w:ascii="Arial" w:hAnsi="Arial" w:cs="Arial"/>
          <w:b/>
        </w:rPr>
        <w:t>96</w:t>
      </w:r>
      <w:r w:rsidR="00B2727C" w:rsidRPr="003D258B">
        <w:rPr>
          <w:rFonts w:ascii="Arial" w:hAnsi="Arial" w:cs="Arial"/>
          <w:bCs/>
        </w:rPr>
        <w:t>.</w:t>
      </w:r>
    </w:p>
    <w:p w14:paraId="555A9528" w14:textId="55CA72DF" w:rsidR="005E646D" w:rsidRPr="003D258B" w:rsidRDefault="005E646D" w:rsidP="00A378AC">
      <w:pPr>
        <w:spacing w:after="0" w:line="240" w:lineRule="auto"/>
        <w:jc w:val="both"/>
        <w:rPr>
          <w:rFonts w:ascii="Arial" w:hAnsi="Arial" w:cs="Arial"/>
          <w:bCs/>
        </w:rPr>
      </w:pPr>
      <w:r w:rsidRPr="003D258B">
        <w:rPr>
          <w:rFonts w:ascii="Arial" w:hAnsi="Arial" w:cs="Arial"/>
          <w:bCs/>
        </w:rPr>
        <w:t xml:space="preserve">Kada je u </w:t>
      </w:r>
      <w:r w:rsidR="00A378AC" w:rsidRPr="003D258B">
        <w:rPr>
          <w:rFonts w:ascii="Arial" w:hAnsi="Arial" w:cs="Arial"/>
          <w:bCs/>
        </w:rPr>
        <w:t>Općini</w:t>
      </w:r>
      <w:r w:rsidRPr="003D258B">
        <w:rPr>
          <w:rFonts w:ascii="Arial" w:hAnsi="Arial" w:cs="Arial"/>
          <w:bCs/>
        </w:rPr>
        <w:t xml:space="preserve"> konstituirano novoizabrano </w:t>
      </w:r>
      <w:r w:rsidR="00A378AC" w:rsidRPr="003D258B">
        <w:rPr>
          <w:rFonts w:ascii="Arial" w:hAnsi="Arial" w:cs="Arial"/>
          <w:bCs/>
        </w:rPr>
        <w:t>Općinsko vijeće</w:t>
      </w:r>
      <w:r w:rsidRPr="003D258B">
        <w:rPr>
          <w:rFonts w:ascii="Arial" w:hAnsi="Arial" w:cs="Arial"/>
          <w:bCs/>
        </w:rPr>
        <w:t xml:space="preserve"> nakon provedenih prijevremenih izbora, do donošenja proračuna </w:t>
      </w:r>
      <w:r w:rsidR="00A378AC" w:rsidRPr="003D258B">
        <w:rPr>
          <w:rFonts w:ascii="Arial" w:hAnsi="Arial" w:cs="Arial"/>
          <w:bCs/>
        </w:rPr>
        <w:t>Općine</w:t>
      </w:r>
      <w:r w:rsidRPr="003D258B">
        <w:rPr>
          <w:rFonts w:ascii="Arial" w:hAnsi="Arial" w:cs="Arial"/>
          <w:bCs/>
        </w:rPr>
        <w:t xml:space="preserve"> financiranje se obavlja izvršavanjem redovnih i nužnih rashoda i izdataka temeljem odluke o financiranju nužnih rashoda i izdataka koju donosi </w:t>
      </w:r>
      <w:r w:rsidR="00A378AC" w:rsidRPr="003D258B">
        <w:rPr>
          <w:rFonts w:ascii="Arial" w:hAnsi="Arial" w:cs="Arial"/>
          <w:bCs/>
        </w:rPr>
        <w:t>O</w:t>
      </w:r>
      <w:r w:rsidRPr="003D258B">
        <w:rPr>
          <w:rFonts w:ascii="Arial" w:hAnsi="Arial" w:cs="Arial"/>
          <w:bCs/>
        </w:rPr>
        <w:t>pćinski načelnik</w:t>
      </w:r>
      <w:r w:rsidR="00A378AC" w:rsidRPr="003D258B">
        <w:rPr>
          <w:rFonts w:ascii="Arial" w:hAnsi="Arial" w:cs="Arial"/>
          <w:bCs/>
        </w:rPr>
        <w:t>.</w:t>
      </w:r>
    </w:p>
    <w:p w14:paraId="52A5C3D4" w14:textId="77777777" w:rsidR="00A378AC" w:rsidRPr="003D258B" w:rsidRDefault="00A378AC" w:rsidP="00A378AC">
      <w:pPr>
        <w:spacing w:after="0" w:line="240" w:lineRule="auto"/>
        <w:jc w:val="both"/>
        <w:rPr>
          <w:rFonts w:ascii="Arial" w:hAnsi="Arial" w:cs="Arial"/>
          <w:bCs/>
        </w:rPr>
      </w:pPr>
    </w:p>
    <w:p w14:paraId="0F190044" w14:textId="56972238" w:rsidR="005E646D" w:rsidRPr="003D258B" w:rsidRDefault="005E646D" w:rsidP="005E646D">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97.</w:t>
      </w:r>
    </w:p>
    <w:p w14:paraId="4D2BF749" w14:textId="0A0666C9" w:rsidR="005E646D" w:rsidRPr="003D258B" w:rsidRDefault="005E646D" w:rsidP="00A378AC">
      <w:pPr>
        <w:spacing w:after="0" w:line="240" w:lineRule="auto"/>
        <w:jc w:val="both"/>
        <w:rPr>
          <w:rFonts w:ascii="Arial" w:hAnsi="Arial" w:cs="Arial"/>
          <w:bCs/>
        </w:rPr>
      </w:pPr>
      <w:r w:rsidRPr="003D258B">
        <w:rPr>
          <w:rFonts w:ascii="Arial" w:hAnsi="Arial" w:cs="Arial"/>
          <w:bCs/>
        </w:rPr>
        <w:t xml:space="preserve">Kada u postupku nadzora zakonitosti općeg akta nadležno tijelo državne uprave donese odluku o obustavi proračuna, odnosno odluku o potvrdi odluke </w:t>
      </w:r>
      <w:r w:rsidR="00A378AC" w:rsidRPr="003D258B">
        <w:rPr>
          <w:rFonts w:ascii="Arial" w:hAnsi="Arial" w:cs="Arial"/>
          <w:bCs/>
        </w:rPr>
        <w:t>O</w:t>
      </w:r>
      <w:r w:rsidRPr="003D258B">
        <w:rPr>
          <w:rFonts w:ascii="Arial" w:hAnsi="Arial" w:cs="Arial"/>
          <w:bCs/>
        </w:rPr>
        <w:t xml:space="preserve">pćinskog načelnika o obustavi proračuna, za vrijeme trajanja obustave proračuna financiranje se obavlja </w:t>
      </w:r>
      <w:r w:rsidRPr="003D258B">
        <w:rPr>
          <w:rFonts w:ascii="Arial" w:hAnsi="Arial" w:cs="Arial"/>
          <w:bCs/>
        </w:rPr>
        <w:lastRenderedPageBreak/>
        <w:t xml:space="preserve">izvršavanjem redovnih i nužnih rashoda i izdataka temeljem odluke o financiranju nužnih rashoda i izdataka koju donosi </w:t>
      </w:r>
      <w:r w:rsidR="00A378AC" w:rsidRPr="003D258B">
        <w:rPr>
          <w:rFonts w:ascii="Arial" w:hAnsi="Arial" w:cs="Arial"/>
          <w:bCs/>
        </w:rPr>
        <w:t>O</w:t>
      </w:r>
      <w:r w:rsidRPr="003D258B">
        <w:rPr>
          <w:rFonts w:ascii="Arial" w:hAnsi="Arial" w:cs="Arial"/>
          <w:bCs/>
        </w:rPr>
        <w:t>pćinski načelnik.</w:t>
      </w:r>
    </w:p>
    <w:p w14:paraId="04F5A16B" w14:textId="3B670D78" w:rsidR="00A378AC" w:rsidRPr="003D258B" w:rsidRDefault="005E646D" w:rsidP="00A378AC">
      <w:pPr>
        <w:spacing w:after="0" w:line="240" w:lineRule="auto"/>
        <w:jc w:val="both"/>
        <w:rPr>
          <w:rFonts w:ascii="Arial" w:hAnsi="Arial" w:cs="Arial"/>
          <w:bCs/>
        </w:rPr>
      </w:pPr>
      <w:r w:rsidRPr="003D258B">
        <w:rPr>
          <w:rFonts w:ascii="Arial" w:hAnsi="Arial" w:cs="Arial"/>
          <w:bCs/>
        </w:rPr>
        <w:t xml:space="preserve">Ako Visoki upravni sud Republike Hrvatske u postupku ocjene zakonitosti općeg akta ukine proračun </w:t>
      </w:r>
      <w:r w:rsidR="00A378AC" w:rsidRPr="003D258B">
        <w:rPr>
          <w:rFonts w:ascii="Arial" w:hAnsi="Arial" w:cs="Arial"/>
          <w:bCs/>
        </w:rPr>
        <w:t>Općine</w:t>
      </w:r>
      <w:r w:rsidRPr="003D258B">
        <w:rPr>
          <w:rFonts w:ascii="Arial" w:hAnsi="Arial" w:cs="Arial"/>
          <w:bCs/>
        </w:rPr>
        <w:t xml:space="preserve">, </w:t>
      </w:r>
      <w:r w:rsidR="00A378AC" w:rsidRPr="003D258B">
        <w:rPr>
          <w:rFonts w:ascii="Arial" w:hAnsi="Arial" w:cs="Arial"/>
          <w:bCs/>
        </w:rPr>
        <w:t>Općinsko vijeće</w:t>
      </w:r>
      <w:r w:rsidRPr="003D258B">
        <w:rPr>
          <w:rFonts w:ascii="Arial" w:hAnsi="Arial" w:cs="Arial"/>
          <w:bCs/>
        </w:rPr>
        <w:t xml:space="preserve"> dužno je donijeti proračun u roku od 45 dana od objave presude Visokog upravnog suda Republike Hrvatske u </w:t>
      </w:r>
      <w:r w:rsidR="00E720C9" w:rsidRPr="003D258B">
        <w:rPr>
          <w:rFonts w:ascii="Arial" w:hAnsi="Arial" w:cs="Arial"/>
          <w:bCs/>
        </w:rPr>
        <w:t>„</w:t>
      </w:r>
      <w:r w:rsidRPr="003D258B">
        <w:rPr>
          <w:rFonts w:ascii="Arial" w:hAnsi="Arial" w:cs="Arial"/>
          <w:bCs/>
        </w:rPr>
        <w:t>Narodnim novinama</w:t>
      </w:r>
      <w:r w:rsidR="00E720C9" w:rsidRPr="003D258B">
        <w:rPr>
          <w:rFonts w:ascii="Arial" w:hAnsi="Arial" w:cs="Arial"/>
          <w:bCs/>
        </w:rPr>
        <w:t>“</w:t>
      </w:r>
      <w:r w:rsidRPr="003D258B">
        <w:rPr>
          <w:rFonts w:ascii="Arial" w:hAnsi="Arial" w:cs="Arial"/>
          <w:bCs/>
        </w:rPr>
        <w:t xml:space="preserve">. </w:t>
      </w:r>
    </w:p>
    <w:p w14:paraId="2ABA8968" w14:textId="312347DD" w:rsidR="005E646D" w:rsidRPr="003D258B" w:rsidRDefault="005E646D" w:rsidP="00A378AC">
      <w:pPr>
        <w:spacing w:after="0" w:line="240" w:lineRule="auto"/>
        <w:jc w:val="both"/>
        <w:rPr>
          <w:rFonts w:ascii="Arial" w:hAnsi="Arial" w:cs="Arial"/>
          <w:bCs/>
        </w:rPr>
      </w:pPr>
      <w:r w:rsidRPr="003D258B">
        <w:rPr>
          <w:rFonts w:ascii="Arial" w:hAnsi="Arial" w:cs="Arial"/>
          <w:bCs/>
        </w:rPr>
        <w:t xml:space="preserve">Do donošenja proračuna financiranje se obavlja izvršavanjem redovnih i nužnih rashoda i izdataka temeljem odluke o financiranju nužnih rashoda i izdataka koju donosi </w:t>
      </w:r>
      <w:r w:rsidR="00A378AC" w:rsidRPr="003D258B">
        <w:rPr>
          <w:rFonts w:ascii="Arial" w:hAnsi="Arial" w:cs="Arial"/>
          <w:bCs/>
        </w:rPr>
        <w:t>O</w:t>
      </w:r>
      <w:r w:rsidRPr="003D258B">
        <w:rPr>
          <w:rFonts w:ascii="Arial" w:hAnsi="Arial" w:cs="Arial"/>
          <w:bCs/>
        </w:rPr>
        <w:t>pćinski načelnik.</w:t>
      </w:r>
    </w:p>
    <w:p w14:paraId="55E3E1AD" w14:textId="452DBFF4" w:rsidR="00AA4FD6" w:rsidRPr="003D258B" w:rsidRDefault="00AA4FD6" w:rsidP="00887E49">
      <w:pPr>
        <w:spacing w:after="0" w:line="240" w:lineRule="auto"/>
        <w:jc w:val="center"/>
        <w:rPr>
          <w:rFonts w:ascii="Arial" w:hAnsi="Arial" w:cs="Arial"/>
          <w:b/>
        </w:rPr>
      </w:pPr>
    </w:p>
    <w:p w14:paraId="0729D4FA" w14:textId="18D52908" w:rsidR="007013DD" w:rsidRPr="003D258B" w:rsidRDefault="007013DD"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98.</w:t>
      </w:r>
    </w:p>
    <w:p w14:paraId="55193963" w14:textId="77777777" w:rsidR="004850D5" w:rsidRPr="003D258B" w:rsidRDefault="004850D5" w:rsidP="00887E49">
      <w:pPr>
        <w:spacing w:after="0" w:line="240" w:lineRule="auto"/>
        <w:rPr>
          <w:rFonts w:ascii="Arial" w:hAnsi="Arial" w:cs="Arial"/>
          <w:bCs/>
        </w:rPr>
      </w:pPr>
      <w:r w:rsidRPr="003D258B">
        <w:rPr>
          <w:rFonts w:ascii="Arial" w:hAnsi="Arial" w:cs="Arial"/>
          <w:bCs/>
        </w:rPr>
        <w:t>U godišnjem proračunu mora se predvidjeti stalna rezerva.</w:t>
      </w:r>
    </w:p>
    <w:p w14:paraId="55193964" w14:textId="77777777" w:rsidR="004850D5" w:rsidRPr="003D258B" w:rsidRDefault="004850D5" w:rsidP="00887E49">
      <w:pPr>
        <w:spacing w:after="0" w:line="240" w:lineRule="auto"/>
        <w:rPr>
          <w:rFonts w:ascii="Arial" w:hAnsi="Arial" w:cs="Arial"/>
          <w:bCs/>
        </w:rPr>
      </w:pPr>
      <w:r w:rsidRPr="003D258B">
        <w:rPr>
          <w:rFonts w:ascii="Arial" w:hAnsi="Arial" w:cs="Arial"/>
          <w:bCs/>
        </w:rPr>
        <w:t>Stalna rezerva se formira iz ukupno ostvarenih godišnjih prihoda Općine.</w:t>
      </w:r>
    </w:p>
    <w:p w14:paraId="55193965" w14:textId="77777777" w:rsidR="00416C12" w:rsidRPr="003D258B" w:rsidRDefault="00416C12" w:rsidP="00887E49">
      <w:pPr>
        <w:spacing w:after="0" w:line="240" w:lineRule="auto"/>
        <w:rPr>
          <w:rFonts w:ascii="Arial" w:hAnsi="Arial" w:cs="Arial"/>
          <w:bCs/>
        </w:rPr>
      </w:pPr>
    </w:p>
    <w:p w14:paraId="55193966"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VIII. PRAVA I SLOBODE SRPSKE NACIONALNE MANJINE</w:t>
      </w:r>
    </w:p>
    <w:p w14:paraId="55193967" w14:textId="77777777" w:rsidR="00416C12" w:rsidRPr="003D258B" w:rsidRDefault="00416C12" w:rsidP="00887E49">
      <w:pPr>
        <w:spacing w:after="0" w:line="240" w:lineRule="auto"/>
        <w:jc w:val="center"/>
        <w:rPr>
          <w:rFonts w:ascii="Arial" w:hAnsi="Arial" w:cs="Arial"/>
          <w:b/>
        </w:rPr>
      </w:pPr>
    </w:p>
    <w:p w14:paraId="55193968" w14:textId="77A3011A" w:rsidR="004850D5" w:rsidRPr="003D258B" w:rsidRDefault="004850D5" w:rsidP="00887E49">
      <w:pPr>
        <w:spacing w:after="0" w:line="240" w:lineRule="auto"/>
        <w:jc w:val="center"/>
        <w:rPr>
          <w:rFonts w:ascii="Arial" w:hAnsi="Arial" w:cs="Arial"/>
          <w:b/>
        </w:rPr>
      </w:pPr>
      <w:r w:rsidRPr="003D258B">
        <w:rPr>
          <w:rFonts w:ascii="Arial" w:hAnsi="Arial" w:cs="Arial"/>
          <w:b/>
        </w:rPr>
        <w:t>Članak 9</w:t>
      </w:r>
      <w:r w:rsidR="00B2727C" w:rsidRPr="003D258B">
        <w:rPr>
          <w:rFonts w:ascii="Arial" w:hAnsi="Arial" w:cs="Arial"/>
          <w:b/>
        </w:rPr>
        <w:t>9</w:t>
      </w:r>
      <w:r w:rsidRPr="003D258B">
        <w:rPr>
          <w:rFonts w:ascii="Arial" w:hAnsi="Arial" w:cs="Arial"/>
          <w:b/>
        </w:rPr>
        <w:t>.</w:t>
      </w:r>
    </w:p>
    <w:p w14:paraId="55193969" w14:textId="77777777" w:rsidR="004850D5" w:rsidRPr="003D258B" w:rsidRDefault="004850D5" w:rsidP="00887E49">
      <w:pPr>
        <w:spacing w:after="0" w:line="240" w:lineRule="auto"/>
        <w:jc w:val="both"/>
        <w:rPr>
          <w:rFonts w:ascii="Arial" w:hAnsi="Arial" w:cs="Arial"/>
        </w:rPr>
      </w:pPr>
      <w:r w:rsidRPr="003D258B">
        <w:rPr>
          <w:rFonts w:ascii="Arial" w:hAnsi="Arial" w:cs="Arial"/>
        </w:rPr>
        <w:t>Pripadnici srpske nacionalne manjine u Općini Plitvička Jezera sudjeluju u javnom životu i upravljanju lokalnim poslovima putem Vijeća srpske nacionalne manjine, sukladno Ustavnom zakonu o pravima nacionalnih manjina.</w:t>
      </w:r>
    </w:p>
    <w:p w14:paraId="5519396A" w14:textId="06F9071E"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100</w:t>
      </w:r>
      <w:r w:rsidRPr="003D258B">
        <w:rPr>
          <w:rFonts w:ascii="Arial" w:hAnsi="Arial" w:cs="Arial"/>
          <w:b/>
        </w:rPr>
        <w:t>.</w:t>
      </w:r>
    </w:p>
    <w:p w14:paraId="5519396B" w14:textId="77777777" w:rsidR="004850D5" w:rsidRPr="003D258B" w:rsidRDefault="004850D5" w:rsidP="00887E49">
      <w:pPr>
        <w:spacing w:after="0" w:line="240" w:lineRule="auto"/>
        <w:jc w:val="both"/>
        <w:rPr>
          <w:rFonts w:ascii="Arial" w:hAnsi="Arial" w:cs="Arial"/>
        </w:rPr>
      </w:pPr>
      <w:r w:rsidRPr="003D258B">
        <w:rPr>
          <w:rFonts w:ascii="Arial" w:hAnsi="Arial" w:cs="Arial"/>
        </w:rPr>
        <w:t>Vijeće srpske nacionalne manjine u Općini Plitvička Jezera ima pravo:</w:t>
      </w:r>
    </w:p>
    <w:p w14:paraId="5519396C" w14:textId="77777777" w:rsidR="004850D5" w:rsidRPr="003D258B" w:rsidRDefault="004850D5" w:rsidP="00887E49">
      <w:pPr>
        <w:pStyle w:val="ListParagraph"/>
        <w:numPr>
          <w:ilvl w:val="0"/>
          <w:numId w:val="41"/>
        </w:numPr>
        <w:spacing w:after="0" w:line="240" w:lineRule="auto"/>
        <w:jc w:val="both"/>
        <w:rPr>
          <w:rFonts w:ascii="Arial" w:hAnsi="Arial" w:cs="Arial"/>
        </w:rPr>
      </w:pPr>
      <w:r w:rsidRPr="003D258B">
        <w:rPr>
          <w:rFonts w:ascii="Arial" w:hAnsi="Arial" w:cs="Arial"/>
        </w:rPr>
        <w:t>predlagati tijelima Općine Plitvička Jezera mjere za unapređenje položaja srpske nacionalne manjine u Općini Plitvička Jezera, uključujući davanje prijedloga općih akata kojima se uređuju pitanja od značaja za nacionalnu manjinu,</w:t>
      </w:r>
    </w:p>
    <w:p w14:paraId="5519396D" w14:textId="77777777" w:rsidR="004850D5" w:rsidRPr="003D258B" w:rsidRDefault="004850D5" w:rsidP="00887E49">
      <w:pPr>
        <w:pStyle w:val="ListParagraph"/>
        <w:numPr>
          <w:ilvl w:val="0"/>
          <w:numId w:val="41"/>
        </w:numPr>
        <w:spacing w:after="0" w:line="240" w:lineRule="auto"/>
        <w:jc w:val="both"/>
        <w:rPr>
          <w:rFonts w:ascii="Arial" w:hAnsi="Arial" w:cs="Arial"/>
        </w:rPr>
      </w:pPr>
      <w:r w:rsidRPr="003D258B">
        <w:rPr>
          <w:rFonts w:ascii="Arial" w:hAnsi="Arial" w:cs="Arial"/>
        </w:rPr>
        <w:t>isticati kandidate za dužnosti u tijelima Općine Plitvička Jezera,</w:t>
      </w:r>
    </w:p>
    <w:p w14:paraId="5519396E" w14:textId="77777777" w:rsidR="004850D5" w:rsidRPr="003D258B" w:rsidRDefault="004850D5" w:rsidP="00887E49">
      <w:pPr>
        <w:pStyle w:val="ListParagraph"/>
        <w:numPr>
          <w:ilvl w:val="0"/>
          <w:numId w:val="41"/>
        </w:numPr>
        <w:spacing w:after="0" w:line="240" w:lineRule="auto"/>
        <w:jc w:val="both"/>
        <w:rPr>
          <w:rFonts w:ascii="Arial" w:hAnsi="Arial" w:cs="Arial"/>
        </w:rPr>
      </w:pPr>
      <w:r w:rsidRPr="003D258B">
        <w:rPr>
          <w:rFonts w:ascii="Arial" w:hAnsi="Arial" w:cs="Arial"/>
        </w:rPr>
        <w:t>biti obaviješteni o svakom pitanju o kome će raspravljati radno tijelo Općinskog vijeća, a tiče se položaja nacionalne manjine,</w:t>
      </w:r>
    </w:p>
    <w:p w14:paraId="5519396F" w14:textId="77777777" w:rsidR="004850D5" w:rsidRPr="003D258B" w:rsidRDefault="004850D5" w:rsidP="00887E49">
      <w:pPr>
        <w:pStyle w:val="ListParagraph"/>
        <w:numPr>
          <w:ilvl w:val="0"/>
          <w:numId w:val="41"/>
        </w:numPr>
        <w:spacing w:after="0" w:line="240" w:lineRule="auto"/>
        <w:jc w:val="both"/>
        <w:rPr>
          <w:rFonts w:ascii="Arial" w:hAnsi="Arial" w:cs="Arial"/>
        </w:rPr>
      </w:pPr>
      <w:r w:rsidRPr="003D258B">
        <w:rPr>
          <w:rFonts w:ascii="Arial" w:hAnsi="Arial" w:cs="Arial"/>
        </w:rPr>
        <w:t>predlagati postavljanje simbola, znamenja i natpisa u skladu sa posebnim zakonom i statutarnom odlukom Općinskog vijeća.</w:t>
      </w:r>
    </w:p>
    <w:p w14:paraId="55193970" w14:textId="77777777" w:rsidR="004850D5" w:rsidRPr="003D258B" w:rsidRDefault="004850D5" w:rsidP="00887E49">
      <w:pPr>
        <w:pStyle w:val="ListParagraph"/>
        <w:numPr>
          <w:ilvl w:val="0"/>
          <w:numId w:val="41"/>
        </w:numPr>
        <w:spacing w:after="0" w:line="240" w:lineRule="auto"/>
        <w:jc w:val="both"/>
        <w:rPr>
          <w:rFonts w:ascii="Arial" w:hAnsi="Arial" w:cs="Arial"/>
        </w:rPr>
      </w:pPr>
      <w:r w:rsidRPr="003D258B">
        <w:rPr>
          <w:rFonts w:ascii="Arial" w:hAnsi="Arial" w:cs="Arial"/>
        </w:rPr>
        <w:t>način, rokovi i postupak ostvarivanja prava iz stavka 1. ovog članka uređivat će se posebnom odlukom Općinskog vijeća Općine Plitvička Jezera.</w:t>
      </w:r>
    </w:p>
    <w:p w14:paraId="457B75A5" w14:textId="77777777" w:rsidR="00E720C9" w:rsidRPr="003D258B" w:rsidRDefault="00E720C9" w:rsidP="00887E49">
      <w:pPr>
        <w:spacing w:after="0" w:line="240" w:lineRule="auto"/>
        <w:rPr>
          <w:rFonts w:ascii="Arial" w:hAnsi="Arial" w:cs="Arial"/>
        </w:rPr>
      </w:pPr>
    </w:p>
    <w:p w14:paraId="55193972" w14:textId="49178126"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101</w:t>
      </w:r>
      <w:r w:rsidRPr="003D258B">
        <w:rPr>
          <w:rFonts w:ascii="Arial" w:hAnsi="Arial" w:cs="Arial"/>
          <w:b/>
        </w:rPr>
        <w:t>.</w:t>
      </w:r>
    </w:p>
    <w:p w14:paraId="55193973" w14:textId="569C40E0" w:rsidR="004850D5" w:rsidRPr="003D258B" w:rsidRDefault="004850D5" w:rsidP="00887E49">
      <w:pPr>
        <w:spacing w:after="0" w:line="240" w:lineRule="auto"/>
        <w:jc w:val="both"/>
        <w:rPr>
          <w:rFonts w:ascii="Arial" w:hAnsi="Arial" w:cs="Arial"/>
        </w:rPr>
      </w:pPr>
      <w:r w:rsidRPr="003D258B">
        <w:rPr>
          <w:rFonts w:ascii="Arial" w:hAnsi="Arial" w:cs="Arial"/>
        </w:rPr>
        <w:t>Općinski načelnik je dužan u pripremi prijedloga općih akata od Vijeća nacionalne manjine, odnosno predstavnika nacionalne manjine osnovanih za područje Općine Plitvička Jezera zatražiti mišljenje i prijedloge o odredbama kojima se uređuju prava i slobode nacionalnih manjina.</w:t>
      </w:r>
    </w:p>
    <w:p w14:paraId="4371B0E9" w14:textId="77777777" w:rsidR="00282F68" w:rsidRPr="003D258B" w:rsidRDefault="00282F68" w:rsidP="00887E49">
      <w:pPr>
        <w:spacing w:after="0" w:line="240" w:lineRule="auto"/>
        <w:jc w:val="both"/>
        <w:rPr>
          <w:rFonts w:ascii="Arial" w:hAnsi="Arial" w:cs="Arial"/>
        </w:rPr>
      </w:pPr>
    </w:p>
    <w:p w14:paraId="55193974" w14:textId="03E2D823"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102</w:t>
      </w:r>
      <w:r w:rsidRPr="003D258B">
        <w:rPr>
          <w:rFonts w:ascii="Arial" w:hAnsi="Arial" w:cs="Arial"/>
          <w:b/>
        </w:rPr>
        <w:t>.</w:t>
      </w:r>
    </w:p>
    <w:p w14:paraId="55193975" w14:textId="0A5821B5" w:rsidR="004850D5" w:rsidRPr="003D258B" w:rsidRDefault="004850D5" w:rsidP="00887E49">
      <w:pPr>
        <w:spacing w:after="0" w:line="240" w:lineRule="auto"/>
        <w:jc w:val="both"/>
        <w:rPr>
          <w:rFonts w:ascii="Arial" w:hAnsi="Arial" w:cs="Arial"/>
        </w:rPr>
      </w:pPr>
      <w:r w:rsidRPr="003D258B">
        <w:rPr>
          <w:rFonts w:ascii="Arial" w:hAnsi="Arial" w:cs="Arial"/>
        </w:rPr>
        <w:t>Na području Općine Plitvička Jezera pripadnici nacionalne manjine imaju pravo koristiti i isticati znamenja i simbole nacionalne manjine koje utvrdi Koordinacija vijeća i predstavnika nacionalnih manjina.</w:t>
      </w:r>
    </w:p>
    <w:p w14:paraId="55193976" w14:textId="03A8637C" w:rsidR="004850D5" w:rsidRPr="003D258B" w:rsidRDefault="004850D5"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103</w:t>
      </w:r>
      <w:r w:rsidRPr="003D258B">
        <w:rPr>
          <w:rFonts w:ascii="Arial" w:hAnsi="Arial" w:cs="Arial"/>
          <w:b/>
        </w:rPr>
        <w:t>.</w:t>
      </w:r>
    </w:p>
    <w:p w14:paraId="55193977" w14:textId="77777777" w:rsidR="004850D5" w:rsidRPr="003D258B" w:rsidRDefault="004850D5" w:rsidP="00887E49">
      <w:pPr>
        <w:spacing w:after="0" w:line="240" w:lineRule="auto"/>
        <w:jc w:val="both"/>
        <w:rPr>
          <w:rFonts w:ascii="Arial" w:hAnsi="Arial" w:cs="Arial"/>
        </w:rPr>
      </w:pPr>
      <w:r w:rsidRPr="003D258B">
        <w:rPr>
          <w:rFonts w:ascii="Arial" w:hAnsi="Arial" w:cs="Arial"/>
        </w:rPr>
        <w:t>U svečanim prigodama važnim za nacionalnu manjinu može se izvoditi himna ili svečana pjesma nacionalne manjine.</w:t>
      </w:r>
    </w:p>
    <w:p w14:paraId="55193978"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 izvođenja himne i/ili svečane pjesme nacionalne manjine obvezno se izvodi himna Republike Hrvatske.</w:t>
      </w:r>
    </w:p>
    <w:p w14:paraId="741755A1" w14:textId="77777777" w:rsidR="00250E26" w:rsidRPr="003D258B" w:rsidRDefault="00250E26" w:rsidP="00887E49">
      <w:pPr>
        <w:spacing w:after="0" w:line="240" w:lineRule="auto"/>
        <w:jc w:val="center"/>
        <w:rPr>
          <w:rFonts w:ascii="Arial" w:hAnsi="Arial" w:cs="Arial"/>
          <w:b/>
        </w:rPr>
      </w:pPr>
    </w:p>
    <w:p w14:paraId="55193979" w14:textId="43FB0699" w:rsidR="004850D5" w:rsidRPr="003D258B" w:rsidRDefault="00891E82"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104</w:t>
      </w:r>
      <w:r w:rsidR="004850D5" w:rsidRPr="003D258B">
        <w:rPr>
          <w:rFonts w:ascii="Arial" w:hAnsi="Arial" w:cs="Arial"/>
          <w:b/>
        </w:rPr>
        <w:t>.</w:t>
      </w:r>
    </w:p>
    <w:p w14:paraId="5519397A"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u skladu s mogućnostima financijski pomaže rad kulturnih i drugih udruga koje osnivaju pripadnici nacionalnih manjina, radi očuvanja kulturnog i nacionalnog identiteta.</w:t>
      </w:r>
    </w:p>
    <w:p w14:paraId="5519397B"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Općina Plitvička Jezera osigurava sredstva za rad Vijeća srpske nacionalne manjine Općine Plitvička Jezera.</w:t>
      </w:r>
    </w:p>
    <w:p w14:paraId="5519397C" w14:textId="57A23DFA" w:rsidR="00891E82" w:rsidRDefault="00891E82" w:rsidP="00887E49">
      <w:pPr>
        <w:spacing w:after="0" w:line="240" w:lineRule="auto"/>
        <w:jc w:val="both"/>
        <w:rPr>
          <w:rFonts w:ascii="Arial" w:hAnsi="Arial" w:cs="Arial"/>
        </w:rPr>
      </w:pPr>
    </w:p>
    <w:p w14:paraId="06307458" w14:textId="0BEC0341" w:rsidR="003D258B" w:rsidRDefault="003D258B" w:rsidP="00887E49">
      <w:pPr>
        <w:spacing w:after="0" w:line="240" w:lineRule="auto"/>
        <w:jc w:val="both"/>
        <w:rPr>
          <w:rFonts w:ascii="Arial" w:hAnsi="Arial" w:cs="Arial"/>
        </w:rPr>
      </w:pPr>
    </w:p>
    <w:p w14:paraId="78457953" w14:textId="77777777" w:rsidR="003D258B" w:rsidRPr="003D258B" w:rsidRDefault="003D258B" w:rsidP="00887E49">
      <w:pPr>
        <w:spacing w:after="0" w:line="240" w:lineRule="auto"/>
        <w:jc w:val="both"/>
        <w:rPr>
          <w:rFonts w:ascii="Arial" w:hAnsi="Arial" w:cs="Arial"/>
        </w:rPr>
      </w:pPr>
    </w:p>
    <w:p w14:paraId="5519397D"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lastRenderedPageBreak/>
        <w:t>IX. AKTI OPĆINE</w:t>
      </w:r>
    </w:p>
    <w:p w14:paraId="5519397E" w14:textId="77777777" w:rsidR="004850D5" w:rsidRPr="003D258B" w:rsidRDefault="004850D5" w:rsidP="00887E49">
      <w:pPr>
        <w:spacing w:after="0" w:line="240" w:lineRule="auto"/>
        <w:rPr>
          <w:rFonts w:ascii="Arial" w:hAnsi="Arial" w:cs="Arial"/>
        </w:rPr>
      </w:pPr>
    </w:p>
    <w:p w14:paraId="5519397F" w14:textId="765F688E" w:rsidR="004850D5" w:rsidRPr="003D258B" w:rsidRDefault="004850D5" w:rsidP="00887E49">
      <w:pPr>
        <w:spacing w:after="0" w:line="240" w:lineRule="auto"/>
        <w:jc w:val="center"/>
        <w:rPr>
          <w:rFonts w:ascii="Arial" w:hAnsi="Arial" w:cs="Arial"/>
          <w:b/>
        </w:rPr>
      </w:pPr>
      <w:r w:rsidRPr="003D258B">
        <w:rPr>
          <w:rFonts w:ascii="Arial" w:hAnsi="Arial" w:cs="Arial"/>
          <w:b/>
        </w:rPr>
        <w:t>Članak 10</w:t>
      </w:r>
      <w:r w:rsidR="00B2727C" w:rsidRPr="003D258B">
        <w:rPr>
          <w:rFonts w:ascii="Arial" w:hAnsi="Arial" w:cs="Arial"/>
          <w:b/>
        </w:rPr>
        <w:t>5</w:t>
      </w:r>
      <w:r w:rsidRPr="003D258B">
        <w:rPr>
          <w:rFonts w:ascii="Arial" w:hAnsi="Arial" w:cs="Arial"/>
          <w:b/>
        </w:rPr>
        <w:t>.</w:t>
      </w:r>
    </w:p>
    <w:p w14:paraId="55193980" w14:textId="7A347696" w:rsidR="004850D5" w:rsidRPr="003D258B" w:rsidRDefault="004850D5" w:rsidP="00887E49">
      <w:pPr>
        <w:spacing w:after="0" w:line="240" w:lineRule="auto"/>
        <w:jc w:val="both"/>
        <w:rPr>
          <w:rFonts w:ascii="Arial" w:hAnsi="Arial" w:cs="Arial"/>
        </w:rPr>
      </w:pPr>
      <w:r w:rsidRPr="003D258B">
        <w:rPr>
          <w:rFonts w:ascii="Arial" w:hAnsi="Arial" w:cs="Arial"/>
        </w:rPr>
        <w:t>Općinsko vijeće na temelju prava i ovlasti utvrđenih zakonom i Statutom donosi</w:t>
      </w:r>
      <w:r w:rsidR="00796FB9" w:rsidRPr="003D258B">
        <w:rPr>
          <w:rFonts w:ascii="Arial" w:hAnsi="Arial" w:cs="Arial"/>
        </w:rPr>
        <w:t>:</w:t>
      </w:r>
      <w:r w:rsidRPr="003D258B">
        <w:rPr>
          <w:rFonts w:ascii="Arial" w:hAnsi="Arial" w:cs="Arial"/>
        </w:rPr>
        <w:t xml:space="preserve"> Statut </w:t>
      </w:r>
      <w:r w:rsidR="00891E82" w:rsidRPr="003D258B">
        <w:rPr>
          <w:rFonts w:ascii="Arial" w:hAnsi="Arial" w:cs="Arial"/>
        </w:rPr>
        <w:t>O</w:t>
      </w:r>
      <w:r w:rsidRPr="003D258B">
        <w:rPr>
          <w:rFonts w:ascii="Arial" w:hAnsi="Arial" w:cs="Arial"/>
        </w:rPr>
        <w:t>pćine, odluke, godišnji proračun Općine, završni račun proračuna, rješenja, zaključke, preporuke, naputke, deklaracije, rezolucije, povelje i priznanja, te daje tumačenja akata koje donosi.</w:t>
      </w:r>
    </w:p>
    <w:p w14:paraId="0DC04598" w14:textId="77777777" w:rsidR="0098730E" w:rsidRPr="003D258B" w:rsidRDefault="0098730E" w:rsidP="00887E49">
      <w:pPr>
        <w:spacing w:after="0" w:line="240" w:lineRule="auto"/>
        <w:jc w:val="both"/>
        <w:rPr>
          <w:rFonts w:ascii="Arial" w:hAnsi="Arial" w:cs="Arial"/>
        </w:rPr>
      </w:pPr>
    </w:p>
    <w:p w14:paraId="55193981" w14:textId="0577CE88" w:rsidR="004850D5" w:rsidRPr="003D258B" w:rsidRDefault="004850D5" w:rsidP="00887E49">
      <w:pPr>
        <w:spacing w:after="0" w:line="240" w:lineRule="auto"/>
        <w:jc w:val="center"/>
        <w:rPr>
          <w:rFonts w:ascii="Arial" w:hAnsi="Arial" w:cs="Arial"/>
          <w:b/>
        </w:rPr>
      </w:pPr>
      <w:r w:rsidRPr="003D258B">
        <w:rPr>
          <w:rFonts w:ascii="Arial" w:hAnsi="Arial" w:cs="Arial"/>
          <w:b/>
        </w:rPr>
        <w:t>Članak 10</w:t>
      </w:r>
      <w:r w:rsidR="00B2727C" w:rsidRPr="003D258B">
        <w:rPr>
          <w:rFonts w:ascii="Arial" w:hAnsi="Arial" w:cs="Arial"/>
          <w:b/>
        </w:rPr>
        <w:t>6</w:t>
      </w:r>
      <w:r w:rsidRPr="003D258B">
        <w:rPr>
          <w:rFonts w:ascii="Arial" w:hAnsi="Arial" w:cs="Arial"/>
          <w:b/>
        </w:rPr>
        <w:t>.</w:t>
      </w:r>
    </w:p>
    <w:p w14:paraId="55193982"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Općinski načelnik donosi odluke, rješenja, zaključke, pravila i naputke.</w:t>
      </w:r>
    </w:p>
    <w:p w14:paraId="55193983" w14:textId="77777777" w:rsidR="003E32CA" w:rsidRPr="003D258B" w:rsidRDefault="003E32CA" w:rsidP="00887E49">
      <w:pPr>
        <w:spacing w:after="0" w:line="240" w:lineRule="auto"/>
        <w:jc w:val="both"/>
        <w:rPr>
          <w:rFonts w:ascii="Arial" w:hAnsi="Arial" w:cs="Arial"/>
        </w:rPr>
      </w:pPr>
    </w:p>
    <w:p w14:paraId="55193984" w14:textId="4E4C1D8B" w:rsidR="004850D5" w:rsidRPr="003D258B" w:rsidRDefault="004850D5" w:rsidP="00887E49">
      <w:pPr>
        <w:spacing w:after="0" w:line="240" w:lineRule="auto"/>
        <w:jc w:val="center"/>
        <w:rPr>
          <w:rFonts w:ascii="Arial" w:hAnsi="Arial" w:cs="Arial"/>
          <w:b/>
        </w:rPr>
      </w:pPr>
      <w:r w:rsidRPr="003D258B">
        <w:rPr>
          <w:rFonts w:ascii="Arial" w:hAnsi="Arial" w:cs="Arial"/>
          <w:b/>
        </w:rPr>
        <w:t>Članak 10</w:t>
      </w:r>
      <w:r w:rsidR="00B2727C" w:rsidRPr="003D258B">
        <w:rPr>
          <w:rFonts w:ascii="Arial" w:hAnsi="Arial" w:cs="Arial"/>
          <w:b/>
        </w:rPr>
        <w:t>7</w:t>
      </w:r>
      <w:r w:rsidRPr="003D258B">
        <w:rPr>
          <w:rFonts w:ascii="Arial" w:hAnsi="Arial" w:cs="Arial"/>
          <w:b/>
        </w:rPr>
        <w:t>.</w:t>
      </w:r>
    </w:p>
    <w:p w14:paraId="55193985" w14:textId="77777777" w:rsidR="004850D5" w:rsidRPr="003D258B" w:rsidRDefault="004850D5" w:rsidP="00887E49">
      <w:pPr>
        <w:spacing w:after="0" w:line="240" w:lineRule="auto"/>
        <w:jc w:val="both"/>
        <w:rPr>
          <w:rFonts w:ascii="Arial" w:hAnsi="Arial" w:cs="Arial"/>
        </w:rPr>
      </w:pPr>
      <w:r w:rsidRPr="003D258B">
        <w:rPr>
          <w:rFonts w:ascii="Arial" w:hAnsi="Arial" w:cs="Arial"/>
        </w:rPr>
        <w:t>Radna tijela Općinskog vijeća donose zaključke, preporuke, prijedloge i rješenja.</w:t>
      </w:r>
    </w:p>
    <w:p w14:paraId="55193986" w14:textId="77777777" w:rsidR="003E32CA" w:rsidRPr="003D258B" w:rsidRDefault="003E32CA" w:rsidP="00887E49">
      <w:pPr>
        <w:spacing w:after="0" w:line="240" w:lineRule="auto"/>
        <w:jc w:val="both"/>
        <w:rPr>
          <w:rFonts w:ascii="Arial" w:hAnsi="Arial" w:cs="Arial"/>
        </w:rPr>
      </w:pPr>
    </w:p>
    <w:p w14:paraId="55193987" w14:textId="42F9DF90" w:rsidR="004850D5" w:rsidRPr="003D258B" w:rsidRDefault="00891E82" w:rsidP="00887E49">
      <w:pPr>
        <w:spacing w:after="0" w:line="240" w:lineRule="auto"/>
        <w:jc w:val="center"/>
        <w:rPr>
          <w:rFonts w:ascii="Arial" w:hAnsi="Arial" w:cs="Arial"/>
          <w:b/>
        </w:rPr>
      </w:pPr>
      <w:r w:rsidRPr="003D258B">
        <w:rPr>
          <w:rFonts w:ascii="Arial" w:hAnsi="Arial" w:cs="Arial"/>
          <w:b/>
        </w:rPr>
        <w:t>Članak 10</w:t>
      </w:r>
      <w:r w:rsidR="00B2727C" w:rsidRPr="003D258B">
        <w:rPr>
          <w:rFonts w:ascii="Arial" w:hAnsi="Arial" w:cs="Arial"/>
          <w:b/>
        </w:rPr>
        <w:t>8</w:t>
      </w:r>
      <w:r w:rsidR="004850D5" w:rsidRPr="003D258B">
        <w:rPr>
          <w:rFonts w:ascii="Arial" w:hAnsi="Arial" w:cs="Arial"/>
          <w:b/>
        </w:rPr>
        <w:t>.</w:t>
      </w:r>
    </w:p>
    <w:p w14:paraId="55193988" w14:textId="49B661C3" w:rsidR="004850D5" w:rsidRPr="003D258B" w:rsidRDefault="004850D5" w:rsidP="00887E49">
      <w:pPr>
        <w:spacing w:after="0" w:line="240" w:lineRule="auto"/>
        <w:jc w:val="both"/>
        <w:rPr>
          <w:rFonts w:ascii="Arial" w:hAnsi="Arial" w:cs="Arial"/>
          <w:color w:val="00B050"/>
        </w:rPr>
      </w:pPr>
      <w:r w:rsidRPr="003D258B">
        <w:rPr>
          <w:rFonts w:ascii="Arial" w:hAnsi="Arial" w:cs="Arial"/>
        </w:rPr>
        <w:t xml:space="preserve">Opći akti objavljuju se u </w:t>
      </w:r>
      <w:r w:rsidR="00096F25" w:rsidRPr="003D258B">
        <w:rPr>
          <w:rFonts w:ascii="Arial" w:hAnsi="Arial" w:cs="Arial"/>
        </w:rPr>
        <w:t>Službenom glasniku Općine Plitvička Jezera</w:t>
      </w:r>
      <w:r w:rsidRPr="003D258B">
        <w:rPr>
          <w:rFonts w:ascii="Arial" w:hAnsi="Arial" w:cs="Arial"/>
          <w:color w:val="00B050"/>
        </w:rPr>
        <w:t xml:space="preserve">. </w:t>
      </w:r>
    </w:p>
    <w:p w14:paraId="5519398A" w14:textId="70B7BD40" w:rsidR="004850D5" w:rsidRPr="003D258B" w:rsidRDefault="004850D5" w:rsidP="00887E49">
      <w:pPr>
        <w:spacing w:after="0" w:line="240" w:lineRule="auto"/>
        <w:jc w:val="both"/>
        <w:rPr>
          <w:rFonts w:ascii="Arial" w:hAnsi="Arial" w:cs="Arial"/>
        </w:rPr>
      </w:pPr>
      <w:r w:rsidRPr="003D258B">
        <w:rPr>
          <w:rFonts w:ascii="Arial" w:hAnsi="Arial" w:cs="Arial"/>
        </w:rPr>
        <w:t xml:space="preserve">Odluke i drugi opći akti stupaju na snagu </w:t>
      </w:r>
      <w:r w:rsidR="00A128FD" w:rsidRPr="003D258B">
        <w:rPr>
          <w:rFonts w:ascii="Arial" w:hAnsi="Arial" w:cs="Arial"/>
        </w:rPr>
        <w:t xml:space="preserve">najranije </w:t>
      </w:r>
      <w:r w:rsidRPr="003D258B">
        <w:rPr>
          <w:rFonts w:ascii="Arial" w:hAnsi="Arial" w:cs="Arial"/>
        </w:rPr>
        <w:t>osmi dan od dana njegove objave.</w:t>
      </w:r>
    </w:p>
    <w:p w14:paraId="1CC9CA1C" w14:textId="49B7FCB2" w:rsidR="0056238B" w:rsidRPr="003D258B" w:rsidRDefault="004850D5" w:rsidP="0056238B">
      <w:pPr>
        <w:spacing w:after="0" w:line="240" w:lineRule="auto"/>
        <w:jc w:val="both"/>
        <w:rPr>
          <w:rFonts w:ascii="Arial" w:hAnsi="Arial" w:cs="Arial"/>
        </w:rPr>
      </w:pPr>
      <w:r w:rsidRPr="003D258B">
        <w:rPr>
          <w:rFonts w:ascii="Arial" w:hAnsi="Arial" w:cs="Arial"/>
        </w:rPr>
        <w:t xml:space="preserve">Iznimno, </w:t>
      </w:r>
      <w:r w:rsidR="0056238B" w:rsidRPr="003D258B">
        <w:rPr>
          <w:rFonts w:ascii="Arial" w:hAnsi="Arial" w:cs="Arial"/>
        </w:rPr>
        <w:t>općim se aktom može iz osobito opravdanih razloga odrediti da stupa na snagu danom objave.</w:t>
      </w:r>
    </w:p>
    <w:p w14:paraId="5519398C" w14:textId="564B3672" w:rsidR="003E32CA" w:rsidRPr="003D258B" w:rsidRDefault="0056238B" w:rsidP="0056238B">
      <w:pPr>
        <w:spacing w:after="0" w:line="240" w:lineRule="auto"/>
        <w:jc w:val="both"/>
        <w:rPr>
          <w:rFonts w:ascii="Arial" w:hAnsi="Arial" w:cs="Arial"/>
        </w:rPr>
      </w:pPr>
      <w:r w:rsidRPr="003D258B">
        <w:rPr>
          <w:rFonts w:ascii="Arial" w:hAnsi="Arial" w:cs="Arial"/>
        </w:rPr>
        <w:t>Opći akt ne može imati povratno djelovanje.</w:t>
      </w:r>
    </w:p>
    <w:p w14:paraId="1E74A4EF" w14:textId="77777777" w:rsidR="0056238B" w:rsidRPr="003D258B" w:rsidRDefault="0056238B" w:rsidP="0056238B">
      <w:pPr>
        <w:spacing w:after="0" w:line="240" w:lineRule="auto"/>
        <w:jc w:val="both"/>
        <w:rPr>
          <w:rFonts w:ascii="Arial" w:hAnsi="Arial" w:cs="Arial"/>
        </w:rPr>
      </w:pPr>
    </w:p>
    <w:p w14:paraId="5519398D" w14:textId="03A797C0" w:rsidR="004850D5" w:rsidRPr="003D258B" w:rsidRDefault="004850D5" w:rsidP="00887E49">
      <w:pPr>
        <w:spacing w:after="0" w:line="240" w:lineRule="auto"/>
        <w:jc w:val="center"/>
        <w:rPr>
          <w:rFonts w:ascii="Arial" w:hAnsi="Arial" w:cs="Arial"/>
          <w:b/>
        </w:rPr>
      </w:pPr>
      <w:r w:rsidRPr="003D258B">
        <w:rPr>
          <w:rFonts w:ascii="Arial" w:hAnsi="Arial" w:cs="Arial"/>
          <w:b/>
        </w:rPr>
        <w:t>Članak 10</w:t>
      </w:r>
      <w:r w:rsidR="00B2727C" w:rsidRPr="003D258B">
        <w:rPr>
          <w:rFonts w:ascii="Arial" w:hAnsi="Arial" w:cs="Arial"/>
          <w:b/>
        </w:rPr>
        <w:t>9</w:t>
      </w:r>
      <w:r w:rsidRPr="003D258B">
        <w:rPr>
          <w:rFonts w:ascii="Arial" w:hAnsi="Arial" w:cs="Arial"/>
          <w:b/>
        </w:rPr>
        <w:t>.</w:t>
      </w:r>
    </w:p>
    <w:p w14:paraId="5519398E" w14:textId="757098F8" w:rsidR="004850D5" w:rsidRPr="003D258B" w:rsidRDefault="004850D5" w:rsidP="00887E49">
      <w:pPr>
        <w:spacing w:after="0" w:line="240" w:lineRule="auto"/>
        <w:jc w:val="both"/>
        <w:rPr>
          <w:rFonts w:ascii="Arial" w:hAnsi="Arial" w:cs="Arial"/>
        </w:rPr>
      </w:pPr>
      <w:r w:rsidRPr="003D258B">
        <w:rPr>
          <w:rFonts w:ascii="Arial" w:hAnsi="Arial" w:cs="Arial"/>
        </w:rPr>
        <w:t xml:space="preserve">Općinski načelnik osigurava izvršenje općih akata </w:t>
      </w:r>
      <w:r w:rsidR="0094717C" w:rsidRPr="003D258B">
        <w:rPr>
          <w:rFonts w:ascii="Arial" w:hAnsi="Arial" w:cs="Arial"/>
        </w:rPr>
        <w:t xml:space="preserve">Općinskog vijeća </w:t>
      </w:r>
      <w:r w:rsidRPr="003D258B">
        <w:rPr>
          <w:rFonts w:ascii="Arial" w:hAnsi="Arial" w:cs="Arial"/>
        </w:rPr>
        <w:t xml:space="preserve">na način i u postupku propisanim ovim Statutom, te obavlja nadzor nad zakonitošću rada </w:t>
      </w:r>
      <w:r w:rsidR="00154E17" w:rsidRPr="003D258B">
        <w:rPr>
          <w:rFonts w:ascii="Arial" w:hAnsi="Arial" w:cs="Arial"/>
        </w:rPr>
        <w:t>Jedinstvenog upravnog odjela</w:t>
      </w:r>
      <w:r w:rsidRPr="003D258B">
        <w:rPr>
          <w:rFonts w:ascii="Arial" w:hAnsi="Arial" w:cs="Arial"/>
        </w:rPr>
        <w:t xml:space="preserve"> koj</w:t>
      </w:r>
      <w:r w:rsidR="00154E17" w:rsidRPr="003D258B">
        <w:rPr>
          <w:rFonts w:ascii="Arial" w:hAnsi="Arial" w:cs="Arial"/>
        </w:rPr>
        <w:t>i</w:t>
      </w:r>
      <w:r w:rsidRPr="003D258B">
        <w:rPr>
          <w:rFonts w:ascii="Arial" w:hAnsi="Arial" w:cs="Arial"/>
        </w:rPr>
        <w:t xml:space="preserve"> obavlja poslove iz samoupravnog djelokruga Općine.</w:t>
      </w:r>
    </w:p>
    <w:p w14:paraId="5519398F" w14:textId="65B74045" w:rsidR="004850D5" w:rsidRPr="003D258B" w:rsidRDefault="00154E17" w:rsidP="00887E49">
      <w:pPr>
        <w:spacing w:after="0" w:line="240" w:lineRule="auto"/>
        <w:jc w:val="both"/>
        <w:rPr>
          <w:rFonts w:ascii="Arial" w:hAnsi="Arial" w:cs="Arial"/>
        </w:rPr>
      </w:pPr>
      <w:r w:rsidRPr="003D258B">
        <w:rPr>
          <w:rFonts w:ascii="Arial" w:hAnsi="Arial" w:cs="Arial"/>
        </w:rPr>
        <w:t>Jedinstveni upravni odjel</w:t>
      </w:r>
      <w:r w:rsidR="004850D5" w:rsidRPr="003D258B">
        <w:rPr>
          <w:rFonts w:ascii="Arial" w:hAnsi="Arial" w:cs="Arial"/>
        </w:rPr>
        <w:t xml:space="preserve"> osnovan za obavljanje poslova iz samoupravnog djelokruga Općine neposredno izvršavaju provođenje općih akata Općinskog vijeća.</w:t>
      </w:r>
    </w:p>
    <w:p w14:paraId="5DB2AF08" w14:textId="77777777" w:rsidR="00E86E93" w:rsidRPr="003D258B" w:rsidRDefault="00E86E93" w:rsidP="00887E49">
      <w:pPr>
        <w:spacing w:after="0" w:line="240" w:lineRule="auto"/>
        <w:jc w:val="center"/>
        <w:rPr>
          <w:rFonts w:ascii="Arial" w:hAnsi="Arial" w:cs="Arial"/>
          <w:b/>
          <w:color w:val="E36C0A" w:themeColor="accent6" w:themeShade="BF"/>
        </w:rPr>
      </w:pPr>
    </w:p>
    <w:p w14:paraId="55193991" w14:textId="56B183F9" w:rsidR="00416C12" w:rsidRPr="003D258B" w:rsidRDefault="00000DFF" w:rsidP="00887E49">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110.</w:t>
      </w:r>
    </w:p>
    <w:p w14:paraId="664862A9" w14:textId="0BC1F48F" w:rsidR="00E86E93" w:rsidRPr="003D258B" w:rsidRDefault="00154E17" w:rsidP="00E86E93">
      <w:pPr>
        <w:keepNext/>
        <w:tabs>
          <w:tab w:val="left" w:pos="709"/>
          <w:tab w:val="left" w:pos="7088"/>
        </w:tabs>
        <w:spacing w:after="0" w:line="240" w:lineRule="auto"/>
        <w:jc w:val="both"/>
        <w:rPr>
          <w:rFonts w:ascii="Arial" w:hAnsi="Arial" w:cs="Arial"/>
        </w:rPr>
      </w:pPr>
      <w:r w:rsidRPr="003D258B">
        <w:rPr>
          <w:rFonts w:ascii="Arial" w:hAnsi="Arial" w:cs="Arial"/>
        </w:rPr>
        <w:t>Jedinstveni upravni odjel</w:t>
      </w:r>
      <w:r w:rsidR="00E86E93" w:rsidRPr="003D258B">
        <w:rPr>
          <w:rFonts w:ascii="Arial" w:hAnsi="Arial" w:cs="Arial"/>
        </w:rPr>
        <w:t xml:space="preserve"> Općine u izvršavanju općih akata Općinskog vijeća donosi pojedinačne akte kojima rješava o pravima, obvezama i pravnim interesima fizičkih i pravnih osoba (upravne stvari).</w:t>
      </w:r>
    </w:p>
    <w:p w14:paraId="01FDED3A" w14:textId="3BBD4C73" w:rsidR="00E86E93" w:rsidRPr="003D258B" w:rsidRDefault="00154E17" w:rsidP="00E86E93">
      <w:pPr>
        <w:keepNext/>
        <w:tabs>
          <w:tab w:val="left" w:pos="709"/>
          <w:tab w:val="left" w:pos="7088"/>
        </w:tabs>
        <w:spacing w:after="0" w:line="240" w:lineRule="auto"/>
        <w:jc w:val="both"/>
        <w:rPr>
          <w:rFonts w:ascii="Arial" w:hAnsi="Arial" w:cs="Arial"/>
        </w:rPr>
      </w:pPr>
      <w:r w:rsidRPr="003D258B">
        <w:rPr>
          <w:rFonts w:ascii="Arial" w:hAnsi="Arial" w:cs="Arial"/>
        </w:rPr>
        <w:t>Jedinstveni upravni odjel</w:t>
      </w:r>
      <w:r w:rsidR="00E86E93" w:rsidRPr="003D258B">
        <w:rPr>
          <w:rFonts w:ascii="Arial" w:hAnsi="Arial" w:cs="Arial"/>
        </w:rPr>
        <w:t xml:space="preserve"> u obavljanju povjerenih poslova državne uprave rješava u upravnim stvarima u prvom stupnju. </w:t>
      </w:r>
    </w:p>
    <w:p w14:paraId="058278E8" w14:textId="7B9350F3" w:rsidR="00E86E93" w:rsidRPr="003D258B" w:rsidRDefault="00E86E93" w:rsidP="00E86E93">
      <w:pPr>
        <w:tabs>
          <w:tab w:val="left" w:pos="709"/>
          <w:tab w:val="left" w:pos="7088"/>
        </w:tabs>
        <w:spacing w:after="0" w:line="240" w:lineRule="auto"/>
        <w:jc w:val="both"/>
        <w:rPr>
          <w:rFonts w:ascii="Arial" w:hAnsi="Arial" w:cs="Arial"/>
        </w:rPr>
      </w:pPr>
      <w:r w:rsidRPr="003D258B">
        <w:rPr>
          <w:rFonts w:ascii="Arial" w:hAnsi="Arial" w:cs="Arial"/>
        </w:rPr>
        <w:t xml:space="preserve">Protiv pojedinačnih akata iz stavka 1. ovog članka, koje donosi </w:t>
      </w:r>
      <w:r w:rsidR="007412F8" w:rsidRPr="003D258B">
        <w:rPr>
          <w:rFonts w:ascii="Arial" w:hAnsi="Arial" w:cs="Arial"/>
        </w:rPr>
        <w:t>Jedinstveni upravni odjel</w:t>
      </w:r>
      <w:r w:rsidRPr="003D258B">
        <w:rPr>
          <w:rFonts w:ascii="Arial" w:hAnsi="Arial" w:cs="Arial"/>
        </w:rPr>
        <w:t>, može se izjaviti žalba nadležnom upravnom tijelu Ličko – senjske županije.</w:t>
      </w:r>
    </w:p>
    <w:p w14:paraId="7964FD8C" w14:textId="4EE2EDFB" w:rsidR="00E86E93" w:rsidRPr="003D258B" w:rsidRDefault="00E86E93" w:rsidP="00E86E93">
      <w:pPr>
        <w:tabs>
          <w:tab w:val="left" w:pos="709"/>
          <w:tab w:val="left" w:pos="7088"/>
        </w:tabs>
        <w:spacing w:after="0" w:line="240" w:lineRule="auto"/>
        <w:jc w:val="both"/>
        <w:rPr>
          <w:rFonts w:ascii="Arial" w:hAnsi="Arial" w:cs="Arial"/>
        </w:rPr>
      </w:pPr>
      <w:r w:rsidRPr="003D258B">
        <w:rPr>
          <w:rFonts w:ascii="Arial" w:hAnsi="Arial" w:cs="Arial"/>
        </w:rPr>
        <w:t xml:space="preserve">Protiv pojedinačnih akata iz stavka 2. ovoga članka koje donosi </w:t>
      </w:r>
      <w:r w:rsidR="007412F8" w:rsidRPr="003D258B">
        <w:rPr>
          <w:rFonts w:ascii="Arial" w:hAnsi="Arial" w:cs="Arial"/>
        </w:rPr>
        <w:t>Jedinstveni upravni odjel</w:t>
      </w:r>
      <w:r w:rsidRPr="003D258B">
        <w:rPr>
          <w:rFonts w:ascii="Arial" w:hAnsi="Arial" w:cs="Arial"/>
        </w:rPr>
        <w:t xml:space="preserve"> u obavljanju povjerenih poslova državne uprave može se izjaviti žalba nadležnom tijelu državne uprave u skladu s posebnim zakonom kojim se uređuje pojedino upravno područje. </w:t>
      </w:r>
    </w:p>
    <w:p w14:paraId="325FED92" w14:textId="77777777" w:rsidR="00E86E93" w:rsidRPr="003D258B" w:rsidRDefault="00E86E93" w:rsidP="00E86E93">
      <w:pPr>
        <w:tabs>
          <w:tab w:val="left" w:pos="709"/>
          <w:tab w:val="left" w:pos="7088"/>
        </w:tabs>
        <w:spacing w:after="0" w:line="240" w:lineRule="auto"/>
        <w:jc w:val="both"/>
        <w:rPr>
          <w:rFonts w:ascii="Arial" w:hAnsi="Arial" w:cs="Arial"/>
        </w:rPr>
      </w:pPr>
      <w:r w:rsidRPr="003D258B">
        <w:rPr>
          <w:rFonts w:ascii="Arial" w:hAnsi="Arial" w:cs="Arial"/>
        </w:rPr>
        <w:t>Na donošenje akata iz ovog članka primjenjuju se odredbe Zakona o općem upravnom postupku.</w:t>
      </w:r>
    </w:p>
    <w:p w14:paraId="2529BF33" w14:textId="77777777" w:rsidR="00E86E93" w:rsidRPr="003D258B" w:rsidRDefault="00E86E93" w:rsidP="00E86E93">
      <w:pPr>
        <w:tabs>
          <w:tab w:val="left" w:pos="709"/>
          <w:tab w:val="left" w:pos="7088"/>
        </w:tabs>
        <w:spacing w:after="0" w:line="240" w:lineRule="auto"/>
        <w:jc w:val="both"/>
        <w:rPr>
          <w:rFonts w:ascii="Arial" w:hAnsi="Arial" w:cs="Arial"/>
        </w:rPr>
      </w:pPr>
      <w:r w:rsidRPr="003D258B">
        <w:rPr>
          <w:rFonts w:ascii="Arial" w:hAnsi="Arial" w:cs="Arial"/>
        </w:rPr>
        <w:t xml:space="preserve">Protiv pojedinačnih akata iz ovog članka može se pokrenuti upravni spor sukladno odredbama Zakona o upravnim sporovima. </w:t>
      </w:r>
    </w:p>
    <w:p w14:paraId="20026035" w14:textId="59A01878" w:rsidR="00000DFF" w:rsidRPr="003D258B" w:rsidRDefault="00E86E93" w:rsidP="00E86E93">
      <w:pPr>
        <w:spacing w:after="0" w:line="240" w:lineRule="auto"/>
        <w:jc w:val="both"/>
        <w:rPr>
          <w:rFonts w:ascii="Arial" w:hAnsi="Arial" w:cs="Arial"/>
        </w:rPr>
      </w:pPr>
      <w:r w:rsidRPr="003D258B">
        <w:rPr>
          <w:rFonts w:ascii="Arial" w:hAnsi="Arial" w:cs="Arial"/>
        </w:rPr>
        <w:t xml:space="preserve">Odredbe ovog članka odnose se i na pojedinačne akte koje donose pravne osobe kojima je odlukom Općinskog vijeća, u skladu sa zakonom, povjereno obavljanje javnih ovlasti u poslovima iz samoupravnog djelokruga </w:t>
      </w:r>
      <w:r w:rsidR="00EB0E19" w:rsidRPr="003D258B">
        <w:rPr>
          <w:rFonts w:ascii="Arial" w:hAnsi="Arial" w:cs="Arial"/>
        </w:rPr>
        <w:t>Općine</w:t>
      </w:r>
      <w:r w:rsidRPr="003D258B">
        <w:rPr>
          <w:rFonts w:ascii="Arial" w:hAnsi="Arial" w:cs="Arial"/>
        </w:rPr>
        <w:t>.</w:t>
      </w:r>
    </w:p>
    <w:p w14:paraId="66F28072" w14:textId="77777777" w:rsidR="00E86E93" w:rsidRPr="003D258B" w:rsidRDefault="00E86E93" w:rsidP="00E86E93">
      <w:pPr>
        <w:spacing w:after="0" w:line="240" w:lineRule="auto"/>
        <w:jc w:val="both"/>
        <w:rPr>
          <w:rFonts w:ascii="Arial" w:hAnsi="Arial" w:cs="Arial"/>
          <w:b/>
          <w:color w:val="E36C0A" w:themeColor="accent6" w:themeShade="BF"/>
        </w:rPr>
      </w:pPr>
    </w:p>
    <w:p w14:paraId="55193992" w14:textId="126AA9F1"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11</w:t>
      </w:r>
      <w:r w:rsidRPr="003D258B">
        <w:rPr>
          <w:rFonts w:ascii="Arial" w:hAnsi="Arial" w:cs="Arial"/>
          <w:b/>
        </w:rPr>
        <w:t>.</w:t>
      </w:r>
    </w:p>
    <w:p w14:paraId="55193993" w14:textId="23CD08FA" w:rsidR="004850D5" w:rsidRPr="003D258B" w:rsidRDefault="004850D5" w:rsidP="00887E49">
      <w:pPr>
        <w:spacing w:after="0" w:line="240" w:lineRule="auto"/>
        <w:jc w:val="both"/>
        <w:rPr>
          <w:rFonts w:ascii="Arial" w:hAnsi="Arial" w:cs="Arial"/>
        </w:rPr>
      </w:pPr>
      <w:r w:rsidRPr="003D258B">
        <w:rPr>
          <w:rFonts w:ascii="Arial" w:hAnsi="Arial" w:cs="Arial"/>
        </w:rPr>
        <w:t>Protiv pojedinačnih akata Općinskog vijeća i Općinskog načelnika kojima se rješava o pravima, obvezama i pravnim interesima fizičkih i pravnih osoba</w:t>
      </w:r>
      <w:r w:rsidR="00A92833" w:rsidRPr="003D258B">
        <w:rPr>
          <w:rFonts w:ascii="Arial" w:hAnsi="Arial" w:cs="Arial"/>
        </w:rPr>
        <w:t>,</w:t>
      </w:r>
      <w:r w:rsidRPr="003D258B">
        <w:rPr>
          <w:rFonts w:ascii="Arial" w:hAnsi="Arial" w:cs="Arial"/>
        </w:rPr>
        <w:t xml:space="preserve"> </w:t>
      </w:r>
      <w:r w:rsidR="00A92833" w:rsidRPr="003D258B">
        <w:rPr>
          <w:rFonts w:ascii="Arial" w:hAnsi="Arial" w:cs="Arial"/>
        </w:rPr>
        <w:t xml:space="preserve">ako posebnim zakonom nije drugačije propisano, </w:t>
      </w:r>
      <w:r w:rsidRPr="003D258B">
        <w:rPr>
          <w:rFonts w:ascii="Arial" w:hAnsi="Arial" w:cs="Arial"/>
        </w:rPr>
        <w:t>ne može se izjaviti žalba, već se može pokrenuti upravni spor.</w:t>
      </w:r>
    </w:p>
    <w:p w14:paraId="54B5C01D" w14:textId="77777777" w:rsidR="0014544E" w:rsidRPr="003D258B" w:rsidRDefault="0014544E" w:rsidP="00887E49">
      <w:pPr>
        <w:spacing w:after="0" w:line="240" w:lineRule="auto"/>
        <w:jc w:val="center"/>
        <w:rPr>
          <w:rFonts w:ascii="Arial" w:hAnsi="Arial" w:cs="Arial"/>
          <w:b/>
        </w:rPr>
      </w:pPr>
    </w:p>
    <w:p w14:paraId="55193995" w14:textId="4C0F5D95"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12</w:t>
      </w:r>
      <w:r w:rsidRPr="003D258B">
        <w:rPr>
          <w:rFonts w:ascii="Arial" w:hAnsi="Arial" w:cs="Arial"/>
          <w:b/>
        </w:rPr>
        <w:t>.</w:t>
      </w:r>
    </w:p>
    <w:p w14:paraId="49114EA6" w14:textId="593FC00E" w:rsidR="00E054CB" w:rsidRPr="003D258B" w:rsidRDefault="00E054CB" w:rsidP="00E054CB">
      <w:pPr>
        <w:spacing w:after="0" w:line="240" w:lineRule="auto"/>
        <w:jc w:val="both"/>
        <w:rPr>
          <w:rFonts w:ascii="Arial" w:hAnsi="Arial" w:cs="Arial"/>
          <w:bCs/>
        </w:rPr>
      </w:pPr>
      <w:r w:rsidRPr="003D258B">
        <w:rPr>
          <w:rFonts w:ascii="Arial" w:hAnsi="Arial" w:cs="Arial"/>
          <w:bCs/>
        </w:rPr>
        <w:t xml:space="preserve">Nadzor zakonitosti pojedinačnih neupravnih akata koje u samoupravnom djelokrugu donose Općinsko vijeće i </w:t>
      </w:r>
      <w:r w:rsidR="00524A91" w:rsidRPr="003D258B">
        <w:rPr>
          <w:rFonts w:ascii="Arial" w:hAnsi="Arial" w:cs="Arial"/>
          <w:bCs/>
        </w:rPr>
        <w:t>O</w:t>
      </w:r>
      <w:r w:rsidRPr="003D258B">
        <w:rPr>
          <w:rFonts w:ascii="Arial" w:hAnsi="Arial" w:cs="Arial"/>
          <w:bCs/>
        </w:rPr>
        <w:t xml:space="preserve">pćinski načelnik obavljaju nadležna tijela državne uprave, svako u svojem djelokrugu, sukladno posebnom zakonu. </w:t>
      </w:r>
    </w:p>
    <w:p w14:paraId="38031A8F" w14:textId="77777777" w:rsidR="00E054CB" w:rsidRPr="003D258B" w:rsidRDefault="00E054CB" w:rsidP="00E054CB">
      <w:pPr>
        <w:spacing w:after="0" w:line="240" w:lineRule="auto"/>
        <w:jc w:val="both"/>
        <w:rPr>
          <w:rFonts w:ascii="Arial" w:hAnsi="Arial" w:cs="Arial"/>
          <w:bCs/>
        </w:rPr>
      </w:pPr>
      <w:r w:rsidRPr="003D258B">
        <w:rPr>
          <w:rFonts w:ascii="Arial" w:hAnsi="Arial" w:cs="Arial"/>
          <w:bCs/>
        </w:rPr>
        <w:t>U provedbi nadzora nadležno tijelo oglasiti će pojedinačni neupravni akt ništavnim u slučaju:</w:t>
      </w:r>
    </w:p>
    <w:p w14:paraId="6A1EBB22" w14:textId="77777777" w:rsidR="00E054CB" w:rsidRPr="003D258B" w:rsidRDefault="00E054CB" w:rsidP="00E054CB">
      <w:pPr>
        <w:spacing w:after="0" w:line="240" w:lineRule="auto"/>
        <w:jc w:val="both"/>
        <w:rPr>
          <w:rFonts w:ascii="Arial" w:hAnsi="Arial" w:cs="Arial"/>
          <w:bCs/>
        </w:rPr>
      </w:pPr>
      <w:r w:rsidRPr="003D258B">
        <w:rPr>
          <w:rFonts w:ascii="Arial" w:hAnsi="Arial" w:cs="Arial"/>
          <w:bCs/>
        </w:rPr>
        <w:lastRenderedPageBreak/>
        <w:t>1.</w:t>
      </w:r>
      <w:r w:rsidRPr="003D258B">
        <w:rPr>
          <w:rFonts w:ascii="Arial" w:hAnsi="Arial" w:cs="Arial"/>
          <w:bCs/>
        </w:rPr>
        <w:tab/>
        <w:t xml:space="preserve">ako je akt donijelo neovlašteno tijelo, </w:t>
      </w:r>
    </w:p>
    <w:p w14:paraId="37FE09BA" w14:textId="77777777" w:rsidR="00E054CB" w:rsidRPr="003D258B" w:rsidRDefault="00E054CB" w:rsidP="00E054CB">
      <w:pPr>
        <w:spacing w:after="0" w:line="240" w:lineRule="auto"/>
        <w:jc w:val="both"/>
        <w:rPr>
          <w:rFonts w:ascii="Arial" w:hAnsi="Arial" w:cs="Arial"/>
          <w:bCs/>
        </w:rPr>
      </w:pPr>
      <w:r w:rsidRPr="003D258B">
        <w:rPr>
          <w:rFonts w:ascii="Arial" w:hAnsi="Arial" w:cs="Arial"/>
          <w:bCs/>
        </w:rPr>
        <w:t>2.</w:t>
      </w:r>
      <w:r w:rsidRPr="003D258B">
        <w:rPr>
          <w:rFonts w:ascii="Arial" w:hAnsi="Arial" w:cs="Arial"/>
          <w:bCs/>
        </w:rPr>
        <w:tab/>
        <w:t xml:space="preserve">ako je u postupku donošenja akta povrijeđen zakon, Statut ili drugi opći akt Općine, </w:t>
      </w:r>
    </w:p>
    <w:p w14:paraId="27C80082" w14:textId="77777777" w:rsidR="00E054CB" w:rsidRPr="003D258B" w:rsidRDefault="00E054CB" w:rsidP="00E054CB">
      <w:pPr>
        <w:spacing w:after="0" w:line="240" w:lineRule="auto"/>
        <w:jc w:val="both"/>
        <w:rPr>
          <w:rFonts w:ascii="Arial" w:hAnsi="Arial" w:cs="Arial"/>
          <w:bCs/>
        </w:rPr>
      </w:pPr>
      <w:r w:rsidRPr="003D258B">
        <w:rPr>
          <w:rFonts w:ascii="Arial" w:hAnsi="Arial" w:cs="Arial"/>
          <w:bCs/>
        </w:rPr>
        <w:t>3.</w:t>
      </w:r>
      <w:r w:rsidRPr="003D258B">
        <w:rPr>
          <w:rFonts w:ascii="Arial" w:hAnsi="Arial" w:cs="Arial"/>
          <w:bCs/>
        </w:rPr>
        <w:tab/>
        <w:t xml:space="preserve">ako se akt odnosi na pitanje koje nije u djelokrugu Općine, </w:t>
      </w:r>
    </w:p>
    <w:p w14:paraId="3EC85032" w14:textId="77777777" w:rsidR="00E054CB" w:rsidRPr="003D258B" w:rsidRDefault="00E054CB" w:rsidP="00E054CB">
      <w:pPr>
        <w:spacing w:after="0" w:line="240" w:lineRule="auto"/>
        <w:jc w:val="both"/>
        <w:rPr>
          <w:rFonts w:ascii="Arial" w:hAnsi="Arial" w:cs="Arial"/>
          <w:bCs/>
        </w:rPr>
      </w:pPr>
      <w:r w:rsidRPr="003D258B">
        <w:rPr>
          <w:rFonts w:ascii="Arial" w:hAnsi="Arial" w:cs="Arial"/>
          <w:bCs/>
        </w:rPr>
        <w:t>4.</w:t>
      </w:r>
      <w:r w:rsidRPr="003D258B">
        <w:rPr>
          <w:rFonts w:ascii="Arial" w:hAnsi="Arial" w:cs="Arial"/>
          <w:bCs/>
        </w:rPr>
        <w:tab/>
        <w:t xml:space="preserve">ako je nepravilno primijenjen zakon ili drugi propis, odnosno opći akt. </w:t>
      </w:r>
    </w:p>
    <w:p w14:paraId="12BB6E0A" w14:textId="54BB0154" w:rsidR="00E054CB" w:rsidRPr="003D258B" w:rsidRDefault="00E054CB" w:rsidP="00E054CB">
      <w:pPr>
        <w:spacing w:after="0" w:line="240" w:lineRule="auto"/>
        <w:jc w:val="both"/>
        <w:rPr>
          <w:rFonts w:ascii="Arial" w:hAnsi="Arial" w:cs="Arial"/>
          <w:bCs/>
        </w:rPr>
      </w:pPr>
      <w:r w:rsidRPr="003D258B">
        <w:rPr>
          <w:rFonts w:ascii="Arial" w:hAnsi="Arial" w:cs="Arial"/>
          <w:bCs/>
        </w:rPr>
        <w:t>U slučaju iz stavka 2. ovlašteno tijelo može donijeti rješenje u roku od godine dana od donošenja pojedinačnog akta. Protiv rješenja kojim se pojedinačni neupravni akt proglašava ništavnim nije dopuštena žalba, ali se može pokrenuti upravni spor pred nadležnim upravnim sudom.</w:t>
      </w:r>
    </w:p>
    <w:p w14:paraId="500AFB84" w14:textId="77777777" w:rsidR="00110524" w:rsidRPr="003D258B" w:rsidRDefault="00110524" w:rsidP="00110524">
      <w:pPr>
        <w:spacing w:after="0" w:line="240" w:lineRule="auto"/>
        <w:jc w:val="both"/>
        <w:rPr>
          <w:rFonts w:ascii="Arial" w:hAnsi="Arial" w:cs="Arial"/>
          <w:bCs/>
          <w:color w:val="E36C0A" w:themeColor="accent6" w:themeShade="BF"/>
        </w:rPr>
      </w:pPr>
    </w:p>
    <w:p w14:paraId="1B188C79" w14:textId="166D6ADA" w:rsidR="00110524" w:rsidRPr="003D258B" w:rsidRDefault="00110524" w:rsidP="00110524">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113</w:t>
      </w:r>
      <w:r w:rsidRPr="003D258B">
        <w:rPr>
          <w:rFonts w:ascii="Arial" w:hAnsi="Arial" w:cs="Arial"/>
          <w:b/>
        </w:rPr>
        <w:t>.</w:t>
      </w:r>
    </w:p>
    <w:p w14:paraId="17D1C4FE"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Nadzor zakonitosti rada Općinskog vijeća obavlja tijelo državne uprave nadležno za lokalnu i područnu (regionalnu) samoupravu.</w:t>
      </w:r>
    </w:p>
    <w:p w14:paraId="657EFF3D"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Kada utvrdi nepravilnosti u radu Općinskog vijeća, tijelo državne uprave nadležno za lokalnu i područnu (regionalnu) samoupravu donijet će odluku kojom će sjednicu Općinskog vijeća ili njezin dio proglasiti nezakonitom, a akte donesene na sjednici proglasiti ništavim.</w:t>
      </w:r>
    </w:p>
    <w:p w14:paraId="5412C57D"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Protiv odluke iz stavka 2. ovoga članka nije dopuštena žalba, ali se može pokrenuti upravni spor pred Visokim upravnim sudom Republike Hrvatske.</w:t>
      </w:r>
    </w:p>
    <w:p w14:paraId="6F2F2FB0" w14:textId="77777777" w:rsidR="00110524" w:rsidRPr="003D258B" w:rsidRDefault="00110524" w:rsidP="00110524">
      <w:pPr>
        <w:spacing w:after="0" w:line="240" w:lineRule="auto"/>
        <w:jc w:val="both"/>
        <w:rPr>
          <w:rFonts w:ascii="Arial" w:hAnsi="Arial" w:cs="Arial"/>
          <w:bCs/>
          <w:color w:val="E36C0A" w:themeColor="accent6" w:themeShade="BF"/>
        </w:rPr>
      </w:pPr>
    </w:p>
    <w:p w14:paraId="004566A2" w14:textId="7A8FC5C7"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114</w:t>
      </w:r>
      <w:r w:rsidRPr="003D258B">
        <w:rPr>
          <w:rFonts w:ascii="Arial" w:hAnsi="Arial" w:cs="Arial"/>
          <w:b/>
        </w:rPr>
        <w:t>.</w:t>
      </w:r>
    </w:p>
    <w:p w14:paraId="017EF35A"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Nadzor zakonitosti općih akata koje u svom samoupravnom djelokrugu donosi Općinsko vijeće obavljaju nadležna tijela državne uprave, svako u svom djelokrugu, sukladno posebnom zakonu. </w:t>
      </w:r>
    </w:p>
    <w:p w14:paraId="7E4A7466" w14:textId="0BD023F4"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Predsjednik Općinskog vijeća dužan je dostaviti </w:t>
      </w:r>
      <w:r w:rsidR="00C943E3" w:rsidRPr="003D258B">
        <w:rPr>
          <w:rFonts w:ascii="Arial" w:hAnsi="Arial" w:cs="Arial"/>
          <w:bCs/>
        </w:rPr>
        <w:t>S</w:t>
      </w:r>
      <w:r w:rsidRPr="003D258B">
        <w:rPr>
          <w:rFonts w:ascii="Arial" w:hAnsi="Arial" w:cs="Arial"/>
          <w:bCs/>
        </w:rPr>
        <w:t xml:space="preserve">tatut, </w:t>
      </w:r>
      <w:r w:rsidR="00C943E3" w:rsidRPr="003D258B">
        <w:rPr>
          <w:rFonts w:ascii="Arial" w:hAnsi="Arial" w:cs="Arial"/>
          <w:bCs/>
        </w:rPr>
        <w:t>P</w:t>
      </w:r>
      <w:r w:rsidRPr="003D258B">
        <w:rPr>
          <w:rFonts w:ascii="Arial" w:hAnsi="Arial" w:cs="Arial"/>
          <w:bCs/>
        </w:rPr>
        <w:t>oslovnik, proračun ili drugi opći akt nadležnom tijelu državne uprave u čijem je djelokrugu opći akt zajedno sa izvatkom iz zapisnika koji se odnosi na postupak donošenja općeg akta propisanog statutom i poslovnikom, u roku do 15 dana od dana donošenja općeg akta.</w:t>
      </w:r>
    </w:p>
    <w:p w14:paraId="096057D1" w14:textId="0D259781"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Predsjednik Općinskog vijeća dužan je akte iz stavka 2. ovoga članka bez odgode dostaviti </w:t>
      </w:r>
      <w:r w:rsidR="004C26F4" w:rsidRPr="003D258B">
        <w:rPr>
          <w:rFonts w:ascii="Arial" w:hAnsi="Arial" w:cs="Arial"/>
          <w:bCs/>
        </w:rPr>
        <w:t>O</w:t>
      </w:r>
      <w:r w:rsidRPr="003D258B">
        <w:rPr>
          <w:rFonts w:ascii="Arial" w:hAnsi="Arial" w:cs="Arial"/>
          <w:bCs/>
        </w:rPr>
        <w:t xml:space="preserve">pćinskom načelniku. </w:t>
      </w:r>
    </w:p>
    <w:p w14:paraId="5015B53B" w14:textId="77777777" w:rsidR="00110524" w:rsidRPr="003D258B" w:rsidRDefault="00110524" w:rsidP="00110524">
      <w:pPr>
        <w:spacing w:after="0" w:line="240" w:lineRule="auto"/>
        <w:jc w:val="both"/>
        <w:rPr>
          <w:rFonts w:ascii="Arial" w:hAnsi="Arial" w:cs="Arial"/>
          <w:bCs/>
          <w:color w:val="E36C0A" w:themeColor="accent6" w:themeShade="BF"/>
        </w:rPr>
      </w:pPr>
    </w:p>
    <w:p w14:paraId="6BD67D23" w14:textId="3A9BEE0E"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115.</w:t>
      </w:r>
    </w:p>
    <w:p w14:paraId="1E8B865A"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Kad nadležno tijelo državne uprave ocijeni da su odredbe općeg akta Općine u suprotnosti s Ustavom i zakonom ili da su u postupku donošenja općeg akta počinjene nepravilnosti, bez odgode će dati uputu Općinskom vijeću da u roku od 15 dana od primitka upute otkloni uočene nedostatke.</w:t>
      </w:r>
    </w:p>
    <w:p w14:paraId="69ADEE0E" w14:textId="3765AA16" w:rsidR="00110524" w:rsidRPr="003D258B" w:rsidRDefault="00110524" w:rsidP="00110524">
      <w:pPr>
        <w:spacing w:after="0" w:line="240" w:lineRule="auto"/>
        <w:jc w:val="both"/>
        <w:rPr>
          <w:rFonts w:ascii="Arial" w:hAnsi="Arial" w:cs="Arial"/>
          <w:bCs/>
        </w:rPr>
      </w:pPr>
      <w:r w:rsidRPr="003D258B">
        <w:rPr>
          <w:rFonts w:ascii="Arial" w:hAnsi="Arial" w:cs="Arial"/>
          <w:bCs/>
        </w:rPr>
        <w:t>Ako Općinsko vijeće ne postupi po uputi nadležnog tijela državne uprave i ne otkloni uočene nedostatke u roku iz stavka 1. ovoga članka, nadležno tijelo državne uprave donosi odluku o obustavi od primjene općeg akta ili pojedinih odredaba općeg akta koja mora biti obrazložena.</w:t>
      </w:r>
    </w:p>
    <w:p w14:paraId="5092743D"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Odluku o obustavi nadležno tijelo državne uprave dužno je donijeti u roku od 60 dana od isteka roka iz stavka 1. ovoga članka.</w:t>
      </w:r>
    </w:p>
    <w:p w14:paraId="1D822A3E" w14:textId="10D07BDA"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Odluka o obustavi dostavlja se bez odgode predsjedniku Općinskog vijeća koje je donijelo opći akt, </w:t>
      </w:r>
      <w:r w:rsidR="00313BF0" w:rsidRPr="003D258B">
        <w:rPr>
          <w:rFonts w:ascii="Arial" w:hAnsi="Arial" w:cs="Arial"/>
          <w:bCs/>
        </w:rPr>
        <w:t>O</w:t>
      </w:r>
      <w:r w:rsidRPr="003D258B">
        <w:rPr>
          <w:rFonts w:ascii="Arial" w:hAnsi="Arial" w:cs="Arial"/>
          <w:bCs/>
        </w:rPr>
        <w:t>pćinskom načelniku, te tijelu državne uprave nadležnom za lokalnu i područnu (regionalnu) samoupravu.</w:t>
      </w:r>
    </w:p>
    <w:p w14:paraId="259B5D73"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Odluka o obustavi obvezno se objavljuje u službenom glasilu Općine.</w:t>
      </w:r>
    </w:p>
    <w:p w14:paraId="545CBED9" w14:textId="77777777" w:rsidR="00110524" w:rsidRPr="003D258B" w:rsidRDefault="00110524" w:rsidP="00110524">
      <w:pPr>
        <w:spacing w:after="0" w:line="240" w:lineRule="auto"/>
        <w:jc w:val="both"/>
        <w:rPr>
          <w:rFonts w:ascii="Arial" w:hAnsi="Arial" w:cs="Arial"/>
          <w:bCs/>
        </w:rPr>
      </w:pPr>
    </w:p>
    <w:p w14:paraId="05125BE9" w14:textId="45B958C4"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116</w:t>
      </w:r>
      <w:r w:rsidRPr="003D258B">
        <w:rPr>
          <w:rFonts w:ascii="Arial" w:hAnsi="Arial" w:cs="Arial"/>
          <w:b/>
        </w:rPr>
        <w:t>.</w:t>
      </w:r>
    </w:p>
    <w:p w14:paraId="2C5C9B4A" w14:textId="4B29061A"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Postupajući po odluci općinskog načelnika o obustavi iz članka </w:t>
      </w:r>
      <w:r w:rsidR="00FC0705" w:rsidRPr="003D258B">
        <w:rPr>
          <w:rFonts w:ascii="Arial" w:hAnsi="Arial" w:cs="Arial"/>
          <w:bCs/>
        </w:rPr>
        <w:t>58</w:t>
      </w:r>
      <w:r w:rsidRPr="003D258B">
        <w:rPr>
          <w:rFonts w:ascii="Arial" w:hAnsi="Arial" w:cs="Arial"/>
          <w:bCs/>
        </w:rPr>
        <w:t>. stavka 2. Statuta, u roku od 30 dana od zaprimanja odluke nadležno tijelo državne uprave donijet će:</w:t>
      </w:r>
    </w:p>
    <w:p w14:paraId="77BE2EB6"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1. odluku o potvrdi odluke općinskog načelnika o obustavi ako odluku ocijeni osnovanom,</w:t>
      </w:r>
    </w:p>
    <w:p w14:paraId="5612EB3C"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2. odluku o ukidanju odluke općinskog načelnika o obustavi ako odluku ocijeni neosnovanom.</w:t>
      </w:r>
    </w:p>
    <w:p w14:paraId="2ED74506" w14:textId="10C0C9AA"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Odluke iz stavka 1. ovoga članka dostavljaju se bez odgode predsjedniku Općinskog vijeća koje je donijelo opći akt, </w:t>
      </w:r>
      <w:r w:rsidR="0026229A" w:rsidRPr="003D258B">
        <w:rPr>
          <w:rFonts w:ascii="Arial" w:hAnsi="Arial" w:cs="Arial"/>
          <w:bCs/>
        </w:rPr>
        <w:t>O</w:t>
      </w:r>
      <w:r w:rsidRPr="003D258B">
        <w:rPr>
          <w:rFonts w:ascii="Arial" w:hAnsi="Arial" w:cs="Arial"/>
          <w:bCs/>
        </w:rPr>
        <w:t>pćinskom načelniku te tijelu državne uprave nadležnom za lokalnu i područnu (regionalnu) samoupravu.</w:t>
      </w:r>
    </w:p>
    <w:p w14:paraId="137FC40F"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Odluke iz stavka 1. ovoga članka obvezno se objavljuju u službenom glasilu Općine.</w:t>
      </w:r>
    </w:p>
    <w:p w14:paraId="279134DD" w14:textId="5B98082D" w:rsidR="00110524" w:rsidRPr="003D258B" w:rsidRDefault="00110524" w:rsidP="00110524">
      <w:pPr>
        <w:spacing w:after="0" w:line="240" w:lineRule="auto"/>
        <w:jc w:val="both"/>
        <w:rPr>
          <w:rFonts w:ascii="Arial" w:hAnsi="Arial" w:cs="Arial"/>
          <w:b/>
          <w:bCs/>
        </w:rPr>
      </w:pPr>
    </w:p>
    <w:p w14:paraId="727E98E9" w14:textId="7DBD186E" w:rsidR="0014544E" w:rsidRPr="003D258B" w:rsidRDefault="0014544E" w:rsidP="00110524">
      <w:pPr>
        <w:spacing w:after="0" w:line="240" w:lineRule="auto"/>
        <w:jc w:val="both"/>
        <w:rPr>
          <w:rFonts w:ascii="Arial" w:hAnsi="Arial" w:cs="Arial"/>
          <w:b/>
          <w:bCs/>
        </w:rPr>
      </w:pPr>
    </w:p>
    <w:p w14:paraId="5A5F227B" w14:textId="77777777" w:rsidR="0014544E" w:rsidRPr="003D258B" w:rsidRDefault="0014544E" w:rsidP="00110524">
      <w:pPr>
        <w:spacing w:after="0" w:line="240" w:lineRule="auto"/>
        <w:jc w:val="both"/>
        <w:rPr>
          <w:rFonts w:ascii="Arial" w:hAnsi="Arial" w:cs="Arial"/>
          <w:b/>
          <w:bCs/>
        </w:rPr>
      </w:pPr>
    </w:p>
    <w:p w14:paraId="08A5CBB8" w14:textId="3FED877D" w:rsidR="00110524" w:rsidRPr="003D258B" w:rsidRDefault="00110524" w:rsidP="0047491A">
      <w:pPr>
        <w:spacing w:after="0" w:line="240" w:lineRule="auto"/>
        <w:jc w:val="center"/>
        <w:rPr>
          <w:rFonts w:ascii="Arial" w:hAnsi="Arial" w:cs="Arial"/>
          <w:b/>
        </w:rPr>
      </w:pPr>
      <w:r w:rsidRPr="003D258B">
        <w:rPr>
          <w:rFonts w:ascii="Arial" w:hAnsi="Arial" w:cs="Arial"/>
          <w:b/>
        </w:rPr>
        <w:lastRenderedPageBreak/>
        <w:t xml:space="preserve">Članak </w:t>
      </w:r>
      <w:r w:rsidR="00B2727C" w:rsidRPr="003D258B">
        <w:rPr>
          <w:rFonts w:ascii="Arial" w:hAnsi="Arial" w:cs="Arial"/>
          <w:b/>
        </w:rPr>
        <w:t>117</w:t>
      </w:r>
      <w:r w:rsidRPr="003D258B">
        <w:rPr>
          <w:rFonts w:ascii="Arial" w:hAnsi="Arial" w:cs="Arial"/>
          <w:b/>
        </w:rPr>
        <w:t>.</w:t>
      </w:r>
    </w:p>
    <w:p w14:paraId="5B85059E" w14:textId="7E04ED76"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Osim u nadzoru zakonitosti općih akata iz članaka </w:t>
      </w:r>
      <w:r w:rsidR="009A7426" w:rsidRPr="003D258B">
        <w:rPr>
          <w:rFonts w:ascii="Arial" w:hAnsi="Arial" w:cs="Arial"/>
          <w:bCs/>
        </w:rPr>
        <w:t>114</w:t>
      </w:r>
      <w:r w:rsidRPr="003D258B">
        <w:rPr>
          <w:rFonts w:ascii="Arial" w:hAnsi="Arial" w:cs="Arial"/>
          <w:bCs/>
        </w:rPr>
        <w:t>., 1</w:t>
      </w:r>
      <w:r w:rsidR="009A7426" w:rsidRPr="003D258B">
        <w:rPr>
          <w:rFonts w:ascii="Arial" w:hAnsi="Arial" w:cs="Arial"/>
          <w:bCs/>
        </w:rPr>
        <w:t>15</w:t>
      </w:r>
      <w:r w:rsidRPr="003D258B">
        <w:rPr>
          <w:rFonts w:ascii="Arial" w:hAnsi="Arial" w:cs="Arial"/>
          <w:bCs/>
        </w:rPr>
        <w:t>. i 1</w:t>
      </w:r>
      <w:r w:rsidR="009A7426" w:rsidRPr="003D258B">
        <w:rPr>
          <w:rFonts w:ascii="Arial" w:hAnsi="Arial" w:cs="Arial"/>
          <w:bCs/>
        </w:rPr>
        <w:t>16</w:t>
      </w:r>
      <w:r w:rsidRPr="003D258B">
        <w:rPr>
          <w:rFonts w:ascii="Arial" w:hAnsi="Arial" w:cs="Arial"/>
          <w:bCs/>
        </w:rPr>
        <w:t>. Statuta, sva tijela državne uprave u okviru svoga djelokruga utvrđenog posebnim zakonom mogu neposredno provoditi nadzor zakonitosti općih akata koje u samoupravnom djelokrugu donosi Općinsko vijeće i donijeti odluku o obustavi.</w:t>
      </w:r>
    </w:p>
    <w:p w14:paraId="19356BF2"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Odluka o obustavi iz stavka 1. ovoga članka dostavlja se bez odgode predsjedniku Općinskog vijeća koje je donijelo opći akt, općinskom načelniku te tijelu državne uprave nadležnom za lokalnu i područnu (regionalnu) samoupravu.</w:t>
      </w:r>
    </w:p>
    <w:p w14:paraId="317AEBD2"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Odluka o obustavi obvezno se objavljuje u službenom glasilu Općine.</w:t>
      </w:r>
    </w:p>
    <w:p w14:paraId="53B5A703"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Postupak nadzora zakonitosti općeg akta iz stavka 1. ovoga članka nadležno tijelo državne uprave može provesti u svakom trenutku po stjecanju saznanja da opći akt ili pojedine odredbe općeg akta nisu suglasne s Ustavom ili zakonom.</w:t>
      </w:r>
    </w:p>
    <w:p w14:paraId="7AD5021E" w14:textId="77777777" w:rsidR="00110524" w:rsidRPr="003D258B" w:rsidRDefault="00110524" w:rsidP="00110524">
      <w:pPr>
        <w:spacing w:after="0" w:line="240" w:lineRule="auto"/>
        <w:jc w:val="both"/>
        <w:rPr>
          <w:rFonts w:ascii="Arial" w:hAnsi="Arial" w:cs="Arial"/>
          <w:bCs/>
        </w:rPr>
      </w:pPr>
    </w:p>
    <w:p w14:paraId="58BF258B" w14:textId="47778E45"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118</w:t>
      </w:r>
      <w:r w:rsidRPr="003D258B">
        <w:rPr>
          <w:rFonts w:ascii="Arial" w:hAnsi="Arial" w:cs="Arial"/>
          <w:b/>
        </w:rPr>
        <w:t>.</w:t>
      </w:r>
    </w:p>
    <w:p w14:paraId="38102E06" w14:textId="54FA6DFC"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Kada nadležno tijelo državne uprave donese odluku o obustavi, odnosno odluku o potvrdi odluke </w:t>
      </w:r>
      <w:r w:rsidR="002365A4" w:rsidRPr="003D258B">
        <w:rPr>
          <w:rFonts w:ascii="Arial" w:hAnsi="Arial" w:cs="Arial"/>
          <w:bCs/>
        </w:rPr>
        <w:t>O</w:t>
      </w:r>
      <w:r w:rsidRPr="003D258B">
        <w:rPr>
          <w:rFonts w:ascii="Arial" w:hAnsi="Arial" w:cs="Arial"/>
          <w:bCs/>
        </w:rPr>
        <w:t xml:space="preserve">pćinskog načelnika o obustavi, podnijet će Visokom upravnom sudu Republike Hrvatske zahtjev za ocjenu zakonitosti općeg akta u roku od 30 dana od donošenja odluke o obustavi, odnosno odluke o potvrdi odluke </w:t>
      </w:r>
      <w:r w:rsidR="009676FD" w:rsidRPr="003D258B">
        <w:rPr>
          <w:rFonts w:ascii="Arial" w:hAnsi="Arial" w:cs="Arial"/>
          <w:bCs/>
        </w:rPr>
        <w:t>O</w:t>
      </w:r>
      <w:r w:rsidRPr="003D258B">
        <w:rPr>
          <w:rFonts w:ascii="Arial" w:hAnsi="Arial" w:cs="Arial"/>
          <w:bCs/>
        </w:rPr>
        <w:t>pćinskog načelnika o obustavi.</w:t>
      </w:r>
    </w:p>
    <w:p w14:paraId="5FC25E91" w14:textId="6DAEA817"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O podnošenju zahtjeva za ocjenu zakonitosti općeg akta nadležno tijelo državne uprave obavijestit će bez odgode predsjednika Općinskog vijeća koje je donijelo obustavljeni opći akt, </w:t>
      </w:r>
      <w:r w:rsidR="009676FD" w:rsidRPr="003D258B">
        <w:rPr>
          <w:rFonts w:ascii="Arial" w:hAnsi="Arial" w:cs="Arial"/>
          <w:bCs/>
        </w:rPr>
        <w:t>O</w:t>
      </w:r>
      <w:r w:rsidRPr="003D258B">
        <w:rPr>
          <w:rFonts w:ascii="Arial" w:hAnsi="Arial" w:cs="Arial"/>
          <w:bCs/>
        </w:rPr>
        <w:t>pćinskog načelnika te tijelo državne uprave nadležno za lokalnu i područnu (regionalnu) samoupravu.</w:t>
      </w:r>
    </w:p>
    <w:p w14:paraId="3EB2B7F8"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Ako nadležno tijelo državne uprave ne podnese Visokom upravnom sudu Republike Hrvatske zahtjev za ocjenu zakonitosti općeg akta u roku iz stavka 1. ovoga članka, obustava od primjene općeg akta prestaje istekom tog roka.</w:t>
      </w:r>
    </w:p>
    <w:p w14:paraId="69487005" w14:textId="77777777" w:rsidR="00110524" w:rsidRPr="003D258B" w:rsidRDefault="00110524" w:rsidP="00110524">
      <w:pPr>
        <w:spacing w:after="0" w:line="240" w:lineRule="auto"/>
        <w:jc w:val="both"/>
        <w:rPr>
          <w:rFonts w:ascii="Arial" w:hAnsi="Arial" w:cs="Arial"/>
          <w:bCs/>
        </w:rPr>
      </w:pPr>
    </w:p>
    <w:p w14:paraId="1AFE623C" w14:textId="3CC2D556"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119.</w:t>
      </w:r>
    </w:p>
    <w:p w14:paraId="2C0B5949" w14:textId="15E1B256" w:rsidR="00110524" w:rsidRPr="003D258B" w:rsidRDefault="00110524" w:rsidP="00110524">
      <w:pPr>
        <w:spacing w:after="0" w:line="240" w:lineRule="auto"/>
        <w:jc w:val="both"/>
        <w:rPr>
          <w:rFonts w:ascii="Arial" w:hAnsi="Arial" w:cs="Arial"/>
          <w:bCs/>
        </w:rPr>
      </w:pPr>
      <w:r w:rsidRPr="003D258B">
        <w:rPr>
          <w:rFonts w:ascii="Arial" w:hAnsi="Arial" w:cs="Arial"/>
          <w:bCs/>
        </w:rPr>
        <w:t xml:space="preserve">Na nadzor zakonitosti Statuta odgovarajuće se primjenjuju odredbe članaka </w:t>
      </w:r>
      <w:r w:rsidR="009676FD" w:rsidRPr="003D258B">
        <w:rPr>
          <w:rFonts w:ascii="Arial" w:hAnsi="Arial" w:cs="Arial"/>
          <w:bCs/>
        </w:rPr>
        <w:t>114</w:t>
      </w:r>
      <w:r w:rsidRPr="003D258B">
        <w:rPr>
          <w:rFonts w:ascii="Arial" w:hAnsi="Arial" w:cs="Arial"/>
          <w:bCs/>
        </w:rPr>
        <w:t xml:space="preserve">., </w:t>
      </w:r>
      <w:r w:rsidR="009676FD" w:rsidRPr="003D258B">
        <w:rPr>
          <w:rFonts w:ascii="Arial" w:hAnsi="Arial" w:cs="Arial"/>
          <w:bCs/>
        </w:rPr>
        <w:t>115</w:t>
      </w:r>
      <w:r w:rsidRPr="003D258B">
        <w:rPr>
          <w:rFonts w:ascii="Arial" w:hAnsi="Arial" w:cs="Arial"/>
          <w:bCs/>
        </w:rPr>
        <w:t>, 1</w:t>
      </w:r>
      <w:r w:rsidR="009676FD" w:rsidRPr="003D258B">
        <w:rPr>
          <w:rFonts w:ascii="Arial" w:hAnsi="Arial" w:cs="Arial"/>
          <w:bCs/>
        </w:rPr>
        <w:t>16</w:t>
      </w:r>
      <w:r w:rsidRPr="003D258B">
        <w:rPr>
          <w:rFonts w:ascii="Arial" w:hAnsi="Arial" w:cs="Arial"/>
          <w:bCs/>
        </w:rPr>
        <w:t>. i 1</w:t>
      </w:r>
      <w:r w:rsidR="009676FD" w:rsidRPr="003D258B">
        <w:rPr>
          <w:rFonts w:ascii="Arial" w:hAnsi="Arial" w:cs="Arial"/>
          <w:bCs/>
        </w:rPr>
        <w:t>17</w:t>
      </w:r>
      <w:r w:rsidRPr="003D258B">
        <w:rPr>
          <w:rFonts w:ascii="Arial" w:hAnsi="Arial" w:cs="Arial"/>
          <w:bCs/>
        </w:rPr>
        <w:t>. ovoga Statuta.</w:t>
      </w:r>
    </w:p>
    <w:p w14:paraId="4A6D15EB" w14:textId="72B072B1" w:rsidR="00110524" w:rsidRPr="003D258B" w:rsidRDefault="00110524" w:rsidP="00110524">
      <w:pPr>
        <w:spacing w:after="0" w:line="240" w:lineRule="auto"/>
        <w:jc w:val="both"/>
        <w:rPr>
          <w:rFonts w:ascii="Arial" w:hAnsi="Arial" w:cs="Arial"/>
          <w:bCs/>
        </w:rPr>
      </w:pPr>
      <w:r w:rsidRPr="003D258B">
        <w:rPr>
          <w:rFonts w:ascii="Arial" w:hAnsi="Arial" w:cs="Arial"/>
          <w:bCs/>
        </w:rPr>
        <w:t>Kad tijelo državne uprave nadležno za lokalnu i područnu (regionalnu) samoupravu obustavi od primjene Statut Općine ili pojedine odredbe Statuta, odnosno kad potvrdi odluku</w:t>
      </w:r>
      <w:r w:rsidR="00092700" w:rsidRPr="003D258B">
        <w:rPr>
          <w:rFonts w:ascii="Arial" w:hAnsi="Arial" w:cs="Arial"/>
          <w:bCs/>
        </w:rPr>
        <w:t xml:space="preserve"> O</w:t>
      </w:r>
      <w:r w:rsidRPr="003D258B">
        <w:rPr>
          <w:rFonts w:ascii="Arial" w:hAnsi="Arial" w:cs="Arial"/>
          <w:bCs/>
        </w:rPr>
        <w:t>pćinskog načelnika o obustavi od primjene Statuta Općine ili pojedinih odredaba Statuta, predložit će bez odgode Vladi Republike Hrvatske da pokrene postupak za ocjenu suglasnosti Statuta Općine s Ustavom i zakonom pred Ustavnim sudom Republike Hrvatske.</w:t>
      </w:r>
    </w:p>
    <w:p w14:paraId="55EEAE63" w14:textId="77777777" w:rsidR="00110524" w:rsidRPr="003D258B" w:rsidRDefault="00110524" w:rsidP="00110524">
      <w:pPr>
        <w:spacing w:after="0" w:line="240" w:lineRule="auto"/>
        <w:jc w:val="both"/>
        <w:rPr>
          <w:rFonts w:ascii="Arial" w:hAnsi="Arial" w:cs="Arial"/>
          <w:bCs/>
        </w:rPr>
      </w:pPr>
      <w:r w:rsidRPr="003D258B">
        <w:rPr>
          <w:rFonts w:ascii="Arial" w:hAnsi="Arial" w:cs="Arial"/>
          <w:bCs/>
        </w:rPr>
        <w:t>Vlada Republike Hrvatske pokrenut će postupak za ocjenu suglasnosti Statuta s Ustavom i zakonom pred Ustavnim sudom Republike Hrvatske u roku od 30 dana od dana primitka prijedloga za pokretanjem postupka.</w:t>
      </w:r>
    </w:p>
    <w:p w14:paraId="40A4F9E3" w14:textId="62D7AF24" w:rsidR="00110524" w:rsidRPr="003D258B" w:rsidRDefault="00110524" w:rsidP="00110524">
      <w:pPr>
        <w:spacing w:after="0" w:line="240" w:lineRule="auto"/>
        <w:jc w:val="both"/>
        <w:rPr>
          <w:rFonts w:ascii="Arial" w:hAnsi="Arial" w:cs="Arial"/>
          <w:bCs/>
        </w:rPr>
      </w:pPr>
      <w:r w:rsidRPr="003D258B">
        <w:rPr>
          <w:rFonts w:ascii="Arial" w:hAnsi="Arial" w:cs="Arial"/>
          <w:bCs/>
        </w:rPr>
        <w:t>Ukoliko Vlada Republike Hrvatske ne pokrene postupak za ocjenu suglasnosti Statuta s Ustavom i zakonom pred Ustavnim sudom Republike Hrvatske u roku od 30 dana od dana primitka prijedloga za pokretanje postupka, prestaje obustava od primjene općeg akta.</w:t>
      </w:r>
    </w:p>
    <w:p w14:paraId="14133EDA" w14:textId="762CDFA4" w:rsidR="00110524" w:rsidRPr="003D258B" w:rsidRDefault="00110524" w:rsidP="00110524">
      <w:pPr>
        <w:spacing w:after="0" w:line="240" w:lineRule="auto"/>
        <w:jc w:val="both"/>
        <w:rPr>
          <w:rFonts w:ascii="Arial" w:hAnsi="Arial" w:cs="Arial"/>
          <w:bCs/>
        </w:rPr>
      </w:pPr>
    </w:p>
    <w:p w14:paraId="719C9EF6" w14:textId="2A0CF6B6" w:rsidR="00110524" w:rsidRPr="003D258B" w:rsidRDefault="00110524" w:rsidP="0047491A">
      <w:pPr>
        <w:spacing w:after="0" w:line="240" w:lineRule="auto"/>
        <w:jc w:val="center"/>
        <w:rPr>
          <w:rFonts w:ascii="Arial" w:hAnsi="Arial" w:cs="Arial"/>
          <w:b/>
        </w:rPr>
      </w:pPr>
      <w:r w:rsidRPr="003D258B">
        <w:rPr>
          <w:rFonts w:ascii="Arial" w:hAnsi="Arial" w:cs="Arial"/>
          <w:b/>
        </w:rPr>
        <w:t xml:space="preserve">Članak </w:t>
      </w:r>
      <w:r w:rsidR="00B2727C" w:rsidRPr="003D258B">
        <w:rPr>
          <w:rFonts w:ascii="Arial" w:hAnsi="Arial" w:cs="Arial"/>
          <w:b/>
        </w:rPr>
        <w:t>120</w:t>
      </w:r>
      <w:r w:rsidRPr="003D258B">
        <w:rPr>
          <w:rFonts w:ascii="Arial" w:hAnsi="Arial" w:cs="Arial"/>
          <w:b/>
        </w:rPr>
        <w:t>.</w:t>
      </w:r>
    </w:p>
    <w:p w14:paraId="252ECFC1" w14:textId="397B6A29" w:rsidR="00E054CB" w:rsidRPr="003D258B" w:rsidRDefault="00110524" w:rsidP="00110524">
      <w:pPr>
        <w:spacing w:after="0" w:line="240" w:lineRule="auto"/>
        <w:jc w:val="both"/>
        <w:rPr>
          <w:rFonts w:ascii="Arial" w:hAnsi="Arial" w:cs="Arial"/>
          <w:bCs/>
        </w:rPr>
      </w:pPr>
      <w:r w:rsidRPr="003D258B">
        <w:rPr>
          <w:rFonts w:ascii="Arial" w:hAnsi="Arial" w:cs="Arial"/>
          <w:bCs/>
        </w:rPr>
        <w:t xml:space="preserve">Nadležno tijelo državne uprave u upravnom nadzoru nad obavljanjem povjerenih poslova državne uprave može </w:t>
      </w:r>
      <w:r w:rsidR="00092700" w:rsidRPr="003D258B">
        <w:rPr>
          <w:rFonts w:ascii="Arial" w:hAnsi="Arial" w:cs="Arial"/>
          <w:bCs/>
        </w:rPr>
        <w:t>Jedinstvenom upravnom odjelu</w:t>
      </w:r>
      <w:r w:rsidRPr="003D258B">
        <w:rPr>
          <w:rFonts w:ascii="Arial" w:hAnsi="Arial" w:cs="Arial"/>
          <w:bCs/>
        </w:rPr>
        <w:t xml:space="preserve"> Općine davati opće i pojedinačne upute te poduzimati mjere i radnje utvrđene zakonom kojim se uređuje sustav državne uprave</w:t>
      </w:r>
      <w:r w:rsidR="00A1130E" w:rsidRPr="003D258B">
        <w:rPr>
          <w:rFonts w:ascii="Arial" w:hAnsi="Arial" w:cs="Arial"/>
          <w:bCs/>
        </w:rPr>
        <w:t>.</w:t>
      </w:r>
    </w:p>
    <w:p w14:paraId="2CBABA8F" w14:textId="77777777" w:rsidR="00A1130E" w:rsidRPr="003D258B" w:rsidRDefault="00A1130E" w:rsidP="00110524">
      <w:pPr>
        <w:spacing w:after="0" w:line="240" w:lineRule="auto"/>
        <w:jc w:val="both"/>
        <w:rPr>
          <w:rFonts w:ascii="Arial" w:hAnsi="Arial" w:cs="Arial"/>
          <w:bCs/>
          <w:color w:val="E36C0A" w:themeColor="accent6" w:themeShade="BF"/>
        </w:rPr>
      </w:pPr>
    </w:p>
    <w:p w14:paraId="55193997" w14:textId="64A83A95"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21</w:t>
      </w:r>
      <w:r w:rsidRPr="003D258B">
        <w:rPr>
          <w:rFonts w:ascii="Arial" w:hAnsi="Arial" w:cs="Arial"/>
          <w:b/>
        </w:rPr>
        <w:t>.</w:t>
      </w:r>
    </w:p>
    <w:p w14:paraId="55193998" w14:textId="77777777" w:rsidR="004850D5" w:rsidRPr="003D258B" w:rsidRDefault="004850D5" w:rsidP="00887E49">
      <w:pPr>
        <w:spacing w:after="0" w:line="240" w:lineRule="auto"/>
        <w:jc w:val="both"/>
        <w:rPr>
          <w:rFonts w:ascii="Arial" w:hAnsi="Arial" w:cs="Arial"/>
        </w:rPr>
      </w:pPr>
      <w:r w:rsidRPr="003D258B">
        <w:rPr>
          <w:rFonts w:ascii="Arial" w:hAnsi="Arial" w:cs="Arial"/>
        </w:rPr>
        <w:t>Podrobnije odredbe o aktima Općine, postupku donošenja akata, te autentičnom tumačenju akata uređuje se Poslovnikom Općinskog vijeća.</w:t>
      </w:r>
    </w:p>
    <w:p w14:paraId="55193999" w14:textId="77777777" w:rsidR="004850D5" w:rsidRPr="003D258B" w:rsidRDefault="004850D5" w:rsidP="00887E49">
      <w:pPr>
        <w:spacing w:after="0" w:line="240" w:lineRule="auto"/>
        <w:rPr>
          <w:rFonts w:ascii="Arial" w:hAnsi="Arial" w:cs="Arial"/>
        </w:rPr>
      </w:pPr>
    </w:p>
    <w:p w14:paraId="5519399A" w14:textId="77777777" w:rsidR="003E32CA" w:rsidRPr="003D258B" w:rsidRDefault="003E32CA" w:rsidP="00887E49">
      <w:pPr>
        <w:spacing w:after="0" w:line="240" w:lineRule="auto"/>
        <w:rPr>
          <w:rFonts w:ascii="Arial" w:hAnsi="Arial" w:cs="Arial"/>
        </w:rPr>
      </w:pPr>
    </w:p>
    <w:p w14:paraId="5519399B"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X. JAVNOST RADA</w:t>
      </w:r>
    </w:p>
    <w:p w14:paraId="5519399C" w14:textId="77777777" w:rsidR="004850D5" w:rsidRPr="003D258B" w:rsidRDefault="004850D5" w:rsidP="00887E49">
      <w:pPr>
        <w:spacing w:after="0" w:line="240" w:lineRule="auto"/>
        <w:rPr>
          <w:rFonts w:ascii="Arial" w:hAnsi="Arial" w:cs="Arial"/>
        </w:rPr>
      </w:pPr>
    </w:p>
    <w:p w14:paraId="5519399D" w14:textId="1D0D99E6"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22</w:t>
      </w:r>
      <w:r w:rsidRPr="003D258B">
        <w:rPr>
          <w:rFonts w:ascii="Arial" w:hAnsi="Arial" w:cs="Arial"/>
          <w:b/>
        </w:rPr>
        <w:t>.</w:t>
      </w:r>
    </w:p>
    <w:p w14:paraId="5519399E" w14:textId="3599697D" w:rsidR="004850D5" w:rsidRPr="003D258B" w:rsidRDefault="004850D5" w:rsidP="00887E49">
      <w:pPr>
        <w:spacing w:after="0" w:line="240" w:lineRule="auto"/>
        <w:jc w:val="both"/>
        <w:rPr>
          <w:rFonts w:ascii="Arial" w:hAnsi="Arial" w:cs="Arial"/>
        </w:rPr>
      </w:pPr>
      <w:r w:rsidRPr="003D258B">
        <w:rPr>
          <w:rFonts w:ascii="Arial" w:hAnsi="Arial" w:cs="Arial"/>
        </w:rPr>
        <w:t xml:space="preserve">Rad Općinskog vijeća, Općinskog načelnika i </w:t>
      </w:r>
      <w:r w:rsidR="00D0250E" w:rsidRPr="003D258B">
        <w:rPr>
          <w:rFonts w:ascii="Arial" w:hAnsi="Arial" w:cs="Arial"/>
        </w:rPr>
        <w:t>Jedinstvenog upravnog odjela</w:t>
      </w:r>
      <w:r w:rsidRPr="003D258B">
        <w:rPr>
          <w:rFonts w:ascii="Arial" w:hAnsi="Arial" w:cs="Arial"/>
        </w:rPr>
        <w:t xml:space="preserve"> Općine je javan.</w:t>
      </w:r>
    </w:p>
    <w:p w14:paraId="5519399F" w14:textId="77777777" w:rsidR="004850D5" w:rsidRPr="003D258B" w:rsidRDefault="004850D5" w:rsidP="00887E49">
      <w:pPr>
        <w:spacing w:after="0" w:line="240" w:lineRule="auto"/>
        <w:jc w:val="both"/>
        <w:rPr>
          <w:rFonts w:ascii="Arial" w:hAnsi="Arial" w:cs="Arial"/>
        </w:rPr>
      </w:pPr>
      <w:r w:rsidRPr="003D258B">
        <w:rPr>
          <w:rFonts w:ascii="Arial" w:hAnsi="Arial" w:cs="Arial"/>
        </w:rPr>
        <w:lastRenderedPageBreak/>
        <w:t xml:space="preserve">Zainteresirana javnost i predstavnici medija mogu pratiti rad Općinskog vijeća u skladu s odredbama Poslovnika </w:t>
      </w:r>
      <w:r w:rsidR="00416C12" w:rsidRPr="003D258B">
        <w:rPr>
          <w:rFonts w:ascii="Arial" w:hAnsi="Arial" w:cs="Arial"/>
        </w:rPr>
        <w:t>O</w:t>
      </w:r>
      <w:r w:rsidRPr="003D258B">
        <w:rPr>
          <w:rFonts w:ascii="Arial" w:hAnsi="Arial" w:cs="Arial"/>
        </w:rPr>
        <w:t>pćinskog vijeća.</w:t>
      </w:r>
    </w:p>
    <w:p w14:paraId="551939A0" w14:textId="0EBA9F87" w:rsidR="00416C12" w:rsidRPr="003D258B" w:rsidRDefault="00416C12" w:rsidP="00887E49">
      <w:pPr>
        <w:spacing w:after="0" w:line="240" w:lineRule="auto"/>
        <w:jc w:val="both"/>
        <w:rPr>
          <w:rFonts w:ascii="Arial" w:hAnsi="Arial" w:cs="Arial"/>
        </w:rPr>
      </w:pPr>
    </w:p>
    <w:p w14:paraId="551939A1" w14:textId="0B1BFE9A"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23</w:t>
      </w:r>
      <w:r w:rsidRPr="003D258B">
        <w:rPr>
          <w:rFonts w:ascii="Arial" w:hAnsi="Arial" w:cs="Arial"/>
          <w:b/>
        </w:rPr>
        <w:t>.</w:t>
      </w:r>
    </w:p>
    <w:p w14:paraId="551939A2" w14:textId="77777777" w:rsidR="004850D5" w:rsidRPr="003D258B" w:rsidRDefault="004850D5" w:rsidP="00887E49">
      <w:pPr>
        <w:spacing w:after="0" w:line="240" w:lineRule="auto"/>
        <w:jc w:val="both"/>
        <w:rPr>
          <w:rFonts w:ascii="Arial" w:hAnsi="Arial" w:cs="Arial"/>
        </w:rPr>
      </w:pPr>
      <w:r w:rsidRPr="003D258B">
        <w:rPr>
          <w:rFonts w:ascii="Arial" w:hAnsi="Arial" w:cs="Arial"/>
        </w:rPr>
        <w:t xml:space="preserve">Javnost rada </w:t>
      </w:r>
      <w:r w:rsidR="00416C12" w:rsidRPr="003D258B">
        <w:rPr>
          <w:rFonts w:ascii="Arial" w:hAnsi="Arial" w:cs="Arial"/>
        </w:rPr>
        <w:t>O</w:t>
      </w:r>
      <w:r w:rsidRPr="003D258B">
        <w:rPr>
          <w:rFonts w:ascii="Arial" w:hAnsi="Arial" w:cs="Arial"/>
        </w:rPr>
        <w:t xml:space="preserve">pćinskog vijeća osigurava se javnim održavanjem sjednica te objavljivanjem općih i drugih akata </w:t>
      </w:r>
      <w:r w:rsidR="00416C12" w:rsidRPr="003D258B">
        <w:rPr>
          <w:rFonts w:ascii="Arial" w:hAnsi="Arial" w:cs="Arial"/>
        </w:rPr>
        <w:t>O</w:t>
      </w:r>
      <w:r w:rsidRPr="003D258B">
        <w:rPr>
          <w:rFonts w:ascii="Arial" w:hAnsi="Arial" w:cs="Arial"/>
        </w:rPr>
        <w:t xml:space="preserve">pćinskog vijeća u službenom glasilu Općine i na internetskim stranicama Općine. </w:t>
      </w:r>
    </w:p>
    <w:p w14:paraId="551939A3" w14:textId="77777777" w:rsidR="004850D5" w:rsidRPr="003D258B" w:rsidRDefault="004850D5" w:rsidP="00887E49">
      <w:pPr>
        <w:spacing w:after="0" w:line="240" w:lineRule="auto"/>
        <w:jc w:val="both"/>
        <w:rPr>
          <w:rFonts w:ascii="Arial" w:hAnsi="Arial" w:cs="Arial"/>
        </w:rPr>
      </w:pPr>
      <w:r w:rsidRPr="003D258B">
        <w:rPr>
          <w:rFonts w:ascii="Arial" w:hAnsi="Arial" w:cs="Arial"/>
        </w:rPr>
        <w:t>Sjednice Općinskog vijeća se mogu službeno snimati i javno objavljivati.</w:t>
      </w:r>
    </w:p>
    <w:p w14:paraId="551939A4" w14:textId="77777777" w:rsidR="004850D5" w:rsidRPr="003D258B" w:rsidRDefault="004850D5" w:rsidP="00887E49">
      <w:pPr>
        <w:spacing w:after="0" w:line="240" w:lineRule="auto"/>
        <w:jc w:val="both"/>
        <w:rPr>
          <w:rFonts w:ascii="Arial" w:hAnsi="Arial" w:cs="Arial"/>
        </w:rPr>
      </w:pPr>
      <w:r w:rsidRPr="003D258B">
        <w:rPr>
          <w:rFonts w:ascii="Arial" w:hAnsi="Arial" w:cs="Arial"/>
        </w:rPr>
        <w:t>Javnost rada Općinskog načelnika osigurava se održavanjem  konferencija za medije te objavljivanjem općih akata i drugih akata Općinskog načelnika u službenom glasilu Općine i na internetskim stranicama Općine.</w:t>
      </w:r>
    </w:p>
    <w:p w14:paraId="551939A5" w14:textId="38EFA1D7" w:rsidR="004850D5" w:rsidRPr="003D258B" w:rsidRDefault="004850D5" w:rsidP="00887E49">
      <w:pPr>
        <w:spacing w:after="0" w:line="240" w:lineRule="auto"/>
        <w:jc w:val="both"/>
        <w:rPr>
          <w:rFonts w:ascii="Arial" w:hAnsi="Arial" w:cs="Arial"/>
        </w:rPr>
      </w:pPr>
      <w:r w:rsidRPr="003D258B">
        <w:rPr>
          <w:rFonts w:ascii="Arial" w:hAnsi="Arial" w:cs="Arial"/>
        </w:rPr>
        <w:t xml:space="preserve">Javnost rada </w:t>
      </w:r>
      <w:r w:rsidR="00D0250E" w:rsidRPr="003D258B">
        <w:rPr>
          <w:rFonts w:ascii="Arial" w:hAnsi="Arial" w:cs="Arial"/>
        </w:rPr>
        <w:t>Jedinstvenog upravnog odjela</w:t>
      </w:r>
      <w:r w:rsidRPr="003D258B">
        <w:rPr>
          <w:rFonts w:ascii="Arial" w:hAnsi="Arial" w:cs="Arial"/>
        </w:rPr>
        <w:t xml:space="preserve"> Općine osigurava se putem komunikacije s medijima i objavljivanjem informacija na internetskim stranicama Općine.</w:t>
      </w:r>
    </w:p>
    <w:p w14:paraId="551939A6" w14:textId="77777777" w:rsidR="00416C12" w:rsidRPr="003D258B" w:rsidRDefault="00416C12" w:rsidP="00887E49">
      <w:pPr>
        <w:spacing w:after="0" w:line="240" w:lineRule="auto"/>
        <w:jc w:val="both"/>
        <w:rPr>
          <w:rFonts w:ascii="Arial" w:hAnsi="Arial" w:cs="Arial"/>
        </w:rPr>
      </w:pPr>
    </w:p>
    <w:p w14:paraId="551939A7" w14:textId="77777777" w:rsidR="004850D5" w:rsidRPr="003D258B" w:rsidRDefault="004850D5" w:rsidP="00887E4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D258B">
        <w:rPr>
          <w:rFonts w:ascii="Arial" w:hAnsi="Arial" w:cs="Arial"/>
        </w:rPr>
        <w:t>XI. PRIJELAZNE I ZAVRŠNE ODREDBE</w:t>
      </w:r>
    </w:p>
    <w:p w14:paraId="551939A8" w14:textId="77777777" w:rsidR="00416C12" w:rsidRPr="003D258B" w:rsidRDefault="00416C12" w:rsidP="00887E49">
      <w:pPr>
        <w:spacing w:after="0" w:line="240" w:lineRule="auto"/>
        <w:jc w:val="center"/>
        <w:rPr>
          <w:rFonts w:ascii="Arial" w:hAnsi="Arial" w:cs="Arial"/>
          <w:b/>
        </w:rPr>
      </w:pPr>
    </w:p>
    <w:p w14:paraId="551939A9" w14:textId="6C1428B6"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24</w:t>
      </w:r>
      <w:r w:rsidRPr="003D258B">
        <w:rPr>
          <w:rFonts w:ascii="Arial" w:hAnsi="Arial" w:cs="Arial"/>
          <w:b/>
        </w:rPr>
        <w:t>.</w:t>
      </w:r>
    </w:p>
    <w:p w14:paraId="551939AA"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Prijedlog za promjenu Statuta može podnijeti najmanje jedna trećina vijećnika Općinskog vijeća, Općinski načelnik i Povjerenstvo za Statut, poslovnik i propise Općinskog vijeća.</w:t>
      </w:r>
    </w:p>
    <w:p w14:paraId="551939AB" w14:textId="77777777" w:rsidR="004850D5" w:rsidRPr="003D258B" w:rsidRDefault="004850D5" w:rsidP="00887E49">
      <w:pPr>
        <w:spacing w:after="0" w:line="240" w:lineRule="auto"/>
        <w:jc w:val="both"/>
        <w:rPr>
          <w:rFonts w:ascii="Arial" w:hAnsi="Arial" w:cs="Arial"/>
        </w:rPr>
      </w:pPr>
      <w:r w:rsidRPr="003D258B">
        <w:rPr>
          <w:rFonts w:ascii="Arial" w:hAnsi="Arial" w:cs="Arial"/>
        </w:rPr>
        <w:t>Prijedlog mora biti obrazložen, a podnosi se predsjedniku Općinskog vijeća.</w:t>
      </w:r>
    </w:p>
    <w:p w14:paraId="551939AC"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većinom glasova svih vijećnika odlučuje da li će se pristupiti raspravi o predloženoj temi Statuta.</w:t>
      </w:r>
    </w:p>
    <w:p w14:paraId="551939AD" w14:textId="77777777" w:rsidR="004850D5" w:rsidRPr="003D258B" w:rsidRDefault="004850D5" w:rsidP="00887E49">
      <w:pPr>
        <w:spacing w:after="0" w:line="240" w:lineRule="auto"/>
        <w:jc w:val="both"/>
        <w:rPr>
          <w:rFonts w:ascii="Arial" w:hAnsi="Arial" w:cs="Arial"/>
        </w:rPr>
      </w:pPr>
      <w:r w:rsidRPr="003D258B">
        <w:rPr>
          <w:rFonts w:ascii="Arial" w:hAnsi="Arial" w:cs="Arial"/>
        </w:rPr>
        <w:t>Ako se ni nakon ponovljene rasprave ne donese odluka da će se pristupiti raspravi o predloženoj temi, isti prijedlog se ne može ponovno staviti na dnevni red Općinskog vijeća prije isteka roka od šest mjeseci od dana zaključivanja rasprave o prijedlogu.</w:t>
      </w:r>
    </w:p>
    <w:p w14:paraId="551939AE" w14:textId="77777777" w:rsidR="00416C12" w:rsidRPr="003D258B" w:rsidRDefault="00416C12" w:rsidP="00887E49">
      <w:pPr>
        <w:spacing w:after="0" w:line="240" w:lineRule="auto"/>
        <w:jc w:val="center"/>
        <w:rPr>
          <w:rFonts w:ascii="Arial" w:hAnsi="Arial" w:cs="Arial"/>
          <w:b/>
        </w:rPr>
      </w:pPr>
    </w:p>
    <w:p w14:paraId="551939AF" w14:textId="02EC0E19"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25</w:t>
      </w:r>
      <w:r w:rsidRPr="003D258B">
        <w:rPr>
          <w:rFonts w:ascii="Arial" w:hAnsi="Arial" w:cs="Arial"/>
          <w:b/>
        </w:rPr>
        <w:t>.</w:t>
      </w:r>
    </w:p>
    <w:p w14:paraId="551939B0" w14:textId="77777777" w:rsidR="004850D5" w:rsidRPr="003D258B" w:rsidRDefault="004850D5" w:rsidP="00887E49">
      <w:pPr>
        <w:spacing w:after="0" w:line="240" w:lineRule="auto"/>
        <w:jc w:val="both"/>
        <w:rPr>
          <w:rFonts w:ascii="Arial" w:hAnsi="Arial" w:cs="Arial"/>
        </w:rPr>
      </w:pPr>
      <w:r w:rsidRPr="003D258B">
        <w:rPr>
          <w:rFonts w:ascii="Arial" w:hAnsi="Arial" w:cs="Arial"/>
        </w:rPr>
        <w:t>Povjerenstvo za Statut, poslovnik i propise Općinskog vijeća utvrđuje konačni prijedlog promjene Statuta Općine Plitvička Jezera.</w:t>
      </w:r>
    </w:p>
    <w:p w14:paraId="551939B1" w14:textId="77777777" w:rsidR="00416C12" w:rsidRPr="003D258B" w:rsidRDefault="00416C12" w:rsidP="00887E49">
      <w:pPr>
        <w:spacing w:after="0" w:line="240" w:lineRule="auto"/>
        <w:jc w:val="center"/>
        <w:rPr>
          <w:rFonts w:ascii="Arial" w:hAnsi="Arial" w:cs="Arial"/>
          <w:b/>
        </w:rPr>
      </w:pPr>
    </w:p>
    <w:p w14:paraId="551939B2" w14:textId="2E850FB2"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26</w:t>
      </w:r>
      <w:r w:rsidRPr="003D258B">
        <w:rPr>
          <w:rFonts w:ascii="Arial" w:hAnsi="Arial" w:cs="Arial"/>
          <w:b/>
        </w:rPr>
        <w:t>.</w:t>
      </w:r>
    </w:p>
    <w:p w14:paraId="551939B3" w14:textId="77777777" w:rsidR="004850D5" w:rsidRPr="003D258B" w:rsidRDefault="004850D5" w:rsidP="00887E49">
      <w:pPr>
        <w:spacing w:after="0" w:line="240" w:lineRule="auto"/>
        <w:jc w:val="both"/>
        <w:rPr>
          <w:rFonts w:ascii="Arial" w:hAnsi="Arial" w:cs="Arial"/>
        </w:rPr>
      </w:pPr>
      <w:r w:rsidRPr="003D258B">
        <w:rPr>
          <w:rFonts w:ascii="Arial" w:hAnsi="Arial" w:cs="Arial"/>
        </w:rPr>
        <w:t>Općinsko vijeće Općine Plitvička Jezera o promjeni Statuta Općine Plitvička Jezera odlučuje većinom glasova svih vijećnika.</w:t>
      </w:r>
    </w:p>
    <w:p w14:paraId="551939B4" w14:textId="77777777" w:rsidR="00416C12" w:rsidRPr="003D258B" w:rsidRDefault="00416C12" w:rsidP="00887E49">
      <w:pPr>
        <w:spacing w:after="0" w:line="240" w:lineRule="auto"/>
        <w:jc w:val="center"/>
        <w:rPr>
          <w:rFonts w:ascii="Arial" w:hAnsi="Arial" w:cs="Arial"/>
          <w:b/>
        </w:rPr>
      </w:pPr>
    </w:p>
    <w:p w14:paraId="551939B5" w14:textId="51F518FC"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27</w:t>
      </w:r>
      <w:r w:rsidRPr="003D258B">
        <w:rPr>
          <w:rFonts w:ascii="Arial" w:hAnsi="Arial" w:cs="Arial"/>
          <w:b/>
        </w:rPr>
        <w:t>.</w:t>
      </w:r>
    </w:p>
    <w:p w14:paraId="551939B6" w14:textId="7EB1D73C" w:rsidR="004850D5" w:rsidRPr="003D258B" w:rsidRDefault="004850D5" w:rsidP="00887E49">
      <w:pPr>
        <w:spacing w:after="0" w:line="240" w:lineRule="auto"/>
        <w:jc w:val="both"/>
        <w:rPr>
          <w:rFonts w:ascii="Arial" w:hAnsi="Arial" w:cs="Arial"/>
        </w:rPr>
      </w:pPr>
      <w:r w:rsidRPr="003D258B">
        <w:rPr>
          <w:rFonts w:ascii="Arial" w:hAnsi="Arial" w:cs="Arial"/>
        </w:rPr>
        <w:t xml:space="preserve">Stupanjem na snagu ovog Statuta prestaje važiti Statut Općine Plitvička Jezera („Županijski glasnik“ Ličko-senjske županije,  br. </w:t>
      </w:r>
      <w:r w:rsidR="00CB6306" w:rsidRPr="003D258B">
        <w:rPr>
          <w:rFonts w:ascii="Arial" w:hAnsi="Arial" w:cs="Arial"/>
        </w:rPr>
        <w:t xml:space="preserve">3/18, </w:t>
      </w:r>
      <w:r w:rsidR="00A00C22" w:rsidRPr="003D258B">
        <w:rPr>
          <w:rFonts w:ascii="Arial" w:hAnsi="Arial" w:cs="Arial"/>
        </w:rPr>
        <w:t>8/18 te Službeni glasnik Općine Plitvička Jezera br. 2/19 i 3/20</w:t>
      </w:r>
      <w:r w:rsidRPr="003D258B">
        <w:rPr>
          <w:rFonts w:ascii="Arial" w:hAnsi="Arial" w:cs="Arial"/>
        </w:rPr>
        <w:t>)</w:t>
      </w:r>
      <w:r w:rsidR="00A94AEE" w:rsidRPr="003D258B">
        <w:rPr>
          <w:rFonts w:ascii="Arial" w:hAnsi="Arial" w:cs="Arial"/>
        </w:rPr>
        <w:t xml:space="preserve">. </w:t>
      </w:r>
    </w:p>
    <w:p w14:paraId="551939B7" w14:textId="77777777" w:rsidR="0051122D" w:rsidRPr="003D258B" w:rsidRDefault="0051122D" w:rsidP="00887E49">
      <w:pPr>
        <w:spacing w:after="0" w:line="240" w:lineRule="auto"/>
        <w:jc w:val="center"/>
        <w:rPr>
          <w:rFonts w:ascii="Arial" w:hAnsi="Arial" w:cs="Arial"/>
          <w:b/>
        </w:rPr>
      </w:pPr>
    </w:p>
    <w:p w14:paraId="551939B8" w14:textId="32CF85CA" w:rsidR="004850D5" w:rsidRPr="003D258B" w:rsidRDefault="004850D5" w:rsidP="00887E49">
      <w:pPr>
        <w:spacing w:after="0" w:line="240" w:lineRule="auto"/>
        <w:jc w:val="center"/>
        <w:rPr>
          <w:rFonts w:ascii="Arial" w:hAnsi="Arial" w:cs="Arial"/>
          <w:b/>
        </w:rPr>
      </w:pPr>
      <w:r w:rsidRPr="003D258B">
        <w:rPr>
          <w:rFonts w:ascii="Arial" w:hAnsi="Arial" w:cs="Arial"/>
          <w:b/>
        </w:rPr>
        <w:t>Članak 1</w:t>
      </w:r>
      <w:r w:rsidR="00B2727C" w:rsidRPr="003D258B">
        <w:rPr>
          <w:rFonts w:ascii="Arial" w:hAnsi="Arial" w:cs="Arial"/>
          <w:b/>
        </w:rPr>
        <w:t>28</w:t>
      </w:r>
      <w:r w:rsidRPr="003D258B">
        <w:rPr>
          <w:rFonts w:ascii="Arial" w:hAnsi="Arial" w:cs="Arial"/>
          <w:b/>
        </w:rPr>
        <w:t>.</w:t>
      </w:r>
    </w:p>
    <w:p w14:paraId="551939B9" w14:textId="01821439" w:rsidR="004850D5" w:rsidRPr="003D258B" w:rsidRDefault="004850D5" w:rsidP="00A00C22">
      <w:pPr>
        <w:spacing w:after="0" w:line="240" w:lineRule="auto"/>
        <w:jc w:val="both"/>
        <w:rPr>
          <w:rFonts w:ascii="Arial" w:hAnsi="Arial" w:cs="Arial"/>
        </w:rPr>
      </w:pPr>
      <w:r w:rsidRPr="003D258B">
        <w:rPr>
          <w:rFonts w:ascii="Arial" w:hAnsi="Arial" w:cs="Arial"/>
        </w:rPr>
        <w:t>Ovaj Statut stupa na snagu osmog dana od dana objave u „</w:t>
      </w:r>
      <w:r w:rsidR="00A00C22" w:rsidRPr="003D258B">
        <w:rPr>
          <w:rFonts w:ascii="Arial" w:hAnsi="Arial" w:cs="Arial"/>
        </w:rPr>
        <w:t>Službenom glasniku Općine Plitvička Jezera“</w:t>
      </w:r>
      <w:r w:rsidR="00155E56" w:rsidRPr="003D258B">
        <w:rPr>
          <w:rFonts w:ascii="Arial" w:hAnsi="Arial" w:cs="Arial"/>
        </w:rPr>
        <w:t xml:space="preserve">, osim članaka </w:t>
      </w:r>
      <w:r w:rsidR="00ED30C9" w:rsidRPr="003D258B">
        <w:rPr>
          <w:rFonts w:ascii="Arial" w:hAnsi="Arial" w:cs="Arial"/>
        </w:rPr>
        <w:t xml:space="preserve">56., 57., 60, </w:t>
      </w:r>
      <w:r w:rsidR="00BE5915" w:rsidRPr="003D258B">
        <w:rPr>
          <w:rFonts w:ascii="Arial" w:hAnsi="Arial" w:cs="Arial"/>
        </w:rPr>
        <w:t>95, 96, 97. koji stupaju na snagu na dan stupanja na snagu odluke o raspisivanju prvih slijedećih redovnih lokalnih izbora za članove predstavničkih tijela jedinice lokalne i područne (regionalne) samouprave</w:t>
      </w:r>
      <w:r w:rsidR="0081341B" w:rsidRPr="003D258B">
        <w:rPr>
          <w:rFonts w:ascii="Arial" w:hAnsi="Arial" w:cs="Arial"/>
        </w:rPr>
        <w:t xml:space="preserve"> te općinske načelnike, gradonačelnike i župane. </w:t>
      </w:r>
    </w:p>
    <w:p w14:paraId="551939BA" w14:textId="77777777" w:rsidR="00416C12" w:rsidRPr="003D258B" w:rsidRDefault="00416C12" w:rsidP="00887E49">
      <w:pPr>
        <w:spacing w:after="0" w:line="240" w:lineRule="auto"/>
        <w:rPr>
          <w:rFonts w:ascii="Arial" w:hAnsi="Arial" w:cs="Arial"/>
        </w:rPr>
      </w:pPr>
    </w:p>
    <w:p w14:paraId="551939BB" w14:textId="77777777" w:rsidR="00416C12" w:rsidRPr="003D258B" w:rsidRDefault="00416C12" w:rsidP="00887E49">
      <w:pPr>
        <w:spacing w:after="0" w:line="240" w:lineRule="auto"/>
        <w:rPr>
          <w:rFonts w:ascii="Arial" w:hAnsi="Arial" w:cs="Arial"/>
        </w:rPr>
      </w:pPr>
    </w:p>
    <w:p w14:paraId="551939BC" w14:textId="70929ADB" w:rsidR="004850D5" w:rsidRPr="003D258B" w:rsidRDefault="004850D5" w:rsidP="00887E49">
      <w:pPr>
        <w:spacing w:after="0" w:line="240" w:lineRule="auto"/>
        <w:rPr>
          <w:rFonts w:ascii="Arial" w:hAnsi="Arial" w:cs="Arial"/>
        </w:rPr>
      </w:pPr>
      <w:r w:rsidRPr="003D258B">
        <w:rPr>
          <w:rFonts w:ascii="Arial" w:hAnsi="Arial" w:cs="Arial"/>
        </w:rPr>
        <w:t>KLASA:</w:t>
      </w:r>
      <w:r w:rsidR="00533BD3" w:rsidRPr="003D258B">
        <w:rPr>
          <w:rFonts w:ascii="Arial" w:hAnsi="Arial" w:cs="Arial"/>
        </w:rPr>
        <w:t xml:space="preserve"> 012-03/</w:t>
      </w:r>
      <w:r w:rsidR="00A00C22" w:rsidRPr="003D258B">
        <w:rPr>
          <w:rFonts w:ascii="Arial" w:hAnsi="Arial" w:cs="Arial"/>
        </w:rPr>
        <w:t>21-01/</w:t>
      </w:r>
    </w:p>
    <w:p w14:paraId="551939BD" w14:textId="044B534B" w:rsidR="00533BD3" w:rsidRPr="003D258B" w:rsidRDefault="00533BD3" w:rsidP="00887E49">
      <w:pPr>
        <w:spacing w:after="0" w:line="240" w:lineRule="auto"/>
        <w:rPr>
          <w:rFonts w:ascii="Arial" w:hAnsi="Arial" w:cs="Arial"/>
        </w:rPr>
      </w:pPr>
      <w:r w:rsidRPr="003D258B">
        <w:rPr>
          <w:rFonts w:ascii="Arial" w:hAnsi="Arial" w:cs="Arial"/>
        </w:rPr>
        <w:t>URBROJ:</w:t>
      </w:r>
      <w:r w:rsidR="007C69AE" w:rsidRPr="003D258B">
        <w:rPr>
          <w:rFonts w:ascii="Arial" w:hAnsi="Arial" w:cs="Arial"/>
        </w:rPr>
        <w:t xml:space="preserve"> 2125/11-03-</w:t>
      </w:r>
      <w:r w:rsidR="00A00C22" w:rsidRPr="003D258B">
        <w:rPr>
          <w:rFonts w:ascii="Arial" w:hAnsi="Arial" w:cs="Arial"/>
        </w:rPr>
        <w:t>21</w:t>
      </w:r>
      <w:r w:rsidR="00F3169D" w:rsidRPr="003D258B">
        <w:rPr>
          <w:rFonts w:ascii="Arial" w:hAnsi="Arial" w:cs="Arial"/>
        </w:rPr>
        <w:t>-</w:t>
      </w:r>
    </w:p>
    <w:p w14:paraId="551939BE" w14:textId="3F63F85E" w:rsidR="004850D5" w:rsidRPr="003D258B" w:rsidRDefault="00416C12" w:rsidP="00887E49">
      <w:pPr>
        <w:spacing w:after="0" w:line="240" w:lineRule="auto"/>
        <w:rPr>
          <w:rFonts w:ascii="Arial" w:hAnsi="Arial" w:cs="Arial"/>
        </w:rPr>
      </w:pPr>
      <w:r w:rsidRPr="003D258B">
        <w:rPr>
          <w:rFonts w:ascii="Arial" w:hAnsi="Arial" w:cs="Arial"/>
        </w:rPr>
        <w:t xml:space="preserve">Korenica, </w:t>
      </w:r>
      <w:r w:rsidR="00A00C22" w:rsidRPr="003D258B">
        <w:rPr>
          <w:rFonts w:ascii="Arial" w:hAnsi="Arial" w:cs="Arial"/>
        </w:rPr>
        <w:t>______________</w:t>
      </w:r>
      <w:r w:rsidR="004850D5" w:rsidRPr="003D258B">
        <w:rPr>
          <w:rFonts w:ascii="Arial" w:hAnsi="Arial" w:cs="Arial"/>
        </w:rPr>
        <w:t>.</w:t>
      </w:r>
      <w:r w:rsidR="0051122D" w:rsidRPr="003D258B">
        <w:rPr>
          <w:rFonts w:ascii="Arial" w:hAnsi="Arial" w:cs="Arial"/>
        </w:rPr>
        <w:t xml:space="preserve"> </w:t>
      </w:r>
      <w:r w:rsidR="00A00C22" w:rsidRPr="003D258B">
        <w:rPr>
          <w:rFonts w:ascii="Arial" w:hAnsi="Arial" w:cs="Arial"/>
        </w:rPr>
        <w:t>g</w:t>
      </w:r>
      <w:r w:rsidR="0051122D" w:rsidRPr="003D258B">
        <w:rPr>
          <w:rFonts w:ascii="Arial" w:hAnsi="Arial" w:cs="Arial"/>
        </w:rPr>
        <w:t>odine</w:t>
      </w:r>
    </w:p>
    <w:p w14:paraId="551939BF" w14:textId="793BF434" w:rsidR="00891E82" w:rsidRPr="003D258B" w:rsidRDefault="00891E82" w:rsidP="00887E49">
      <w:pPr>
        <w:spacing w:after="0" w:line="240" w:lineRule="auto"/>
        <w:rPr>
          <w:rFonts w:ascii="Arial" w:hAnsi="Arial" w:cs="Arial"/>
        </w:rPr>
      </w:pPr>
    </w:p>
    <w:p w14:paraId="0C1468BA" w14:textId="06026889" w:rsidR="00A00C22" w:rsidRPr="003D258B" w:rsidRDefault="00A00C22" w:rsidP="00887E49">
      <w:pPr>
        <w:spacing w:after="0" w:line="240" w:lineRule="auto"/>
        <w:rPr>
          <w:rFonts w:ascii="Arial" w:hAnsi="Arial" w:cs="Arial"/>
        </w:rPr>
      </w:pPr>
    </w:p>
    <w:p w14:paraId="551939C0" w14:textId="36030545" w:rsidR="00891E82" w:rsidRPr="003D258B" w:rsidRDefault="00A00C22" w:rsidP="00A00C22">
      <w:pPr>
        <w:spacing w:after="0" w:line="240" w:lineRule="auto"/>
        <w:jc w:val="center"/>
        <w:rPr>
          <w:rFonts w:ascii="Arial" w:hAnsi="Arial" w:cs="Arial"/>
          <w:b/>
          <w:bCs/>
        </w:rPr>
      </w:pPr>
      <w:r w:rsidRPr="003D258B">
        <w:rPr>
          <w:rFonts w:ascii="Arial" w:hAnsi="Arial" w:cs="Arial"/>
          <w:b/>
          <w:bCs/>
        </w:rPr>
        <w:t xml:space="preserve">OPĆINSKO VIJEĆE OPĆINE PLITVIČKA JEZERA </w:t>
      </w:r>
    </w:p>
    <w:p w14:paraId="2CEE0222" w14:textId="41D49291" w:rsidR="00A00C22" w:rsidRPr="003D258B" w:rsidRDefault="00A00C22" w:rsidP="00A00C22">
      <w:pPr>
        <w:spacing w:after="0" w:line="240" w:lineRule="auto"/>
        <w:jc w:val="center"/>
        <w:rPr>
          <w:rFonts w:ascii="Arial" w:hAnsi="Arial" w:cs="Arial"/>
          <w:b/>
          <w:bCs/>
        </w:rPr>
      </w:pPr>
    </w:p>
    <w:p w14:paraId="130791B5" w14:textId="77777777" w:rsidR="00A00C22" w:rsidRPr="003D258B" w:rsidRDefault="00A00C22" w:rsidP="00A00C22">
      <w:pPr>
        <w:spacing w:after="0" w:line="240" w:lineRule="auto"/>
        <w:jc w:val="center"/>
        <w:rPr>
          <w:rFonts w:ascii="Arial" w:hAnsi="Arial" w:cs="Arial"/>
          <w:b/>
          <w:bCs/>
        </w:rPr>
      </w:pPr>
    </w:p>
    <w:p w14:paraId="551939C1" w14:textId="77777777" w:rsidR="004850D5" w:rsidRPr="003D258B" w:rsidRDefault="004850D5" w:rsidP="0014544E">
      <w:pPr>
        <w:spacing w:after="0" w:line="240" w:lineRule="auto"/>
        <w:ind w:left="5664"/>
        <w:jc w:val="right"/>
        <w:rPr>
          <w:rFonts w:ascii="Arial" w:hAnsi="Arial" w:cs="Arial"/>
        </w:rPr>
      </w:pPr>
      <w:r w:rsidRPr="003D258B">
        <w:rPr>
          <w:rFonts w:ascii="Arial" w:hAnsi="Arial" w:cs="Arial"/>
        </w:rPr>
        <w:t xml:space="preserve">Predsjednik </w:t>
      </w:r>
      <w:r w:rsidR="00416C12" w:rsidRPr="003D258B">
        <w:rPr>
          <w:rFonts w:ascii="Arial" w:hAnsi="Arial" w:cs="Arial"/>
        </w:rPr>
        <w:t>Općinskog v</w:t>
      </w:r>
      <w:r w:rsidRPr="003D258B">
        <w:rPr>
          <w:rFonts w:ascii="Arial" w:hAnsi="Arial" w:cs="Arial"/>
        </w:rPr>
        <w:t>ijeća</w:t>
      </w:r>
    </w:p>
    <w:p w14:paraId="551939C2" w14:textId="58B54156" w:rsidR="004850D5" w:rsidRPr="003D258B" w:rsidRDefault="004850D5" w:rsidP="0014544E">
      <w:pPr>
        <w:spacing w:after="0" w:line="240" w:lineRule="auto"/>
        <w:ind w:left="4956" w:firstLine="708"/>
        <w:jc w:val="right"/>
        <w:rPr>
          <w:rFonts w:ascii="Arial" w:hAnsi="Arial" w:cs="Arial"/>
        </w:rPr>
      </w:pPr>
      <w:r w:rsidRPr="003D258B">
        <w:rPr>
          <w:rFonts w:ascii="Arial" w:hAnsi="Arial" w:cs="Arial"/>
        </w:rPr>
        <w:t>Ante Bionda</w:t>
      </w:r>
    </w:p>
    <w:p w14:paraId="551939C3" w14:textId="79B648BC" w:rsidR="0005490E" w:rsidRPr="003D258B" w:rsidRDefault="0005490E" w:rsidP="00887E49">
      <w:pPr>
        <w:spacing w:after="0" w:line="240" w:lineRule="auto"/>
        <w:rPr>
          <w:rFonts w:ascii="Arial" w:hAnsi="Arial" w:cs="Arial"/>
        </w:rPr>
      </w:pPr>
    </w:p>
    <w:p w14:paraId="611155D9" w14:textId="711741EB" w:rsidR="00577F62" w:rsidRPr="003D258B" w:rsidRDefault="00577F62" w:rsidP="00887E49">
      <w:pPr>
        <w:spacing w:after="0" w:line="240" w:lineRule="auto"/>
        <w:rPr>
          <w:rFonts w:ascii="Arial" w:hAnsi="Arial" w:cs="Arial"/>
        </w:rPr>
      </w:pPr>
    </w:p>
    <w:p w14:paraId="7ECB19AD" w14:textId="77777777" w:rsidR="00577F62" w:rsidRPr="003D258B" w:rsidRDefault="00577F62" w:rsidP="00577F62">
      <w:pPr>
        <w:jc w:val="center"/>
        <w:rPr>
          <w:rFonts w:ascii="Arial" w:hAnsi="Arial" w:cs="Arial"/>
          <w:b/>
          <w:bCs/>
        </w:rPr>
      </w:pPr>
      <w:r w:rsidRPr="003D258B">
        <w:rPr>
          <w:rFonts w:ascii="Arial" w:hAnsi="Arial" w:cs="Arial"/>
          <w:b/>
          <w:bCs/>
        </w:rPr>
        <w:t>OBRAZLOŽENJE</w:t>
      </w:r>
    </w:p>
    <w:p w14:paraId="50A50040" w14:textId="1BDF2709" w:rsidR="00577F62" w:rsidRPr="003D258B" w:rsidRDefault="00577F62" w:rsidP="00577F62">
      <w:pPr>
        <w:jc w:val="center"/>
        <w:rPr>
          <w:rFonts w:ascii="Arial" w:hAnsi="Arial" w:cs="Arial"/>
          <w:b/>
          <w:bCs/>
        </w:rPr>
      </w:pPr>
      <w:r w:rsidRPr="003D258B">
        <w:rPr>
          <w:rFonts w:ascii="Arial" w:hAnsi="Arial" w:cs="Arial"/>
          <w:b/>
          <w:bCs/>
        </w:rPr>
        <w:t>uz konačni prijedlog Statuta Općine Plitvička Jezera</w:t>
      </w:r>
    </w:p>
    <w:p w14:paraId="65078192" w14:textId="77777777" w:rsidR="00577F62" w:rsidRPr="003D258B" w:rsidRDefault="00577F62" w:rsidP="00577F62">
      <w:pPr>
        <w:jc w:val="both"/>
        <w:rPr>
          <w:rFonts w:ascii="Arial" w:hAnsi="Arial" w:cs="Arial"/>
        </w:rPr>
      </w:pPr>
    </w:p>
    <w:p w14:paraId="6C02B493" w14:textId="77777777" w:rsidR="00577F62" w:rsidRPr="003D258B" w:rsidRDefault="00577F62" w:rsidP="00577F62">
      <w:pPr>
        <w:jc w:val="both"/>
        <w:rPr>
          <w:rFonts w:ascii="Arial" w:hAnsi="Arial" w:cs="Arial"/>
        </w:rPr>
      </w:pPr>
      <w:r w:rsidRPr="003D258B">
        <w:rPr>
          <w:rFonts w:ascii="Arial" w:hAnsi="Arial" w:cs="Arial"/>
        </w:rPr>
        <w:t>Hrvatski sabor Republike Hrvatske donio je Zakon o izmjenama i dopunama Zakona o lokalnoj i područnoj (regionalnoj) samoupravi koji je objavljen u „Narodnim novinama“ broj 144/20, dana 23.12.2020.g. Zakon je stupio na snagu 24.12.2020.g.</w:t>
      </w:r>
    </w:p>
    <w:p w14:paraId="3ED652E1" w14:textId="0F07CCAE" w:rsidR="00577F62" w:rsidRPr="003D258B" w:rsidRDefault="00577F62" w:rsidP="00577F62">
      <w:pPr>
        <w:jc w:val="both"/>
        <w:rPr>
          <w:rFonts w:ascii="Arial" w:hAnsi="Arial" w:cs="Arial"/>
        </w:rPr>
      </w:pPr>
      <w:r w:rsidRPr="003D258B">
        <w:rPr>
          <w:rFonts w:ascii="Arial" w:hAnsi="Arial" w:cs="Arial"/>
        </w:rPr>
        <w:t>Člankom 32. Zakona propisano je da su jedinice lokalne i područne (regionalne) samouprave dužne uskladiti svoje statute i druge opće akte s odredbama toga Zakona u roku od 60 dana od dana stupanja na snagu Zakona, odnosno do 22.02.2021. godine.</w:t>
      </w:r>
    </w:p>
    <w:p w14:paraId="3F3655BC" w14:textId="77777777" w:rsidR="00577F62" w:rsidRPr="003D258B" w:rsidRDefault="00577F62" w:rsidP="00577F62">
      <w:pPr>
        <w:jc w:val="both"/>
        <w:rPr>
          <w:rFonts w:ascii="Arial" w:hAnsi="Arial" w:cs="Arial"/>
        </w:rPr>
      </w:pPr>
      <w:r w:rsidRPr="003D258B">
        <w:rPr>
          <w:rFonts w:ascii="Arial" w:hAnsi="Arial" w:cs="Arial"/>
        </w:rPr>
        <w:t xml:space="preserve">Člankom 66. Poslovnika Općinskog vijeća Općine Plitvička Jezera („Županijski glasnik“ Ličko-senjske županije br. 26/10, 3/18 i Službeni glasnik Općine Plitvička Jezera 2/19) propisano je da izmjene i dopune i usklađivanja Statuta i Poslovnika sa Zakonom, Vijeću predlaže Povjerenstvo za Statut, poslovnik i propise. Prijedlog Povjerenstvu može podnijeti Općinski načelnik ili najmanje jedna trećina vijećnika. </w:t>
      </w:r>
    </w:p>
    <w:p w14:paraId="3716749B" w14:textId="77777777" w:rsidR="00577F62" w:rsidRPr="003D258B" w:rsidRDefault="00577F62" w:rsidP="00577F62">
      <w:pPr>
        <w:jc w:val="both"/>
        <w:rPr>
          <w:rFonts w:ascii="Arial" w:hAnsi="Arial" w:cs="Arial"/>
        </w:rPr>
      </w:pPr>
      <w:r w:rsidRPr="003D258B">
        <w:rPr>
          <w:rFonts w:ascii="Arial" w:hAnsi="Arial" w:cs="Arial"/>
        </w:rPr>
        <w:t xml:space="preserve">Obzirom da trenutni Statut do sada ima već tri Izmjene i dopune, ovaj Statut je ujedno pročišćeni tekst svih izmjena i dopuna uključujući i posljednje Izmjene utvrđene Zakonom od 24.12.2020. godine. </w:t>
      </w:r>
    </w:p>
    <w:p w14:paraId="7B54C9B5" w14:textId="1D228022" w:rsidR="00577F62" w:rsidRPr="003D258B" w:rsidRDefault="00577F62" w:rsidP="001724C6">
      <w:pPr>
        <w:jc w:val="both"/>
        <w:rPr>
          <w:rFonts w:ascii="Arial" w:hAnsi="Arial" w:cs="Arial"/>
        </w:rPr>
      </w:pPr>
      <w:r w:rsidRPr="003D258B">
        <w:rPr>
          <w:rFonts w:ascii="Arial" w:hAnsi="Arial" w:cs="Arial"/>
        </w:rPr>
        <w:t xml:space="preserve">Slijedom navedenog Povjerenstvo za </w:t>
      </w:r>
      <w:r w:rsidR="001724C6" w:rsidRPr="003D258B">
        <w:rPr>
          <w:rFonts w:ascii="Arial" w:hAnsi="Arial" w:cs="Arial"/>
        </w:rPr>
        <w:t>Statut,  Poslovnik i propise</w:t>
      </w:r>
      <w:r w:rsidRPr="003D258B">
        <w:rPr>
          <w:rFonts w:ascii="Arial" w:hAnsi="Arial" w:cs="Arial"/>
        </w:rPr>
        <w:t xml:space="preserve"> podnosi </w:t>
      </w:r>
      <w:r w:rsidR="001724C6" w:rsidRPr="003D258B">
        <w:rPr>
          <w:rFonts w:ascii="Arial" w:hAnsi="Arial" w:cs="Arial"/>
        </w:rPr>
        <w:t>Općinskom vijeću</w:t>
      </w:r>
      <w:r w:rsidRPr="003D258B">
        <w:rPr>
          <w:rFonts w:ascii="Arial" w:hAnsi="Arial" w:cs="Arial"/>
        </w:rPr>
        <w:t xml:space="preserve"> ovaj prijedlog</w:t>
      </w:r>
      <w:r w:rsidR="008C1717" w:rsidRPr="003D258B">
        <w:rPr>
          <w:rFonts w:ascii="Arial" w:hAnsi="Arial" w:cs="Arial"/>
        </w:rPr>
        <w:t>, na razmatranje i donošenje.</w:t>
      </w:r>
    </w:p>
    <w:sectPr w:rsidR="00577F62" w:rsidRPr="003D258B" w:rsidSect="00AB3871">
      <w:footerReference w:type="default" r:id="rId22"/>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646A" w14:textId="77777777" w:rsidR="00A47E5D" w:rsidRDefault="00A47E5D" w:rsidP="00340CA3">
      <w:pPr>
        <w:spacing w:after="0" w:line="240" w:lineRule="auto"/>
      </w:pPr>
      <w:r>
        <w:separator/>
      </w:r>
    </w:p>
  </w:endnote>
  <w:endnote w:type="continuationSeparator" w:id="0">
    <w:p w14:paraId="72656B12" w14:textId="77777777" w:rsidR="00A47E5D" w:rsidRDefault="00A47E5D" w:rsidP="0034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658133"/>
      <w:docPartObj>
        <w:docPartGallery w:val="Page Numbers (Bottom of Page)"/>
        <w:docPartUnique/>
      </w:docPartObj>
    </w:sdtPr>
    <w:sdtEndPr>
      <w:rPr>
        <w:noProof/>
      </w:rPr>
    </w:sdtEndPr>
    <w:sdtContent>
      <w:p w14:paraId="0712FD1A" w14:textId="3BBE34D0" w:rsidR="00340CA3" w:rsidRDefault="00340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33CE4" w14:textId="77777777" w:rsidR="00340CA3" w:rsidRDefault="0034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D67B9" w14:textId="77777777" w:rsidR="00A47E5D" w:rsidRDefault="00A47E5D" w:rsidP="00340CA3">
      <w:pPr>
        <w:spacing w:after="0" w:line="240" w:lineRule="auto"/>
      </w:pPr>
      <w:r>
        <w:separator/>
      </w:r>
    </w:p>
  </w:footnote>
  <w:footnote w:type="continuationSeparator" w:id="0">
    <w:p w14:paraId="237B0101" w14:textId="77777777" w:rsidR="00A47E5D" w:rsidRDefault="00A47E5D" w:rsidP="00340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D9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F4D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2484F"/>
    <w:multiLevelType w:val="hybridMultilevel"/>
    <w:tmpl w:val="862E1308"/>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1710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A42AC"/>
    <w:multiLevelType w:val="hybridMultilevel"/>
    <w:tmpl w:val="749ACD36"/>
    <w:lvl w:ilvl="0" w:tplc="0FEAE13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687410"/>
    <w:multiLevelType w:val="hybridMultilevel"/>
    <w:tmpl w:val="BB30CF90"/>
    <w:lvl w:ilvl="0" w:tplc="0FEAE13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771F25"/>
    <w:multiLevelType w:val="hybridMultilevel"/>
    <w:tmpl w:val="28BAB7D8"/>
    <w:lvl w:ilvl="0" w:tplc="64629120">
      <w:numFmt w:val="bullet"/>
      <w:lvlText w:val="-"/>
      <w:lvlJc w:val="left"/>
      <w:pPr>
        <w:ind w:left="720" w:hanging="360"/>
      </w:pPr>
      <w:rPr>
        <w:rFonts w:ascii="Times New Roman" w:eastAsiaTheme="minorEastAsia" w:hAnsi="Times New Roman" w:cs="Times New Roman" w:hint="default"/>
      </w:rPr>
    </w:lvl>
    <w:lvl w:ilvl="1" w:tplc="6462912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591097"/>
    <w:multiLevelType w:val="hybridMultilevel"/>
    <w:tmpl w:val="5E24FB18"/>
    <w:lvl w:ilvl="0" w:tplc="E5CC67D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0248DC"/>
    <w:multiLevelType w:val="hybridMultilevel"/>
    <w:tmpl w:val="C9CE5D44"/>
    <w:lvl w:ilvl="0" w:tplc="E5CC67D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A62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C77DE"/>
    <w:multiLevelType w:val="hybridMultilevel"/>
    <w:tmpl w:val="964662C8"/>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E548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2B4B0B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607E1"/>
    <w:multiLevelType w:val="hybridMultilevel"/>
    <w:tmpl w:val="4856956A"/>
    <w:lvl w:ilvl="0" w:tplc="0DC48D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D155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C3DEC"/>
    <w:multiLevelType w:val="hybridMultilevel"/>
    <w:tmpl w:val="8E9C82A6"/>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D250E1"/>
    <w:multiLevelType w:val="hybridMultilevel"/>
    <w:tmpl w:val="F172213A"/>
    <w:lvl w:ilvl="0" w:tplc="E5CC67D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7F40F1"/>
    <w:multiLevelType w:val="hybridMultilevel"/>
    <w:tmpl w:val="5BB49EDC"/>
    <w:lvl w:ilvl="0" w:tplc="E5CC67D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3E935C12"/>
    <w:multiLevelType w:val="hybridMultilevel"/>
    <w:tmpl w:val="9D08DA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BE5503"/>
    <w:multiLevelType w:val="hybridMultilevel"/>
    <w:tmpl w:val="54581444"/>
    <w:lvl w:ilvl="0" w:tplc="0FEAE13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302765"/>
    <w:multiLevelType w:val="hybridMultilevel"/>
    <w:tmpl w:val="11FA1096"/>
    <w:lvl w:ilvl="0" w:tplc="92E4BDE2">
      <w:start w:val="9"/>
      <w:numFmt w:val="bullet"/>
      <w:lvlText w:val="•"/>
      <w:lvlJc w:val="left"/>
      <w:pPr>
        <w:ind w:left="1068" w:hanging="708"/>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890C92"/>
    <w:multiLevelType w:val="hybridMultilevel"/>
    <w:tmpl w:val="DD70C64C"/>
    <w:lvl w:ilvl="0" w:tplc="64629120">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09162C"/>
    <w:multiLevelType w:val="hybridMultilevel"/>
    <w:tmpl w:val="756AD830"/>
    <w:lvl w:ilvl="0" w:tplc="E5CC67D4">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A1A00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B752E"/>
    <w:multiLevelType w:val="hybridMultilevel"/>
    <w:tmpl w:val="DAE4EB36"/>
    <w:lvl w:ilvl="0" w:tplc="04989B4A">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ED2A12"/>
    <w:multiLevelType w:val="hybridMultilevel"/>
    <w:tmpl w:val="52946424"/>
    <w:lvl w:ilvl="0" w:tplc="0FEAE13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611956"/>
    <w:multiLevelType w:val="hybridMultilevel"/>
    <w:tmpl w:val="D1901616"/>
    <w:lvl w:ilvl="0" w:tplc="5D248F7A">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555E35EC"/>
    <w:multiLevelType w:val="hybridMultilevel"/>
    <w:tmpl w:val="D1EA8B6E"/>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5F60976"/>
    <w:multiLevelType w:val="hybridMultilevel"/>
    <w:tmpl w:val="62C0D2EC"/>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D26A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EF0D29"/>
    <w:multiLevelType w:val="hybridMultilevel"/>
    <w:tmpl w:val="75AA7128"/>
    <w:lvl w:ilvl="0" w:tplc="B3DA5B16">
      <w:start w:val="1"/>
      <w:numFmt w:val="bullet"/>
      <w:lvlText w:val=""/>
      <w:lvlJc w:val="left"/>
      <w:pPr>
        <w:ind w:left="720" w:hanging="360"/>
      </w:pPr>
      <w:rPr>
        <w:rFonts w:ascii="Symbol" w:hAnsi="Symbol" w:hint="default"/>
      </w:rPr>
    </w:lvl>
    <w:lvl w:ilvl="1" w:tplc="64629120">
      <w:numFmt w:val="bullet"/>
      <w:lvlText w:val="-"/>
      <w:lvlJc w:val="left"/>
      <w:pPr>
        <w:ind w:left="1788" w:hanging="708"/>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6" w15:restartNumberingAfterBreak="0">
    <w:nsid w:val="64DC13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404850"/>
    <w:multiLevelType w:val="hybridMultilevel"/>
    <w:tmpl w:val="CEC601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601EA1"/>
    <w:multiLevelType w:val="hybridMultilevel"/>
    <w:tmpl w:val="64FA4C6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6E39564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DE7449"/>
    <w:multiLevelType w:val="hybridMultilevel"/>
    <w:tmpl w:val="BAAA8C16"/>
    <w:lvl w:ilvl="0" w:tplc="646291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FC645B"/>
    <w:multiLevelType w:val="hybridMultilevel"/>
    <w:tmpl w:val="AA064E50"/>
    <w:lvl w:ilvl="0" w:tplc="0FEAE13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0019F2"/>
    <w:multiLevelType w:val="hybridMultilevel"/>
    <w:tmpl w:val="F98C1E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9A020A"/>
    <w:multiLevelType w:val="hybridMultilevel"/>
    <w:tmpl w:val="EC283F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5D034A"/>
    <w:multiLevelType w:val="hybridMultilevel"/>
    <w:tmpl w:val="DE5C24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39"/>
  </w:num>
  <w:num w:numId="2">
    <w:abstractNumId w:val="3"/>
  </w:num>
  <w:num w:numId="3">
    <w:abstractNumId w:val="11"/>
  </w:num>
  <w:num w:numId="4">
    <w:abstractNumId w:val="36"/>
  </w:num>
  <w:num w:numId="5">
    <w:abstractNumId w:val="1"/>
  </w:num>
  <w:num w:numId="6">
    <w:abstractNumId w:val="15"/>
  </w:num>
  <w:num w:numId="7">
    <w:abstractNumId w:val="13"/>
  </w:num>
  <w:num w:numId="8">
    <w:abstractNumId w:val="0"/>
  </w:num>
  <w:num w:numId="9">
    <w:abstractNumId w:val="33"/>
  </w:num>
  <w:num w:numId="10">
    <w:abstractNumId w:val="26"/>
  </w:num>
  <w:num w:numId="11">
    <w:abstractNumId w:val="9"/>
  </w:num>
  <w:num w:numId="12">
    <w:abstractNumId w:val="45"/>
  </w:num>
  <w:num w:numId="13">
    <w:abstractNumId w:val="25"/>
  </w:num>
  <w:num w:numId="14">
    <w:abstractNumId w:val="19"/>
  </w:num>
  <w:num w:numId="15">
    <w:abstractNumId w:val="12"/>
  </w:num>
  <w:num w:numId="16">
    <w:abstractNumId w:val="30"/>
  </w:num>
  <w:num w:numId="17">
    <w:abstractNumId w:val="35"/>
  </w:num>
  <w:num w:numId="18">
    <w:abstractNumId w:val="14"/>
  </w:num>
  <w:num w:numId="19">
    <w:abstractNumId w:val="37"/>
  </w:num>
  <w:num w:numId="20">
    <w:abstractNumId w:val="4"/>
  </w:num>
  <w:num w:numId="21">
    <w:abstractNumId w:val="21"/>
  </w:num>
  <w:num w:numId="22">
    <w:abstractNumId w:val="41"/>
  </w:num>
  <w:num w:numId="23">
    <w:abstractNumId w:val="28"/>
  </w:num>
  <w:num w:numId="24">
    <w:abstractNumId w:val="5"/>
  </w:num>
  <w:num w:numId="25">
    <w:abstractNumId w:val="38"/>
  </w:num>
  <w:num w:numId="26">
    <w:abstractNumId w:val="34"/>
  </w:num>
  <w:num w:numId="27">
    <w:abstractNumId w:val="23"/>
  </w:num>
  <w:num w:numId="28">
    <w:abstractNumId w:val="6"/>
  </w:num>
  <w:num w:numId="29">
    <w:abstractNumId w:val="40"/>
  </w:num>
  <w:num w:numId="30">
    <w:abstractNumId w:val="16"/>
  </w:num>
  <w:num w:numId="31">
    <w:abstractNumId w:val="42"/>
  </w:num>
  <w:num w:numId="32">
    <w:abstractNumId w:val="27"/>
  </w:num>
  <w:num w:numId="33">
    <w:abstractNumId w:val="31"/>
  </w:num>
  <w:num w:numId="34">
    <w:abstractNumId w:val="10"/>
  </w:num>
  <w:num w:numId="35">
    <w:abstractNumId w:val="43"/>
  </w:num>
  <w:num w:numId="36">
    <w:abstractNumId w:val="8"/>
  </w:num>
  <w:num w:numId="37">
    <w:abstractNumId w:val="7"/>
  </w:num>
  <w:num w:numId="38">
    <w:abstractNumId w:val="17"/>
  </w:num>
  <w:num w:numId="39">
    <w:abstractNumId w:val="24"/>
  </w:num>
  <w:num w:numId="40">
    <w:abstractNumId w:val="18"/>
  </w:num>
  <w:num w:numId="41">
    <w:abstractNumId w:val="2"/>
  </w:num>
  <w:num w:numId="42">
    <w:abstractNumId w:val="22"/>
  </w:num>
  <w:num w:numId="43">
    <w:abstractNumId w:val="32"/>
  </w:num>
  <w:num w:numId="44">
    <w:abstractNumId w:val="44"/>
  </w:num>
  <w:num w:numId="45">
    <w:abstractNumId w:val="2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E57"/>
    <w:rsid w:val="00000DFF"/>
    <w:rsid w:val="00001AF8"/>
    <w:rsid w:val="00004003"/>
    <w:rsid w:val="00006284"/>
    <w:rsid w:val="00006A95"/>
    <w:rsid w:val="00022410"/>
    <w:rsid w:val="00025DD6"/>
    <w:rsid w:val="00036E6F"/>
    <w:rsid w:val="0004221B"/>
    <w:rsid w:val="00050905"/>
    <w:rsid w:val="00051D77"/>
    <w:rsid w:val="0005490E"/>
    <w:rsid w:val="000552E6"/>
    <w:rsid w:val="00057615"/>
    <w:rsid w:val="00070E25"/>
    <w:rsid w:val="0007256E"/>
    <w:rsid w:val="00074B97"/>
    <w:rsid w:val="000805D8"/>
    <w:rsid w:val="00081FBC"/>
    <w:rsid w:val="00092700"/>
    <w:rsid w:val="0009537F"/>
    <w:rsid w:val="00096F25"/>
    <w:rsid w:val="00097F44"/>
    <w:rsid w:val="00097F98"/>
    <w:rsid w:val="000B0800"/>
    <w:rsid w:val="000B1277"/>
    <w:rsid w:val="000B22EC"/>
    <w:rsid w:val="000B3463"/>
    <w:rsid w:val="000B623B"/>
    <w:rsid w:val="000C1289"/>
    <w:rsid w:val="000D459D"/>
    <w:rsid w:val="000D6CA5"/>
    <w:rsid w:val="000E21E8"/>
    <w:rsid w:val="000E46D6"/>
    <w:rsid w:val="000E5060"/>
    <w:rsid w:val="000E719D"/>
    <w:rsid w:val="000F1826"/>
    <w:rsid w:val="00106ADA"/>
    <w:rsid w:val="00110524"/>
    <w:rsid w:val="00113CA4"/>
    <w:rsid w:val="00114BD6"/>
    <w:rsid w:val="0011775A"/>
    <w:rsid w:val="00122DF2"/>
    <w:rsid w:val="001403C8"/>
    <w:rsid w:val="0014199F"/>
    <w:rsid w:val="0014544E"/>
    <w:rsid w:val="00151869"/>
    <w:rsid w:val="00152DDC"/>
    <w:rsid w:val="00154E17"/>
    <w:rsid w:val="00155E56"/>
    <w:rsid w:val="0016036B"/>
    <w:rsid w:val="0016683B"/>
    <w:rsid w:val="001709A8"/>
    <w:rsid w:val="001724C6"/>
    <w:rsid w:val="00183AAA"/>
    <w:rsid w:val="00183FD2"/>
    <w:rsid w:val="001900B7"/>
    <w:rsid w:val="00190B9F"/>
    <w:rsid w:val="00192006"/>
    <w:rsid w:val="00195350"/>
    <w:rsid w:val="0019614A"/>
    <w:rsid w:val="00197EBB"/>
    <w:rsid w:val="001B4CF6"/>
    <w:rsid w:val="001D2597"/>
    <w:rsid w:val="001D32B4"/>
    <w:rsid w:val="001E02A7"/>
    <w:rsid w:val="001F534A"/>
    <w:rsid w:val="002019C1"/>
    <w:rsid w:val="00204070"/>
    <w:rsid w:val="00210EC8"/>
    <w:rsid w:val="002200E5"/>
    <w:rsid w:val="002252B8"/>
    <w:rsid w:val="0023089E"/>
    <w:rsid w:val="0023150F"/>
    <w:rsid w:val="00232492"/>
    <w:rsid w:val="00232F7E"/>
    <w:rsid w:val="002331C2"/>
    <w:rsid w:val="002365A4"/>
    <w:rsid w:val="002378BD"/>
    <w:rsid w:val="002419C9"/>
    <w:rsid w:val="00250E26"/>
    <w:rsid w:val="00252F33"/>
    <w:rsid w:val="00253296"/>
    <w:rsid w:val="00256C9C"/>
    <w:rsid w:val="0026229A"/>
    <w:rsid w:val="0026545C"/>
    <w:rsid w:val="00265AE9"/>
    <w:rsid w:val="00271712"/>
    <w:rsid w:val="00282F68"/>
    <w:rsid w:val="002857D4"/>
    <w:rsid w:val="002941F8"/>
    <w:rsid w:val="002A0065"/>
    <w:rsid w:val="002A2FF3"/>
    <w:rsid w:val="002B1649"/>
    <w:rsid w:val="002C22EA"/>
    <w:rsid w:val="002D1438"/>
    <w:rsid w:val="002D4527"/>
    <w:rsid w:val="002D5A04"/>
    <w:rsid w:val="002E393B"/>
    <w:rsid w:val="002F0E6E"/>
    <w:rsid w:val="002F12CE"/>
    <w:rsid w:val="00313BF0"/>
    <w:rsid w:val="00316800"/>
    <w:rsid w:val="0032164B"/>
    <w:rsid w:val="00322948"/>
    <w:rsid w:val="003321A1"/>
    <w:rsid w:val="00333C2C"/>
    <w:rsid w:val="00340CA3"/>
    <w:rsid w:val="00344B08"/>
    <w:rsid w:val="003547CB"/>
    <w:rsid w:val="003571B2"/>
    <w:rsid w:val="003674A7"/>
    <w:rsid w:val="00371771"/>
    <w:rsid w:val="00373CD7"/>
    <w:rsid w:val="00373F57"/>
    <w:rsid w:val="00374E11"/>
    <w:rsid w:val="00375D47"/>
    <w:rsid w:val="00382090"/>
    <w:rsid w:val="00382995"/>
    <w:rsid w:val="00386D12"/>
    <w:rsid w:val="0039085C"/>
    <w:rsid w:val="003929D4"/>
    <w:rsid w:val="00393DCF"/>
    <w:rsid w:val="00395C7C"/>
    <w:rsid w:val="003A46B3"/>
    <w:rsid w:val="003B4A93"/>
    <w:rsid w:val="003C24BB"/>
    <w:rsid w:val="003C3D08"/>
    <w:rsid w:val="003C73D1"/>
    <w:rsid w:val="003D103A"/>
    <w:rsid w:val="003D258B"/>
    <w:rsid w:val="003D4265"/>
    <w:rsid w:val="003E32CA"/>
    <w:rsid w:val="003E6909"/>
    <w:rsid w:val="003E70F7"/>
    <w:rsid w:val="003F6D16"/>
    <w:rsid w:val="00416C12"/>
    <w:rsid w:val="0042561F"/>
    <w:rsid w:val="00425B14"/>
    <w:rsid w:val="00437D5E"/>
    <w:rsid w:val="00444285"/>
    <w:rsid w:val="00444F4E"/>
    <w:rsid w:val="00446396"/>
    <w:rsid w:val="00452B87"/>
    <w:rsid w:val="004563DA"/>
    <w:rsid w:val="004601FF"/>
    <w:rsid w:val="00470FE9"/>
    <w:rsid w:val="004733B6"/>
    <w:rsid w:val="0047491A"/>
    <w:rsid w:val="00475FAE"/>
    <w:rsid w:val="0048272B"/>
    <w:rsid w:val="004850D5"/>
    <w:rsid w:val="00492BF4"/>
    <w:rsid w:val="004936DD"/>
    <w:rsid w:val="00494B18"/>
    <w:rsid w:val="004958EE"/>
    <w:rsid w:val="00495A16"/>
    <w:rsid w:val="004A4AF4"/>
    <w:rsid w:val="004A7834"/>
    <w:rsid w:val="004B5414"/>
    <w:rsid w:val="004C0863"/>
    <w:rsid w:val="004C26F4"/>
    <w:rsid w:val="004C73AE"/>
    <w:rsid w:val="004D32F3"/>
    <w:rsid w:val="004F0AD4"/>
    <w:rsid w:val="004F6B37"/>
    <w:rsid w:val="0051122D"/>
    <w:rsid w:val="0052076D"/>
    <w:rsid w:val="00524A91"/>
    <w:rsid w:val="00525C0B"/>
    <w:rsid w:val="0053255C"/>
    <w:rsid w:val="00533BD3"/>
    <w:rsid w:val="00545293"/>
    <w:rsid w:val="00550466"/>
    <w:rsid w:val="00552A5F"/>
    <w:rsid w:val="005613BB"/>
    <w:rsid w:val="0056238B"/>
    <w:rsid w:val="005633D7"/>
    <w:rsid w:val="00564C0E"/>
    <w:rsid w:val="00570219"/>
    <w:rsid w:val="00574F92"/>
    <w:rsid w:val="00577F62"/>
    <w:rsid w:val="005868A0"/>
    <w:rsid w:val="00594CAE"/>
    <w:rsid w:val="005961EA"/>
    <w:rsid w:val="005B0943"/>
    <w:rsid w:val="005C4423"/>
    <w:rsid w:val="005D69D6"/>
    <w:rsid w:val="005D7866"/>
    <w:rsid w:val="005D7EA2"/>
    <w:rsid w:val="005E082E"/>
    <w:rsid w:val="005E3BC8"/>
    <w:rsid w:val="005E4552"/>
    <w:rsid w:val="005E646D"/>
    <w:rsid w:val="005F1C31"/>
    <w:rsid w:val="005F22D7"/>
    <w:rsid w:val="005F56ED"/>
    <w:rsid w:val="005F5716"/>
    <w:rsid w:val="005F5759"/>
    <w:rsid w:val="005F676F"/>
    <w:rsid w:val="006111BC"/>
    <w:rsid w:val="00624E09"/>
    <w:rsid w:val="006267C2"/>
    <w:rsid w:val="006345EB"/>
    <w:rsid w:val="00646F0C"/>
    <w:rsid w:val="00650725"/>
    <w:rsid w:val="00650FFD"/>
    <w:rsid w:val="00652085"/>
    <w:rsid w:val="006613B0"/>
    <w:rsid w:val="00664059"/>
    <w:rsid w:val="00665366"/>
    <w:rsid w:val="006725E5"/>
    <w:rsid w:val="0068152E"/>
    <w:rsid w:val="00686A91"/>
    <w:rsid w:val="0069145C"/>
    <w:rsid w:val="00697142"/>
    <w:rsid w:val="006978D8"/>
    <w:rsid w:val="006D080C"/>
    <w:rsid w:val="006D120D"/>
    <w:rsid w:val="006D2C39"/>
    <w:rsid w:val="006E1509"/>
    <w:rsid w:val="006E1918"/>
    <w:rsid w:val="006E66B4"/>
    <w:rsid w:val="006F1A7A"/>
    <w:rsid w:val="006F2CC0"/>
    <w:rsid w:val="006F40AA"/>
    <w:rsid w:val="007013DD"/>
    <w:rsid w:val="00716A05"/>
    <w:rsid w:val="007300D9"/>
    <w:rsid w:val="0073206D"/>
    <w:rsid w:val="007324A9"/>
    <w:rsid w:val="007349D4"/>
    <w:rsid w:val="007412F8"/>
    <w:rsid w:val="00745739"/>
    <w:rsid w:val="00753F80"/>
    <w:rsid w:val="00754430"/>
    <w:rsid w:val="0076712C"/>
    <w:rsid w:val="00767C08"/>
    <w:rsid w:val="00775850"/>
    <w:rsid w:val="007811A4"/>
    <w:rsid w:val="007816C9"/>
    <w:rsid w:val="00782387"/>
    <w:rsid w:val="00785CAA"/>
    <w:rsid w:val="007909EF"/>
    <w:rsid w:val="00790EB1"/>
    <w:rsid w:val="00792903"/>
    <w:rsid w:val="00794247"/>
    <w:rsid w:val="00796FB9"/>
    <w:rsid w:val="00797E75"/>
    <w:rsid w:val="007A53C2"/>
    <w:rsid w:val="007A5969"/>
    <w:rsid w:val="007B077C"/>
    <w:rsid w:val="007B776D"/>
    <w:rsid w:val="007C0322"/>
    <w:rsid w:val="007C1258"/>
    <w:rsid w:val="007C69AE"/>
    <w:rsid w:val="007C79A7"/>
    <w:rsid w:val="007D3661"/>
    <w:rsid w:val="007D4F1A"/>
    <w:rsid w:val="007E63C4"/>
    <w:rsid w:val="007E7DAE"/>
    <w:rsid w:val="007F3B8E"/>
    <w:rsid w:val="007F4C3D"/>
    <w:rsid w:val="0080166E"/>
    <w:rsid w:val="008068A2"/>
    <w:rsid w:val="00807B59"/>
    <w:rsid w:val="00811CC9"/>
    <w:rsid w:val="008121E9"/>
    <w:rsid w:val="0081341B"/>
    <w:rsid w:val="00816555"/>
    <w:rsid w:val="008171B9"/>
    <w:rsid w:val="00841A59"/>
    <w:rsid w:val="0084243D"/>
    <w:rsid w:val="00860A02"/>
    <w:rsid w:val="00860AF3"/>
    <w:rsid w:val="0086323F"/>
    <w:rsid w:val="0086607F"/>
    <w:rsid w:val="008661F7"/>
    <w:rsid w:val="008738E5"/>
    <w:rsid w:val="0088100F"/>
    <w:rsid w:val="00887E49"/>
    <w:rsid w:val="008902A2"/>
    <w:rsid w:val="00891E82"/>
    <w:rsid w:val="00893E8C"/>
    <w:rsid w:val="00897977"/>
    <w:rsid w:val="008A0D7D"/>
    <w:rsid w:val="008A0EF4"/>
    <w:rsid w:val="008B0439"/>
    <w:rsid w:val="008C0C62"/>
    <w:rsid w:val="008C1717"/>
    <w:rsid w:val="008C4E57"/>
    <w:rsid w:val="008D08FF"/>
    <w:rsid w:val="008D2344"/>
    <w:rsid w:val="008D7F4C"/>
    <w:rsid w:val="008E77D9"/>
    <w:rsid w:val="0091084F"/>
    <w:rsid w:val="009127E5"/>
    <w:rsid w:val="00922F30"/>
    <w:rsid w:val="009235EA"/>
    <w:rsid w:val="00926880"/>
    <w:rsid w:val="009278E3"/>
    <w:rsid w:val="00930E90"/>
    <w:rsid w:val="00933B58"/>
    <w:rsid w:val="0094717C"/>
    <w:rsid w:val="00954E73"/>
    <w:rsid w:val="009676FD"/>
    <w:rsid w:val="00974540"/>
    <w:rsid w:val="009746C8"/>
    <w:rsid w:val="00975D06"/>
    <w:rsid w:val="00976518"/>
    <w:rsid w:val="0098730E"/>
    <w:rsid w:val="009A0114"/>
    <w:rsid w:val="009A0FC0"/>
    <w:rsid w:val="009A2302"/>
    <w:rsid w:val="009A4B09"/>
    <w:rsid w:val="009A7426"/>
    <w:rsid w:val="009B3498"/>
    <w:rsid w:val="009B69AD"/>
    <w:rsid w:val="009C4D36"/>
    <w:rsid w:val="009E14E6"/>
    <w:rsid w:val="009F41E1"/>
    <w:rsid w:val="009F5E5E"/>
    <w:rsid w:val="009F63B7"/>
    <w:rsid w:val="00A00BF2"/>
    <w:rsid w:val="00A00C22"/>
    <w:rsid w:val="00A03EA5"/>
    <w:rsid w:val="00A1080B"/>
    <w:rsid w:val="00A1099A"/>
    <w:rsid w:val="00A1130E"/>
    <w:rsid w:val="00A128FD"/>
    <w:rsid w:val="00A31E5D"/>
    <w:rsid w:val="00A36970"/>
    <w:rsid w:val="00A378AC"/>
    <w:rsid w:val="00A47E5D"/>
    <w:rsid w:val="00A57F7E"/>
    <w:rsid w:val="00A63057"/>
    <w:rsid w:val="00A63147"/>
    <w:rsid w:val="00A6588E"/>
    <w:rsid w:val="00A665D2"/>
    <w:rsid w:val="00A7513A"/>
    <w:rsid w:val="00A86365"/>
    <w:rsid w:val="00A90EED"/>
    <w:rsid w:val="00A92833"/>
    <w:rsid w:val="00A94AEE"/>
    <w:rsid w:val="00A96A09"/>
    <w:rsid w:val="00A9792E"/>
    <w:rsid w:val="00A97F14"/>
    <w:rsid w:val="00AA1EEA"/>
    <w:rsid w:val="00AA4FD6"/>
    <w:rsid w:val="00AB0A6D"/>
    <w:rsid w:val="00AB3871"/>
    <w:rsid w:val="00AB5459"/>
    <w:rsid w:val="00AC4219"/>
    <w:rsid w:val="00AE5311"/>
    <w:rsid w:val="00AF4888"/>
    <w:rsid w:val="00AF511E"/>
    <w:rsid w:val="00AF5947"/>
    <w:rsid w:val="00AF62CE"/>
    <w:rsid w:val="00B0793A"/>
    <w:rsid w:val="00B10A05"/>
    <w:rsid w:val="00B254CB"/>
    <w:rsid w:val="00B2727C"/>
    <w:rsid w:val="00B33242"/>
    <w:rsid w:val="00B352D1"/>
    <w:rsid w:val="00B36A75"/>
    <w:rsid w:val="00B439DA"/>
    <w:rsid w:val="00B452AD"/>
    <w:rsid w:val="00B500AF"/>
    <w:rsid w:val="00B53C1F"/>
    <w:rsid w:val="00B64B93"/>
    <w:rsid w:val="00B65063"/>
    <w:rsid w:val="00B66DB2"/>
    <w:rsid w:val="00B67A2D"/>
    <w:rsid w:val="00B74AC9"/>
    <w:rsid w:val="00B8397D"/>
    <w:rsid w:val="00B85604"/>
    <w:rsid w:val="00BA47DF"/>
    <w:rsid w:val="00BA5D2B"/>
    <w:rsid w:val="00BA6D37"/>
    <w:rsid w:val="00BB1A49"/>
    <w:rsid w:val="00BB361A"/>
    <w:rsid w:val="00BB3D34"/>
    <w:rsid w:val="00BB51DB"/>
    <w:rsid w:val="00BB65C7"/>
    <w:rsid w:val="00BB7362"/>
    <w:rsid w:val="00BC092B"/>
    <w:rsid w:val="00BC14A7"/>
    <w:rsid w:val="00BC4561"/>
    <w:rsid w:val="00BD1D59"/>
    <w:rsid w:val="00BD3328"/>
    <w:rsid w:val="00BD5AE8"/>
    <w:rsid w:val="00BD629C"/>
    <w:rsid w:val="00BD798C"/>
    <w:rsid w:val="00BE191E"/>
    <w:rsid w:val="00BE5915"/>
    <w:rsid w:val="00BF042F"/>
    <w:rsid w:val="00BF694D"/>
    <w:rsid w:val="00C05646"/>
    <w:rsid w:val="00C2325B"/>
    <w:rsid w:val="00C3118A"/>
    <w:rsid w:val="00C31477"/>
    <w:rsid w:val="00C36441"/>
    <w:rsid w:val="00C37B2F"/>
    <w:rsid w:val="00C37D86"/>
    <w:rsid w:val="00C40430"/>
    <w:rsid w:val="00C413C3"/>
    <w:rsid w:val="00C42E81"/>
    <w:rsid w:val="00C44827"/>
    <w:rsid w:val="00C46337"/>
    <w:rsid w:val="00C52DDA"/>
    <w:rsid w:val="00C54EE5"/>
    <w:rsid w:val="00C65B48"/>
    <w:rsid w:val="00C66DF6"/>
    <w:rsid w:val="00C67781"/>
    <w:rsid w:val="00C718CB"/>
    <w:rsid w:val="00C732DA"/>
    <w:rsid w:val="00C80883"/>
    <w:rsid w:val="00C82824"/>
    <w:rsid w:val="00C84FBA"/>
    <w:rsid w:val="00C85169"/>
    <w:rsid w:val="00C8580A"/>
    <w:rsid w:val="00C925C7"/>
    <w:rsid w:val="00C943E3"/>
    <w:rsid w:val="00CA5C7B"/>
    <w:rsid w:val="00CB190C"/>
    <w:rsid w:val="00CB22EF"/>
    <w:rsid w:val="00CB6306"/>
    <w:rsid w:val="00CB67C8"/>
    <w:rsid w:val="00CB7337"/>
    <w:rsid w:val="00CC69B9"/>
    <w:rsid w:val="00CC6D50"/>
    <w:rsid w:val="00CE6F9F"/>
    <w:rsid w:val="00CE7556"/>
    <w:rsid w:val="00CE7CD3"/>
    <w:rsid w:val="00CF13DD"/>
    <w:rsid w:val="00D0250E"/>
    <w:rsid w:val="00D12926"/>
    <w:rsid w:val="00D25EE0"/>
    <w:rsid w:val="00D30209"/>
    <w:rsid w:val="00D335BD"/>
    <w:rsid w:val="00D45722"/>
    <w:rsid w:val="00D63DCD"/>
    <w:rsid w:val="00D64F16"/>
    <w:rsid w:val="00D735EA"/>
    <w:rsid w:val="00D7510A"/>
    <w:rsid w:val="00D75E94"/>
    <w:rsid w:val="00D77B08"/>
    <w:rsid w:val="00D8037A"/>
    <w:rsid w:val="00D8569E"/>
    <w:rsid w:val="00D85B0F"/>
    <w:rsid w:val="00DA33B7"/>
    <w:rsid w:val="00DA5FFA"/>
    <w:rsid w:val="00DB5B8A"/>
    <w:rsid w:val="00DB6E73"/>
    <w:rsid w:val="00DC0EF7"/>
    <w:rsid w:val="00DC61C8"/>
    <w:rsid w:val="00DC7C23"/>
    <w:rsid w:val="00DD027C"/>
    <w:rsid w:val="00DD188C"/>
    <w:rsid w:val="00DD4EFD"/>
    <w:rsid w:val="00DD56F4"/>
    <w:rsid w:val="00DD5EDD"/>
    <w:rsid w:val="00DE4BD6"/>
    <w:rsid w:val="00DE779A"/>
    <w:rsid w:val="00DF58CB"/>
    <w:rsid w:val="00E01600"/>
    <w:rsid w:val="00E054CB"/>
    <w:rsid w:val="00E06183"/>
    <w:rsid w:val="00E10CD8"/>
    <w:rsid w:val="00E13ACB"/>
    <w:rsid w:val="00E17C33"/>
    <w:rsid w:val="00E2513F"/>
    <w:rsid w:val="00E2768E"/>
    <w:rsid w:val="00E323AC"/>
    <w:rsid w:val="00E433A0"/>
    <w:rsid w:val="00E472A5"/>
    <w:rsid w:val="00E54730"/>
    <w:rsid w:val="00E657BD"/>
    <w:rsid w:val="00E720C9"/>
    <w:rsid w:val="00E726AA"/>
    <w:rsid w:val="00E84D76"/>
    <w:rsid w:val="00E86E93"/>
    <w:rsid w:val="00E9084D"/>
    <w:rsid w:val="00E97B09"/>
    <w:rsid w:val="00EA4854"/>
    <w:rsid w:val="00EA6F67"/>
    <w:rsid w:val="00EB0E19"/>
    <w:rsid w:val="00EC5398"/>
    <w:rsid w:val="00ED30C9"/>
    <w:rsid w:val="00ED68B4"/>
    <w:rsid w:val="00EE1139"/>
    <w:rsid w:val="00EE70B5"/>
    <w:rsid w:val="00EF1649"/>
    <w:rsid w:val="00EF500D"/>
    <w:rsid w:val="00F10191"/>
    <w:rsid w:val="00F1114B"/>
    <w:rsid w:val="00F151A9"/>
    <w:rsid w:val="00F160D2"/>
    <w:rsid w:val="00F3169D"/>
    <w:rsid w:val="00F36B57"/>
    <w:rsid w:val="00F41FEC"/>
    <w:rsid w:val="00F461D0"/>
    <w:rsid w:val="00F51AB2"/>
    <w:rsid w:val="00F550F0"/>
    <w:rsid w:val="00F551DB"/>
    <w:rsid w:val="00F56ADD"/>
    <w:rsid w:val="00F60AAD"/>
    <w:rsid w:val="00F60B2C"/>
    <w:rsid w:val="00F716F5"/>
    <w:rsid w:val="00F72F0E"/>
    <w:rsid w:val="00F75739"/>
    <w:rsid w:val="00F81A6E"/>
    <w:rsid w:val="00F82D87"/>
    <w:rsid w:val="00F84014"/>
    <w:rsid w:val="00F87722"/>
    <w:rsid w:val="00F934CD"/>
    <w:rsid w:val="00FA40F4"/>
    <w:rsid w:val="00FA465D"/>
    <w:rsid w:val="00FA477A"/>
    <w:rsid w:val="00FB3B3A"/>
    <w:rsid w:val="00FB6B6A"/>
    <w:rsid w:val="00FC0705"/>
    <w:rsid w:val="00FC0FEE"/>
    <w:rsid w:val="00FC19B5"/>
    <w:rsid w:val="00FD030E"/>
    <w:rsid w:val="00FD24E9"/>
    <w:rsid w:val="00FE3ADA"/>
    <w:rsid w:val="00FF03A7"/>
    <w:rsid w:val="00FF2D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3764"/>
  <w15:docId w15:val="{1C8DE0C6-ABC6-4394-B00E-9021831D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87"/>
    <w:pPr>
      <w:spacing w:after="160" w:line="259" w:lineRule="auto"/>
    </w:pPr>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A0114"/>
    <w:rPr>
      <w:vertAlign w:val="superscript"/>
    </w:rPr>
  </w:style>
  <w:style w:type="paragraph" w:styleId="ListParagraph">
    <w:name w:val="List Paragraph"/>
    <w:basedOn w:val="Normal"/>
    <w:uiPriority w:val="34"/>
    <w:qFormat/>
    <w:rsid w:val="00C65B48"/>
    <w:pPr>
      <w:ind w:left="720"/>
      <w:contextualSpacing/>
    </w:pPr>
  </w:style>
  <w:style w:type="paragraph" w:styleId="Footer">
    <w:name w:val="footer"/>
    <w:basedOn w:val="Normal"/>
    <w:link w:val="FooterChar"/>
    <w:uiPriority w:val="99"/>
    <w:rsid w:val="0086323F"/>
    <w:pPr>
      <w:tabs>
        <w:tab w:val="center" w:pos="4153"/>
        <w:tab w:val="right" w:pos="8306"/>
      </w:tabs>
      <w:spacing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6323F"/>
    <w:rPr>
      <w:rFonts w:ascii="Times New Roman" w:eastAsia="Times New Roman" w:hAnsi="Times New Roman" w:cs="Times New Roman"/>
      <w:szCs w:val="20"/>
      <w:lang w:eastAsia="hr-HR"/>
    </w:rPr>
  </w:style>
  <w:style w:type="paragraph" w:styleId="BalloonText">
    <w:name w:val="Balloon Text"/>
    <w:basedOn w:val="Normal"/>
    <w:link w:val="BalloonTextChar"/>
    <w:uiPriority w:val="99"/>
    <w:semiHidden/>
    <w:unhideWhenUsed/>
    <w:rsid w:val="00734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D4"/>
    <w:rPr>
      <w:rFonts w:ascii="Tahoma" w:eastAsiaTheme="minorEastAsia" w:hAnsi="Tahoma" w:cs="Tahoma"/>
      <w:sz w:val="16"/>
      <w:szCs w:val="16"/>
      <w:lang w:eastAsia="hr-HR"/>
    </w:rPr>
  </w:style>
  <w:style w:type="paragraph" w:customStyle="1" w:styleId="box466301">
    <w:name w:val="box_466301"/>
    <w:basedOn w:val="Normal"/>
    <w:rsid w:val="00C85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425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8-7-sa-uvlakom">
    <w:name w:val="t-8-7-sa-uvlakom"/>
    <w:basedOn w:val="Normal"/>
    <w:rsid w:val="00425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425B14"/>
  </w:style>
  <w:style w:type="paragraph" w:customStyle="1" w:styleId="clanak">
    <w:name w:val="clanak"/>
    <w:basedOn w:val="Normal"/>
    <w:rsid w:val="002D45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6371">
    <w:name w:val="box_456371"/>
    <w:basedOn w:val="Normal"/>
    <w:rsid w:val="003829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0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CA3"/>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822932">
      <w:bodyDiv w:val="1"/>
      <w:marLeft w:val="0"/>
      <w:marRight w:val="0"/>
      <w:marTop w:val="0"/>
      <w:marBottom w:val="0"/>
      <w:divBdr>
        <w:top w:val="none" w:sz="0" w:space="0" w:color="auto"/>
        <w:left w:val="none" w:sz="0" w:space="0" w:color="auto"/>
        <w:bottom w:val="none" w:sz="0" w:space="0" w:color="auto"/>
        <w:right w:val="none" w:sz="0" w:space="0" w:color="auto"/>
      </w:divBdr>
    </w:div>
    <w:div w:id="837042458">
      <w:bodyDiv w:val="1"/>
      <w:marLeft w:val="0"/>
      <w:marRight w:val="0"/>
      <w:marTop w:val="0"/>
      <w:marBottom w:val="0"/>
      <w:divBdr>
        <w:top w:val="none" w:sz="0" w:space="0" w:color="auto"/>
        <w:left w:val="none" w:sz="0" w:space="0" w:color="auto"/>
        <w:bottom w:val="none" w:sz="0" w:space="0" w:color="auto"/>
        <w:right w:val="none" w:sz="0" w:space="0" w:color="auto"/>
      </w:divBdr>
    </w:div>
    <w:div w:id="959382302">
      <w:bodyDiv w:val="1"/>
      <w:marLeft w:val="0"/>
      <w:marRight w:val="0"/>
      <w:marTop w:val="0"/>
      <w:marBottom w:val="0"/>
      <w:divBdr>
        <w:top w:val="none" w:sz="0" w:space="0" w:color="auto"/>
        <w:left w:val="none" w:sz="0" w:space="0" w:color="auto"/>
        <w:bottom w:val="none" w:sz="0" w:space="0" w:color="auto"/>
        <w:right w:val="none" w:sz="0" w:space="0" w:color="auto"/>
      </w:divBdr>
    </w:div>
    <w:div w:id="1015350766">
      <w:bodyDiv w:val="1"/>
      <w:marLeft w:val="0"/>
      <w:marRight w:val="0"/>
      <w:marTop w:val="0"/>
      <w:marBottom w:val="0"/>
      <w:divBdr>
        <w:top w:val="none" w:sz="0" w:space="0" w:color="auto"/>
        <w:left w:val="none" w:sz="0" w:space="0" w:color="auto"/>
        <w:bottom w:val="none" w:sz="0" w:space="0" w:color="auto"/>
        <w:right w:val="none" w:sz="0" w:space="0" w:color="auto"/>
      </w:divBdr>
    </w:div>
    <w:div w:id="1097479601">
      <w:bodyDiv w:val="1"/>
      <w:marLeft w:val="0"/>
      <w:marRight w:val="0"/>
      <w:marTop w:val="0"/>
      <w:marBottom w:val="0"/>
      <w:divBdr>
        <w:top w:val="none" w:sz="0" w:space="0" w:color="auto"/>
        <w:left w:val="none" w:sz="0" w:space="0" w:color="auto"/>
        <w:bottom w:val="none" w:sz="0" w:space="0" w:color="auto"/>
        <w:right w:val="none" w:sz="0" w:space="0" w:color="auto"/>
      </w:divBdr>
    </w:div>
    <w:div w:id="1381321376">
      <w:bodyDiv w:val="1"/>
      <w:marLeft w:val="0"/>
      <w:marRight w:val="0"/>
      <w:marTop w:val="0"/>
      <w:marBottom w:val="0"/>
      <w:divBdr>
        <w:top w:val="none" w:sz="0" w:space="0" w:color="auto"/>
        <w:left w:val="none" w:sz="0" w:space="0" w:color="auto"/>
        <w:bottom w:val="none" w:sz="0" w:space="0" w:color="auto"/>
        <w:right w:val="none" w:sz="0" w:space="0" w:color="auto"/>
      </w:divBdr>
    </w:div>
    <w:div w:id="1384016546">
      <w:bodyDiv w:val="1"/>
      <w:marLeft w:val="0"/>
      <w:marRight w:val="0"/>
      <w:marTop w:val="0"/>
      <w:marBottom w:val="0"/>
      <w:divBdr>
        <w:top w:val="none" w:sz="0" w:space="0" w:color="auto"/>
        <w:left w:val="none" w:sz="0" w:space="0" w:color="auto"/>
        <w:bottom w:val="none" w:sz="0" w:space="0" w:color="auto"/>
        <w:right w:val="none" w:sz="0" w:space="0" w:color="auto"/>
      </w:divBdr>
    </w:div>
    <w:div w:id="1659141654">
      <w:bodyDiv w:val="1"/>
      <w:marLeft w:val="0"/>
      <w:marRight w:val="0"/>
      <w:marTop w:val="0"/>
      <w:marBottom w:val="0"/>
      <w:divBdr>
        <w:top w:val="none" w:sz="0" w:space="0" w:color="auto"/>
        <w:left w:val="none" w:sz="0" w:space="0" w:color="auto"/>
        <w:bottom w:val="none" w:sz="0" w:space="0" w:color="auto"/>
        <w:right w:val="none" w:sz="0" w:space="0" w:color="auto"/>
      </w:divBdr>
    </w:div>
    <w:div w:id="1859735012">
      <w:bodyDiv w:val="1"/>
      <w:marLeft w:val="0"/>
      <w:marRight w:val="0"/>
      <w:marTop w:val="0"/>
      <w:marBottom w:val="0"/>
      <w:divBdr>
        <w:top w:val="none" w:sz="0" w:space="0" w:color="auto"/>
        <w:left w:val="none" w:sz="0" w:space="0" w:color="auto"/>
        <w:bottom w:val="none" w:sz="0" w:space="0" w:color="auto"/>
        <w:right w:val="none" w:sz="0" w:space="0" w:color="auto"/>
      </w:divBdr>
    </w:div>
    <w:div w:id="1885674417">
      <w:bodyDiv w:val="1"/>
      <w:marLeft w:val="0"/>
      <w:marRight w:val="0"/>
      <w:marTop w:val="0"/>
      <w:marBottom w:val="0"/>
      <w:divBdr>
        <w:top w:val="none" w:sz="0" w:space="0" w:color="auto"/>
        <w:left w:val="none" w:sz="0" w:space="0" w:color="auto"/>
        <w:bottom w:val="none" w:sz="0" w:space="0" w:color="auto"/>
        <w:right w:val="none" w:sz="0" w:space="0" w:color="auto"/>
      </w:divBdr>
    </w:div>
    <w:div w:id="21305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264" TargetMode="External"/><Relationship Id="rId18" Type="http://schemas.openxmlformats.org/officeDocument/2006/relationships/hyperlink" Target="https://www.zakon.hr/cms.htm?id=285" TargetMode="External"/><Relationship Id="rId3" Type="http://schemas.openxmlformats.org/officeDocument/2006/relationships/styles" Target="styles.xml"/><Relationship Id="rId21" Type="http://schemas.openxmlformats.org/officeDocument/2006/relationships/hyperlink" Target="https://www.zakon.hr/cms.htm?id=40763" TargetMode="External"/><Relationship Id="rId7" Type="http://schemas.openxmlformats.org/officeDocument/2006/relationships/endnotes" Target="endnotes.xml"/><Relationship Id="rId12" Type="http://schemas.openxmlformats.org/officeDocument/2006/relationships/hyperlink" Target="https://www.zakon.hr/cms.htm?id=263" TargetMode="External"/><Relationship Id="rId17" Type="http://schemas.openxmlformats.org/officeDocument/2006/relationships/hyperlink" Target="https://www.zakon.hr/cms.htm?id=268" TargetMode="External"/><Relationship Id="rId2" Type="http://schemas.openxmlformats.org/officeDocument/2006/relationships/numbering" Target="numbering.xml"/><Relationship Id="rId16" Type="http://schemas.openxmlformats.org/officeDocument/2006/relationships/hyperlink" Target="https://www.zakon.hr/cms.htm?id=267" TargetMode="External"/><Relationship Id="rId20"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6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266" TargetMode="External"/><Relationship Id="rId23" Type="http://schemas.openxmlformats.org/officeDocument/2006/relationships/fontTable" Target="fontTable.xml"/><Relationship Id="rId10" Type="http://schemas.openxmlformats.org/officeDocument/2006/relationships/hyperlink" Target="https://www.zakon.hr/cms.htm?id=261" TargetMode="External"/><Relationship Id="rId19" Type="http://schemas.openxmlformats.org/officeDocument/2006/relationships/hyperlink" Target="https://www.zakon.hr/cms.htm?id=15727" TargetMode="External"/><Relationship Id="rId4" Type="http://schemas.openxmlformats.org/officeDocument/2006/relationships/settings" Target="settings.xml"/><Relationship Id="rId9" Type="http://schemas.openxmlformats.org/officeDocument/2006/relationships/hyperlink" Target="https://www.zakon.hr/cms.htm?id=260" TargetMode="External"/><Relationship Id="rId14" Type="http://schemas.openxmlformats.org/officeDocument/2006/relationships/hyperlink" Target="https://www.zakon.hr/cms.htm?id=26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9F294-CAA5-4CDE-B5D5-55CB0578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11034</Words>
  <Characters>62895</Characters>
  <Application>Microsoft Office Word</Application>
  <DocSecurity>0</DocSecurity>
  <Lines>524</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Kovač</dc:creator>
  <cp:keywords/>
  <dc:description/>
  <cp:lastModifiedBy>Klara Orlić</cp:lastModifiedBy>
  <cp:revision>30</cp:revision>
  <cp:lastPrinted>2021-02-09T12:57:00Z</cp:lastPrinted>
  <dcterms:created xsi:type="dcterms:W3CDTF">2021-02-08T20:35:00Z</dcterms:created>
  <dcterms:modified xsi:type="dcterms:W3CDTF">2021-02-11T11:44:00Z</dcterms:modified>
</cp:coreProperties>
</file>